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3E" w:rsidRDefault="00576A39" w:rsidP="00C53F9D">
      <w:pPr>
        <w:pStyle w:val="Figure"/>
      </w:pPr>
      <w:r>
        <w:rPr>
          <w:noProof/>
        </w:rPr>
        <w:drawing>
          <wp:inline distT="0" distB="0" distL="0" distR="0">
            <wp:extent cx="5029200" cy="1857375"/>
            <wp:effectExtent l="19050" t="0" r="0" b="0"/>
            <wp:docPr id="1" name="Picture 1" descr="SysCenter-O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
                    <pic:cNvPicPr>
                      <a:picLocks noChangeAspect="1" noChangeArrowheads="1"/>
                    </pic:cNvPicPr>
                  </pic:nvPicPr>
                  <pic:blipFill>
                    <a:blip r:embed="rId7"/>
                    <a:srcRect/>
                    <a:stretch>
                      <a:fillRect/>
                    </a:stretch>
                  </pic:blipFill>
                  <pic:spPr bwMode="auto">
                    <a:xfrm>
                      <a:off x="0" y="0"/>
                      <a:ext cx="5029200" cy="1857375"/>
                    </a:xfrm>
                    <a:prstGeom prst="rect">
                      <a:avLst/>
                    </a:prstGeom>
                    <a:noFill/>
                    <a:ln w="9525">
                      <a:noFill/>
                      <a:miter lim="800000"/>
                      <a:headEnd/>
                      <a:tailEnd/>
                    </a:ln>
                  </pic:spPr>
                </pic:pic>
              </a:graphicData>
            </a:graphic>
          </wp:inline>
        </w:drawing>
      </w:r>
    </w:p>
    <w:p w:rsidR="00B5783E" w:rsidRPr="00FC3895" w:rsidRDefault="00B5783E" w:rsidP="00FC3895">
      <w:pPr>
        <w:pStyle w:val="DSTOC1-0"/>
        <w:rPr>
          <w:rFonts w:ascii="Calibri" w:eastAsia="MS PGothic" w:hAnsi="Calibri"/>
        </w:rPr>
      </w:pPr>
      <w:r w:rsidRPr="00FC3895">
        <w:rPr>
          <w:rFonts w:ascii="Calibri" w:eastAsia="MS PGothic" w:hAnsi="Calibri"/>
        </w:rPr>
        <w:t xml:space="preserve">System Center Operations Manager 2007 SP1 </w:t>
      </w:r>
      <w:r w:rsidRPr="00FC3895">
        <w:rPr>
          <w:rFonts w:ascii="Calibri" w:eastAsia="MS PGothic" w:hint="eastAsia"/>
        </w:rPr>
        <w:t>用</w:t>
      </w:r>
      <w:r w:rsidRPr="00FC3895">
        <w:rPr>
          <w:rFonts w:ascii="Calibri" w:eastAsia="MS PGothic" w:hAnsi="Calibri"/>
        </w:rPr>
        <w:br/>
        <w:t xml:space="preserve">Microsoft® SharePoint® Foundation 2010 </w:t>
      </w:r>
      <w:r w:rsidR="00FC3895">
        <w:rPr>
          <w:rFonts w:ascii="Calibri" w:eastAsia="MS PGothic" w:hAnsi="Calibri" w:hint="eastAsia"/>
        </w:rPr>
        <w:br/>
      </w:r>
      <w:r w:rsidRPr="00FC3895">
        <w:rPr>
          <w:rFonts w:ascii="Calibri" w:eastAsia="MS PGothic" w:hint="eastAsia"/>
        </w:rPr>
        <w:t>管理パック</w:t>
      </w:r>
      <w:r w:rsidRPr="00FC3895">
        <w:rPr>
          <w:rFonts w:ascii="Calibri" w:eastAsia="MS PGothic" w:hAnsi="Calibri"/>
        </w:rPr>
        <w:t xml:space="preserve"> </w:t>
      </w:r>
      <w:r w:rsidRPr="00FC3895">
        <w:rPr>
          <w:rFonts w:ascii="Calibri" w:eastAsia="MS PGothic" w:hint="eastAsia"/>
        </w:rPr>
        <w:t>ガイド</w:t>
      </w:r>
    </w:p>
    <w:p w:rsidR="00B5783E" w:rsidRPr="00FC3895" w:rsidRDefault="00B5783E" w:rsidP="00C53F9D">
      <w:pPr>
        <w:rPr>
          <w:rFonts w:ascii="Calibri" w:hAnsi="Calibri"/>
        </w:rPr>
      </w:pPr>
      <w:r w:rsidRPr="00FC3895">
        <w:rPr>
          <w:rFonts w:ascii="Calibri" w:hAnsi="Calibri"/>
        </w:rPr>
        <w:t>Microsoft Corporation</w:t>
      </w:r>
    </w:p>
    <w:p w:rsidR="00B5783E" w:rsidRDefault="00B5783E" w:rsidP="00C53F9D"/>
    <w:p w:rsidR="00B5783E" w:rsidRPr="00FC3895" w:rsidRDefault="00B5783E" w:rsidP="00C53F9D">
      <w:pPr>
        <w:pStyle w:val="Copyright"/>
        <w:rPr>
          <w:i w:val="0"/>
        </w:rPr>
      </w:pPr>
      <w:r w:rsidRPr="00FC3895">
        <w:rPr>
          <w:i w:val="0"/>
        </w:rPr>
        <w:t>Copyright © Microsoft Corporation.All rights reserved.</w:t>
      </w:r>
      <w:r w:rsidRPr="00FC3895">
        <w:rPr>
          <w:rFonts w:hint="eastAsia"/>
          <w:i w:val="0"/>
        </w:rPr>
        <w:t>ユーザーは適用される著作権法に従う責任を負います。このドキュメントを使用するか、ドキュメントにフィードバックすると、下記の使用許諾契約書に同意したことになります。</w:t>
      </w:r>
    </w:p>
    <w:p w:rsidR="00B5783E" w:rsidRPr="00FC3895" w:rsidRDefault="00B5783E" w:rsidP="00C53F9D">
      <w:pPr>
        <w:pStyle w:val="Copyright"/>
        <w:rPr>
          <w:i w:val="0"/>
        </w:rPr>
      </w:pPr>
    </w:p>
    <w:p w:rsidR="00B5783E" w:rsidRPr="00FC3895" w:rsidRDefault="00B5783E" w:rsidP="00C53F9D">
      <w:pPr>
        <w:pStyle w:val="Copyright"/>
        <w:rPr>
          <w:i w:val="0"/>
        </w:rPr>
      </w:pPr>
      <w:r w:rsidRPr="00FC3895">
        <w:rPr>
          <w:rFonts w:hint="eastAsia"/>
          <w:i w:val="0"/>
        </w:rPr>
        <w:t>このドキュメントは、情報提供のみを目的としており、完全に</w:t>
      </w:r>
      <w:r w:rsidRPr="00FC3895">
        <w:rPr>
          <w:i w:val="0"/>
        </w:rPr>
        <w:t xml:space="preserve"> "</w:t>
      </w:r>
      <w:r w:rsidRPr="00FC3895">
        <w:rPr>
          <w:rFonts w:hint="eastAsia"/>
          <w:i w:val="0"/>
        </w:rPr>
        <w:t>現状有姿</w:t>
      </w:r>
      <w:r w:rsidRPr="00FC3895">
        <w:rPr>
          <w:i w:val="0"/>
        </w:rPr>
        <w:t xml:space="preserve">" </w:t>
      </w:r>
      <w:r w:rsidRPr="00FC3895">
        <w:rPr>
          <w:rFonts w:hint="eastAsia"/>
          <w:i w:val="0"/>
        </w:rPr>
        <w:t>で提供されます。このドキュメントは、ユーザーの特定の環境に基づいて特定のユーザー向けに</w:t>
      </w:r>
      <w:r w:rsidRPr="00FC3895">
        <w:rPr>
          <w:i w:val="0"/>
        </w:rPr>
        <w:t xml:space="preserve"> Microsoft Corporation </w:t>
      </w:r>
      <w:r w:rsidRPr="00FC3895">
        <w:rPr>
          <w:rFonts w:hint="eastAsia"/>
          <w:i w:val="0"/>
        </w:rPr>
        <w:t>が構築したカスタマイズ</w:t>
      </w:r>
      <w:r w:rsidRPr="00FC3895">
        <w:rPr>
          <w:i w:val="0"/>
        </w:rPr>
        <w:t xml:space="preserve"> </w:t>
      </w:r>
      <w:r w:rsidRPr="00FC3895">
        <w:rPr>
          <w:rFonts w:hint="eastAsia"/>
          <w:i w:val="0"/>
        </w:rPr>
        <w:t>サービスと情報を代用するものとして使用することはできません。法律で認められている範囲内で、マイクロソフトは、いかなる保証も行わず、明示、暗示、法令を問わず、すべての保証を放棄し、これらの資料またはその中に含まれる無形財産権に関連するいかなる種類の損害に対しても、一切責任を負わないものとします。</w:t>
      </w:r>
    </w:p>
    <w:p w:rsidR="00B5783E" w:rsidRPr="00FC3895" w:rsidRDefault="00B5783E" w:rsidP="00C53F9D">
      <w:pPr>
        <w:pStyle w:val="Copyright"/>
        <w:rPr>
          <w:i w:val="0"/>
        </w:rPr>
      </w:pPr>
    </w:p>
    <w:p w:rsidR="00B5783E" w:rsidRPr="00FC3895" w:rsidRDefault="00B5783E" w:rsidP="00C53F9D">
      <w:pPr>
        <w:pStyle w:val="Copyright"/>
        <w:rPr>
          <w:i w:val="0"/>
        </w:rPr>
      </w:pPr>
      <w:r w:rsidRPr="00FC3895">
        <w:rPr>
          <w:rFonts w:hint="eastAsia"/>
          <w:i w:val="0"/>
        </w:rPr>
        <w:t>マイクロソフトは、このドキュメントに記載されている内容に関し、特許、特許申請、商標、またはその他の無体財産権を有する場合があります。別途マイクロソフトのライセンス契約上に規定のない限り、このドキュメントはこれらの特許、商標、またはその他の無体財産権に関する権利をお客様に許諾するものではありません。</w:t>
      </w:r>
    </w:p>
    <w:p w:rsidR="00B5783E" w:rsidRPr="00FC3895" w:rsidRDefault="00B5783E" w:rsidP="00C53F9D">
      <w:pPr>
        <w:pStyle w:val="Copyright"/>
        <w:rPr>
          <w:i w:val="0"/>
        </w:rPr>
      </w:pPr>
    </w:p>
    <w:p w:rsidR="00B5783E" w:rsidRPr="00FC3895" w:rsidRDefault="00B5783E" w:rsidP="00C53F9D">
      <w:pPr>
        <w:pStyle w:val="Copyright"/>
        <w:rPr>
          <w:i w:val="0"/>
        </w:rPr>
      </w:pPr>
      <w:r w:rsidRPr="00FC3895">
        <w:rPr>
          <w:i w:val="0"/>
        </w:rPr>
        <w:t xml:space="preserve">URL </w:t>
      </w:r>
      <w:r w:rsidRPr="00FC3895">
        <w:rPr>
          <w:rFonts w:hint="eastAsia"/>
          <w:i w:val="0"/>
        </w:rPr>
        <w:t>やその他のインターネット</w:t>
      </w:r>
      <w:r w:rsidRPr="00FC3895">
        <w:rPr>
          <w:i w:val="0"/>
        </w:rPr>
        <w:t xml:space="preserve"> Web </w:t>
      </w:r>
      <w:r w:rsidRPr="00FC3895">
        <w:rPr>
          <w:rFonts w:hint="eastAsia"/>
          <w:i w:val="0"/>
        </w:rPr>
        <w:t>サイトの参照を含むこのドキュメントの情報は、予告なく変更されることがあります。別途記載のない限り、このソフトウェアおよび関連するドキュメントで使用している会社、組織、製品、ドメイン名、電子メール</w:t>
      </w:r>
      <w:r w:rsidRPr="00FC3895">
        <w:rPr>
          <w:i w:val="0"/>
        </w:rPr>
        <w:t xml:space="preserve"> </w:t>
      </w:r>
      <w:r w:rsidRPr="00FC3895">
        <w:rPr>
          <w:rFonts w:hint="eastAsia"/>
          <w:i w:val="0"/>
        </w:rPr>
        <w:t>アドレス、ロゴ、人物、場所、出来事などの名称は架空のものです。</w:t>
      </w:r>
    </w:p>
    <w:p w:rsidR="00B5783E" w:rsidRPr="00FC3895" w:rsidRDefault="00B5783E" w:rsidP="00C53F9D">
      <w:pPr>
        <w:pStyle w:val="Copyright"/>
        <w:rPr>
          <w:i w:val="0"/>
        </w:rPr>
      </w:pPr>
    </w:p>
    <w:p w:rsidR="00B5783E" w:rsidRPr="00FC3895" w:rsidRDefault="00B5783E" w:rsidP="00C53F9D">
      <w:pPr>
        <w:pStyle w:val="Copyright"/>
        <w:rPr>
          <w:i w:val="0"/>
        </w:rPr>
      </w:pPr>
      <w:r w:rsidRPr="00FC3895">
        <w:rPr>
          <w:i w:val="0"/>
        </w:rPr>
        <w:t>Microsoft</w:t>
      </w:r>
      <w:r w:rsidRPr="00FC3895">
        <w:rPr>
          <w:rFonts w:hint="eastAsia"/>
          <w:i w:val="0"/>
        </w:rPr>
        <w:t>、</w:t>
      </w:r>
      <w:r w:rsidRPr="00FC3895">
        <w:rPr>
          <w:i w:val="0"/>
        </w:rPr>
        <w:t>Active Directory</w:t>
      </w:r>
      <w:r w:rsidRPr="00FC3895">
        <w:rPr>
          <w:rFonts w:hint="eastAsia"/>
          <w:i w:val="0"/>
        </w:rPr>
        <w:t>、</w:t>
      </w:r>
      <w:r w:rsidRPr="00FC3895">
        <w:rPr>
          <w:i w:val="0"/>
        </w:rPr>
        <w:t>SharePoint</w:t>
      </w:r>
      <w:r w:rsidRPr="00FC3895">
        <w:rPr>
          <w:rFonts w:hint="eastAsia"/>
          <w:i w:val="0"/>
        </w:rPr>
        <w:t>、</w:t>
      </w:r>
      <w:r w:rsidRPr="00FC3895">
        <w:rPr>
          <w:i w:val="0"/>
        </w:rPr>
        <w:t>Windows</w:t>
      </w:r>
      <w:r w:rsidRPr="00FC3895">
        <w:rPr>
          <w:rFonts w:hint="eastAsia"/>
          <w:i w:val="0"/>
        </w:rPr>
        <w:t>、</w:t>
      </w:r>
      <w:r w:rsidRPr="00FC3895">
        <w:rPr>
          <w:i w:val="0"/>
        </w:rPr>
        <w:t>Windows NT</w:t>
      </w:r>
      <w:r w:rsidRPr="00FC3895">
        <w:rPr>
          <w:rFonts w:hint="eastAsia"/>
          <w:i w:val="0"/>
        </w:rPr>
        <w:t>、および</w:t>
      </w:r>
      <w:r w:rsidRPr="00FC3895">
        <w:rPr>
          <w:i w:val="0"/>
        </w:rPr>
        <w:t xml:space="preserve"> Windows Server </w:t>
      </w:r>
      <w:r w:rsidRPr="00FC3895">
        <w:rPr>
          <w:rFonts w:hint="eastAsia"/>
          <w:i w:val="0"/>
        </w:rPr>
        <w:t>は、米国</w:t>
      </w:r>
      <w:r w:rsidRPr="00FC3895">
        <w:rPr>
          <w:i w:val="0"/>
        </w:rPr>
        <w:t xml:space="preserve"> Microsoft Corporation </w:t>
      </w:r>
      <w:r w:rsidRPr="00FC3895">
        <w:rPr>
          <w:rFonts w:hint="eastAsia"/>
          <w:i w:val="0"/>
        </w:rPr>
        <w:t>の米国およびその他の国または地域における登録商標または商標です。</w:t>
      </w:r>
      <w:r w:rsidRPr="00FC3895">
        <w:rPr>
          <w:i w:val="0"/>
        </w:rPr>
        <w:t xml:space="preserve"> </w:t>
      </w:r>
    </w:p>
    <w:p w:rsidR="00B5783E" w:rsidRPr="00FC3895" w:rsidRDefault="00B5783E" w:rsidP="00C53F9D">
      <w:pPr>
        <w:pStyle w:val="Copyright"/>
        <w:rPr>
          <w:i w:val="0"/>
        </w:rPr>
      </w:pPr>
    </w:p>
    <w:p w:rsidR="00B5783E" w:rsidRPr="00FC3895" w:rsidRDefault="00B5783E" w:rsidP="00C53F9D">
      <w:pPr>
        <w:pStyle w:val="Copyright"/>
        <w:rPr>
          <w:i w:val="0"/>
        </w:rPr>
      </w:pPr>
      <w:r w:rsidRPr="00FC3895">
        <w:rPr>
          <w:rFonts w:hint="eastAsia"/>
          <w:i w:val="0"/>
        </w:rPr>
        <w:t>記載されている会社名、製品名には、各社の商標のものもあります。</w:t>
      </w:r>
    </w:p>
    <w:p w:rsidR="00B5783E" w:rsidRPr="00FC3895" w:rsidRDefault="00B5783E" w:rsidP="00C53F9D">
      <w:pPr>
        <w:pStyle w:val="Copyright"/>
        <w:rPr>
          <w:i w:val="0"/>
        </w:rPr>
      </w:pPr>
    </w:p>
    <w:p w:rsidR="00B5783E" w:rsidRPr="00FC3895" w:rsidRDefault="00B5783E" w:rsidP="00C53F9D">
      <w:pPr>
        <w:pStyle w:val="Copyright"/>
        <w:rPr>
          <w:i w:val="0"/>
        </w:rPr>
      </w:pPr>
      <w:r w:rsidRPr="00FC3895">
        <w:rPr>
          <w:rFonts w:hint="eastAsia"/>
          <w:i w:val="0"/>
        </w:rPr>
        <w:t>お客様はマイクロソフトに対して、このドキュメントに関連するいかなる提案、コメント、またはその他のフィードバック</w:t>
      </w:r>
      <w:r w:rsidRPr="00FC3895">
        <w:rPr>
          <w:i w:val="0"/>
        </w:rPr>
        <w:t xml:space="preserve"> (</w:t>
      </w:r>
      <w:r w:rsidRPr="00FC3895">
        <w:rPr>
          <w:rFonts w:hint="eastAsia"/>
          <w:i w:val="0"/>
        </w:rPr>
        <w:t>以下、「フィードバック」</w:t>
      </w:r>
      <w:r w:rsidRPr="00FC3895">
        <w:rPr>
          <w:i w:val="0"/>
        </w:rPr>
        <w:t xml:space="preserve">) </w:t>
      </w:r>
      <w:r w:rsidRPr="00FC3895">
        <w:rPr>
          <w:rFonts w:hint="eastAsia"/>
          <w:i w:val="0"/>
        </w:rPr>
        <w:t>を提供する義務はありません。ただし、お客様がマイクロソフトに対してフィードバックを提供する場合は、方法や目的を問わず、フィードバックを使用、共有、および商品化する権利を無償でマイクロソフトに提供するものとします。また、フィードバックを含むマイクロソフトのソフトウェアやサービスの特定部分を使用し、あるいはこれと連携して使用する第三者の製品、テクノロジ、およびサービスに必要なあらゆる特許権を無償で第三者</w:t>
      </w:r>
      <w:r w:rsidRPr="00FC3895">
        <w:rPr>
          <w:rFonts w:hint="eastAsia"/>
          <w:i w:val="0"/>
        </w:rPr>
        <w:lastRenderedPageBreak/>
        <w:t>に供与するものとします。マイクロソフトがお客様のフィードバックを取り入れたことにより、マイクロソフトが第三者に対しソフトウェアまたはドキュメントの使用許諾が必要なライセンスの対象となるフィードバックについては、提供を控えてください。</w:t>
      </w:r>
    </w:p>
    <w:p w:rsidR="00B5783E" w:rsidRDefault="00B5783E" w:rsidP="00C53F9D">
      <w:pPr>
        <w:pStyle w:val="Copyright"/>
      </w:pPr>
    </w:p>
    <w:p w:rsidR="00B5783E" w:rsidRDefault="00B5783E" w:rsidP="00C53F9D">
      <w:pPr>
        <w:sectPr w:rsidR="00B5783E" w:rsidSect="00956F08">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299"/>
        </w:sectPr>
      </w:pPr>
    </w:p>
    <w:p w:rsidR="00B5783E" w:rsidRPr="00FC3895" w:rsidRDefault="00B5783E" w:rsidP="00C53F9D">
      <w:pPr>
        <w:pStyle w:val="DSTOC1-0"/>
        <w:rPr>
          <w:rFonts w:ascii="MS PGothic" w:eastAsia="MS PGothic" w:hAnsi="MS PGothic"/>
        </w:rPr>
      </w:pPr>
      <w:r w:rsidRPr="00FC3895">
        <w:rPr>
          <w:rFonts w:ascii="MS PGothic" w:eastAsia="MS PGothic" w:hAnsi="MS PGothic" w:hint="eastAsia"/>
        </w:rPr>
        <w:lastRenderedPageBreak/>
        <w:t>目次</w:t>
      </w:r>
    </w:p>
    <w:p w:rsidR="00396F2C" w:rsidRDefault="00B00A00">
      <w:pPr>
        <w:pStyle w:val="TOC1"/>
        <w:tabs>
          <w:tab w:val="right" w:leader="dot" w:pos="8630"/>
        </w:tabs>
        <w:rPr>
          <w:noProof/>
        </w:rPr>
      </w:pPr>
      <w:r>
        <w:fldChar w:fldCharType="begin"/>
      </w:r>
      <w:r w:rsidR="00B5783E">
        <w:instrText xml:space="preserve"> TOC \o "1-3" \h \z </w:instrText>
      </w:r>
      <w:r>
        <w:fldChar w:fldCharType="separate"/>
      </w:r>
      <w:hyperlink w:anchor="_Toc248127410" w:history="1">
        <w:r w:rsidR="00396F2C" w:rsidRPr="00CE0354">
          <w:rPr>
            <w:rStyle w:val="Hyperlink"/>
            <w:rFonts w:ascii="MS Mincho" w:eastAsia="MS Mincho" w:hAnsi="MS Mincho" w:cs="MS Mincho" w:hint="eastAsia"/>
            <w:noProof/>
          </w:rPr>
          <w:t>クイック</w:t>
        </w:r>
        <w:r w:rsidR="00396F2C" w:rsidRPr="00CE0354">
          <w:rPr>
            <w:rStyle w:val="Hyperlink"/>
            <w:noProof/>
          </w:rPr>
          <w:t xml:space="preserve"> </w:t>
        </w:r>
        <w:r w:rsidR="00396F2C" w:rsidRPr="00CE0354">
          <w:rPr>
            <w:rStyle w:val="Hyperlink"/>
            <w:rFonts w:ascii="MS Mincho" w:eastAsia="MS Mincho" w:hAnsi="MS Mincho" w:cs="MS Mincho" w:hint="eastAsia"/>
            <w:noProof/>
          </w:rPr>
          <w:t>スタート</w:t>
        </w:r>
        <w:r w:rsidR="00396F2C">
          <w:rPr>
            <w:noProof/>
            <w:webHidden/>
          </w:rPr>
          <w:tab/>
        </w:r>
        <w:r>
          <w:rPr>
            <w:noProof/>
            <w:webHidden/>
          </w:rPr>
          <w:fldChar w:fldCharType="begin"/>
        </w:r>
        <w:r w:rsidR="00396F2C">
          <w:rPr>
            <w:noProof/>
            <w:webHidden/>
          </w:rPr>
          <w:instrText xml:space="preserve"> PAGEREF _Toc248127410 \h </w:instrText>
        </w:r>
        <w:r>
          <w:rPr>
            <w:noProof/>
            <w:webHidden/>
          </w:rPr>
        </w:r>
        <w:r>
          <w:rPr>
            <w:noProof/>
            <w:webHidden/>
          </w:rPr>
          <w:fldChar w:fldCharType="separate"/>
        </w:r>
        <w:r w:rsidR="0069218F">
          <w:rPr>
            <w:noProof/>
            <w:webHidden/>
          </w:rPr>
          <w:t>1</w:t>
        </w:r>
        <w:r>
          <w:rPr>
            <w:noProof/>
            <w:webHidden/>
          </w:rPr>
          <w:fldChar w:fldCharType="end"/>
        </w:r>
      </w:hyperlink>
    </w:p>
    <w:p w:rsidR="00396F2C" w:rsidRDefault="00B00A00">
      <w:pPr>
        <w:pStyle w:val="TOC1"/>
        <w:tabs>
          <w:tab w:val="right" w:leader="dot" w:pos="8630"/>
        </w:tabs>
        <w:rPr>
          <w:noProof/>
        </w:rPr>
      </w:pPr>
      <w:hyperlink w:anchor="_Toc248127411" w:history="1">
        <w:r w:rsidR="00396F2C" w:rsidRPr="00CE0354">
          <w:rPr>
            <w:rStyle w:val="Hyperlink"/>
            <w:rFonts w:ascii="MS Mincho" w:eastAsia="MS Mincho" w:hAnsi="MS Mincho" w:cs="MS Mincho" w:hint="eastAsia"/>
            <w:noProof/>
          </w:rPr>
          <w:t>この管理パックに含まれているファイル</w:t>
        </w:r>
        <w:r w:rsidR="00396F2C">
          <w:rPr>
            <w:noProof/>
            <w:webHidden/>
          </w:rPr>
          <w:tab/>
        </w:r>
        <w:r>
          <w:rPr>
            <w:noProof/>
            <w:webHidden/>
          </w:rPr>
          <w:fldChar w:fldCharType="begin"/>
        </w:r>
        <w:r w:rsidR="00396F2C">
          <w:rPr>
            <w:noProof/>
            <w:webHidden/>
          </w:rPr>
          <w:instrText xml:space="preserve"> PAGEREF _Toc248127411 \h </w:instrText>
        </w:r>
        <w:r>
          <w:rPr>
            <w:noProof/>
            <w:webHidden/>
          </w:rPr>
        </w:r>
        <w:r>
          <w:rPr>
            <w:noProof/>
            <w:webHidden/>
          </w:rPr>
          <w:fldChar w:fldCharType="separate"/>
        </w:r>
        <w:r w:rsidR="0069218F">
          <w:rPr>
            <w:noProof/>
            <w:webHidden/>
          </w:rPr>
          <w:t>6</w:t>
        </w:r>
        <w:r>
          <w:rPr>
            <w:noProof/>
            <w:webHidden/>
          </w:rPr>
          <w:fldChar w:fldCharType="end"/>
        </w:r>
      </w:hyperlink>
    </w:p>
    <w:p w:rsidR="00396F2C" w:rsidRDefault="00B00A00">
      <w:pPr>
        <w:pStyle w:val="TOC1"/>
        <w:tabs>
          <w:tab w:val="right" w:leader="dot" w:pos="8630"/>
        </w:tabs>
        <w:rPr>
          <w:noProof/>
        </w:rPr>
      </w:pPr>
      <w:hyperlink w:anchor="_Toc248127412" w:history="1">
        <w:r w:rsidR="00396F2C" w:rsidRPr="00CE0354">
          <w:rPr>
            <w:rStyle w:val="Hyperlink"/>
            <w:rFonts w:ascii="MS Mincho" w:eastAsia="MS Mincho" w:hAnsi="MS Mincho" w:cs="MS Mincho" w:hint="eastAsia"/>
            <w:noProof/>
          </w:rPr>
          <w:t>よく寄せられる質問</w:t>
        </w:r>
        <w:r w:rsidR="00396F2C" w:rsidRPr="00CE0354">
          <w:rPr>
            <w:rStyle w:val="Hyperlink"/>
            <w:noProof/>
          </w:rPr>
          <w:t xml:space="preserve"> (FAQ) </w:t>
        </w:r>
        <w:r w:rsidR="00396F2C" w:rsidRPr="00CE0354">
          <w:rPr>
            <w:rStyle w:val="Hyperlink"/>
            <w:rFonts w:ascii="MS Mincho" w:eastAsia="MS Mincho" w:hAnsi="MS Mincho" w:cs="MS Mincho" w:hint="eastAsia"/>
            <w:noProof/>
          </w:rPr>
          <w:t>および既知の問題</w:t>
        </w:r>
        <w:r w:rsidR="00396F2C">
          <w:rPr>
            <w:noProof/>
            <w:webHidden/>
          </w:rPr>
          <w:tab/>
        </w:r>
        <w:r>
          <w:rPr>
            <w:noProof/>
            <w:webHidden/>
          </w:rPr>
          <w:fldChar w:fldCharType="begin"/>
        </w:r>
        <w:r w:rsidR="00396F2C">
          <w:rPr>
            <w:noProof/>
            <w:webHidden/>
          </w:rPr>
          <w:instrText xml:space="preserve"> PAGEREF _Toc248127412 \h </w:instrText>
        </w:r>
        <w:r>
          <w:rPr>
            <w:noProof/>
            <w:webHidden/>
          </w:rPr>
        </w:r>
        <w:r>
          <w:rPr>
            <w:noProof/>
            <w:webHidden/>
          </w:rPr>
          <w:fldChar w:fldCharType="separate"/>
        </w:r>
        <w:r w:rsidR="0069218F">
          <w:rPr>
            <w:noProof/>
            <w:webHidden/>
          </w:rPr>
          <w:t>6</w:t>
        </w:r>
        <w:r>
          <w:rPr>
            <w:noProof/>
            <w:webHidden/>
          </w:rPr>
          <w:fldChar w:fldCharType="end"/>
        </w:r>
      </w:hyperlink>
    </w:p>
    <w:p w:rsidR="00396F2C" w:rsidRDefault="00B00A00">
      <w:pPr>
        <w:pStyle w:val="TOC1"/>
        <w:tabs>
          <w:tab w:val="right" w:leader="dot" w:pos="8630"/>
        </w:tabs>
        <w:rPr>
          <w:noProof/>
        </w:rPr>
      </w:pPr>
      <w:hyperlink w:anchor="_Toc248127413" w:history="1">
        <w:r w:rsidR="00396F2C" w:rsidRPr="00CE0354">
          <w:rPr>
            <w:rStyle w:val="Hyperlink"/>
            <w:noProof/>
          </w:rPr>
          <w:t xml:space="preserve">Operations Manager 2007 SP1 </w:t>
        </w:r>
        <w:r w:rsidR="00396F2C" w:rsidRPr="00CE0354">
          <w:rPr>
            <w:rStyle w:val="Hyperlink"/>
            <w:rFonts w:ascii="MS Mincho" w:eastAsia="MS Mincho" w:hAnsi="MS Mincho" w:cs="MS Mincho" w:hint="eastAsia"/>
            <w:noProof/>
          </w:rPr>
          <w:t>対応</w:t>
        </w:r>
        <w:r w:rsidR="00396F2C" w:rsidRPr="00CE0354">
          <w:rPr>
            <w:rStyle w:val="Hyperlink"/>
            <w:noProof/>
          </w:rPr>
          <w:t xml:space="preserve"> Microsoft SharePoint Foundation 2010  </w:t>
        </w:r>
        <w:r w:rsidR="00396F2C" w:rsidRPr="00CE0354">
          <w:rPr>
            <w:rStyle w:val="Hyperlink"/>
            <w:rFonts w:ascii="MS Mincho" w:eastAsia="MS Mincho" w:hAnsi="MS Mincho" w:cs="MS Mincho" w:hint="eastAsia"/>
            <w:noProof/>
          </w:rPr>
          <w:t>管理パック</w:t>
        </w:r>
        <w:r w:rsidR="00396F2C">
          <w:rPr>
            <w:noProof/>
            <w:webHidden/>
          </w:rPr>
          <w:tab/>
        </w:r>
        <w:r>
          <w:rPr>
            <w:noProof/>
            <w:webHidden/>
          </w:rPr>
          <w:fldChar w:fldCharType="begin"/>
        </w:r>
        <w:r w:rsidR="00396F2C">
          <w:rPr>
            <w:noProof/>
            <w:webHidden/>
          </w:rPr>
          <w:instrText xml:space="preserve"> PAGEREF _Toc248127413 \h </w:instrText>
        </w:r>
        <w:r>
          <w:rPr>
            <w:noProof/>
            <w:webHidden/>
          </w:rPr>
        </w:r>
        <w:r>
          <w:rPr>
            <w:noProof/>
            <w:webHidden/>
          </w:rPr>
          <w:fldChar w:fldCharType="separate"/>
        </w:r>
        <w:r w:rsidR="0069218F">
          <w:rPr>
            <w:noProof/>
            <w:webHidden/>
          </w:rPr>
          <w:t>15</w:t>
        </w:r>
        <w:r>
          <w:rPr>
            <w:noProof/>
            <w:webHidden/>
          </w:rPr>
          <w:fldChar w:fldCharType="end"/>
        </w:r>
      </w:hyperlink>
    </w:p>
    <w:p w:rsidR="00396F2C" w:rsidRDefault="00B00A00">
      <w:pPr>
        <w:pStyle w:val="TOC1"/>
        <w:tabs>
          <w:tab w:val="right" w:leader="dot" w:pos="8630"/>
        </w:tabs>
        <w:rPr>
          <w:noProof/>
        </w:rPr>
      </w:pPr>
      <w:hyperlink w:anchor="_Toc248127414" w:history="1">
        <w:r w:rsidR="00396F2C" w:rsidRPr="00CE0354">
          <w:rPr>
            <w:rStyle w:val="Hyperlink"/>
            <w:noProof/>
          </w:rPr>
          <w:t xml:space="preserve">Microsoft SharePoint Foundation 2010  </w:t>
        </w:r>
        <w:r w:rsidR="00396F2C" w:rsidRPr="00CE0354">
          <w:rPr>
            <w:rStyle w:val="Hyperlink"/>
            <w:rFonts w:ascii="MS Mincho" w:eastAsia="MS Mincho" w:hAnsi="MS Mincho" w:cs="MS Mincho" w:hint="eastAsia"/>
            <w:noProof/>
          </w:rPr>
          <w:t>管理パックの要件</w:t>
        </w:r>
        <w:r w:rsidR="00396F2C">
          <w:rPr>
            <w:noProof/>
            <w:webHidden/>
          </w:rPr>
          <w:tab/>
        </w:r>
        <w:r>
          <w:rPr>
            <w:noProof/>
            <w:webHidden/>
          </w:rPr>
          <w:fldChar w:fldCharType="begin"/>
        </w:r>
        <w:r w:rsidR="00396F2C">
          <w:rPr>
            <w:noProof/>
            <w:webHidden/>
          </w:rPr>
          <w:instrText xml:space="preserve"> PAGEREF _Toc248127414 \h </w:instrText>
        </w:r>
        <w:r>
          <w:rPr>
            <w:noProof/>
            <w:webHidden/>
          </w:rPr>
        </w:r>
        <w:r>
          <w:rPr>
            <w:noProof/>
            <w:webHidden/>
          </w:rPr>
          <w:fldChar w:fldCharType="separate"/>
        </w:r>
        <w:r w:rsidR="0069218F">
          <w:rPr>
            <w:noProof/>
            <w:webHidden/>
          </w:rPr>
          <w:t>16</w:t>
        </w:r>
        <w:r>
          <w:rPr>
            <w:noProof/>
            <w:webHidden/>
          </w:rPr>
          <w:fldChar w:fldCharType="end"/>
        </w:r>
      </w:hyperlink>
    </w:p>
    <w:p w:rsidR="00396F2C" w:rsidRDefault="00B00A00">
      <w:pPr>
        <w:pStyle w:val="TOC2"/>
        <w:tabs>
          <w:tab w:val="right" w:leader="dot" w:pos="8630"/>
        </w:tabs>
        <w:rPr>
          <w:noProof/>
        </w:rPr>
      </w:pPr>
      <w:hyperlink w:anchor="_Toc248127415" w:history="1">
        <w:r w:rsidR="00396F2C" w:rsidRPr="00CE0354">
          <w:rPr>
            <w:rStyle w:val="Hyperlink"/>
            <w:rFonts w:ascii="MS Mincho" w:eastAsia="MS Mincho" w:hAnsi="MS Mincho" w:cs="MS Mincho" w:hint="eastAsia"/>
            <w:noProof/>
          </w:rPr>
          <w:t>管理パックを使用するための前提条件</w:t>
        </w:r>
        <w:r w:rsidR="00396F2C">
          <w:rPr>
            <w:noProof/>
            <w:webHidden/>
          </w:rPr>
          <w:tab/>
        </w:r>
        <w:r>
          <w:rPr>
            <w:noProof/>
            <w:webHidden/>
          </w:rPr>
          <w:fldChar w:fldCharType="begin"/>
        </w:r>
        <w:r w:rsidR="00396F2C">
          <w:rPr>
            <w:noProof/>
            <w:webHidden/>
          </w:rPr>
          <w:instrText xml:space="preserve"> PAGEREF _Toc248127415 \h </w:instrText>
        </w:r>
        <w:r>
          <w:rPr>
            <w:noProof/>
            <w:webHidden/>
          </w:rPr>
        </w:r>
        <w:r>
          <w:rPr>
            <w:noProof/>
            <w:webHidden/>
          </w:rPr>
          <w:fldChar w:fldCharType="separate"/>
        </w:r>
        <w:r w:rsidR="0069218F">
          <w:rPr>
            <w:noProof/>
            <w:webHidden/>
          </w:rPr>
          <w:t>16</w:t>
        </w:r>
        <w:r>
          <w:rPr>
            <w:noProof/>
            <w:webHidden/>
          </w:rPr>
          <w:fldChar w:fldCharType="end"/>
        </w:r>
      </w:hyperlink>
    </w:p>
    <w:p w:rsidR="00396F2C" w:rsidRDefault="00B00A00">
      <w:pPr>
        <w:pStyle w:val="TOC2"/>
        <w:tabs>
          <w:tab w:val="right" w:leader="dot" w:pos="8630"/>
        </w:tabs>
        <w:rPr>
          <w:noProof/>
        </w:rPr>
      </w:pPr>
      <w:hyperlink w:anchor="_Toc248127416" w:history="1">
        <w:r w:rsidR="00396F2C" w:rsidRPr="00CE0354">
          <w:rPr>
            <w:rStyle w:val="Hyperlink"/>
            <w:noProof/>
          </w:rPr>
          <w:t xml:space="preserve">Microsoft SharePoint Foundation 2010 </w:t>
        </w:r>
        <w:r w:rsidR="00396F2C" w:rsidRPr="00CE0354">
          <w:rPr>
            <w:rStyle w:val="Hyperlink"/>
            <w:rFonts w:ascii="MS Mincho" w:eastAsia="MS Mincho" w:hAnsi="MS Mincho" w:cs="MS Mincho" w:hint="eastAsia"/>
            <w:noProof/>
          </w:rPr>
          <w:t>管理パックのセキュリティ上の考慮事項</w:t>
        </w:r>
        <w:r w:rsidR="00396F2C">
          <w:rPr>
            <w:noProof/>
            <w:webHidden/>
          </w:rPr>
          <w:tab/>
        </w:r>
        <w:r>
          <w:rPr>
            <w:noProof/>
            <w:webHidden/>
          </w:rPr>
          <w:fldChar w:fldCharType="begin"/>
        </w:r>
        <w:r w:rsidR="00396F2C">
          <w:rPr>
            <w:noProof/>
            <w:webHidden/>
          </w:rPr>
          <w:instrText xml:space="preserve"> PAGEREF _Toc248127416 \h </w:instrText>
        </w:r>
        <w:r>
          <w:rPr>
            <w:noProof/>
            <w:webHidden/>
          </w:rPr>
        </w:r>
        <w:r>
          <w:rPr>
            <w:noProof/>
            <w:webHidden/>
          </w:rPr>
          <w:fldChar w:fldCharType="separate"/>
        </w:r>
        <w:r w:rsidR="0069218F">
          <w:rPr>
            <w:noProof/>
            <w:webHidden/>
          </w:rPr>
          <w:t>18</w:t>
        </w:r>
        <w:r>
          <w:rPr>
            <w:noProof/>
            <w:webHidden/>
          </w:rPr>
          <w:fldChar w:fldCharType="end"/>
        </w:r>
      </w:hyperlink>
    </w:p>
    <w:p w:rsidR="00396F2C" w:rsidRDefault="00B00A00">
      <w:pPr>
        <w:pStyle w:val="TOC3"/>
        <w:tabs>
          <w:tab w:val="right" w:leader="dot" w:pos="8630"/>
        </w:tabs>
        <w:rPr>
          <w:noProof/>
        </w:rPr>
      </w:pPr>
      <w:hyperlink w:anchor="_Toc248127417" w:history="1">
        <w:r w:rsidR="00396F2C" w:rsidRPr="00CE0354">
          <w:rPr>
            <w:rStyle w:val="Hyperlink"/>
            <w:noProof/>
          </w:rPr>
          <w:t xml:space="preserve">SharePoint </w:t>
        </w:r>
        <w:r w:rsidR="00396F2C" w:rsidRPr="00CE0354">
          <w:rPr>
            <w:rStyle w:val="Hyperlink"/>
            <w:rFonts w:ascii="MS Mincho" w:eastAsia="MS Mincho" w:hAnsi="MS Mincho" w:cs="MS Mincho" w:hint="eastAsia"/>
            <w:noProof/>
          </w:rPr>
          <w:t>検出</w:t>
        </w:r>
        <w:r w:rsidR="00396F2C" w:rsidRPr="00CE0354">
          <w:rPr>
            <w:rStyle w:val="Hyperlink"/>
            <w:noProof/>
          </w:rPr>
          <w:t>/</w:t>
        </w:r>
        <w:r w:rsidR="00396F2C" w:rsidRPr="00CE0354">
          <w:rPr>
            <w:rStyle w:val="Hyperlink"/>
            <w:rFonts w:ascii="MS Mincho" w:eastAsia="MS Mincho" w:hAnsi="MS Mincho" w:cs="MS Mincho" w:hint="eastAsia"/>
            <w:noProof/>
          </w:rPr>
          <w:t>監視アカウント実行プロファイルの構成</w:t>
        </w:r>
        <w:r w:rsidR="00396F2C">
          <w:rPr>
            <w:noProof/>
            <w:webHidden/>
          </w:rPr>
          <w:tab/>
        </w:r>
        <w:r>
          <w:rPr>
            <w:noProof/>
            <w:webHidden/>
          </w:rPr>
          <w:fldChar w:fldCharType="begin"/>
        </w:r>
        <w:r w:rsidR="00396F2C">
          <w:rPr>
            <w:noProof/>
            <w:webHidden/>
          </w:rPr>
          <w:instrText xml:space="preserve"> PAGEREF _Toc248127417 \h </w:instrText>
        </w:r>
        <w:r>
          <w:rPr>
            <w:noProof/>
            <w:webHidden/>
          </w:rPr>
        </w:r>
        <w:r>
          <w:rPr>
            <w:noProof/>
            <w:webHidden/>
          </w:rPr>
          <w:fldChar w:fldCharType="separate"/>
        </w:r>
        <w:r w:rsidR="0069218F">
          <w:rPr>
            <w:noProof/>
            <w:webHidden/>
          </w:rPr>
          <w:t>18</w:t>
        </w:r>
        <w:r>
          <w:rPr>
            <w:noProof/>
            <w:webHidden/>
          </w:rPr>
          <w:fldChar w:fldCharType="end"/>
        </w:r>
      </w:hyperlink>
    </w:p>
    <w:p w:rsidR="00396F2C" w:rsidRDefault="00B00A00">
      <w:pPr>
        <w:pStyle w:val="TOC3"/>
        <w:tabs>
          <w:tab w:val="right" w:leader="dot" w:pos="8630"/>
        </w:tabs>
        <w:rPr>
          <w:noProof/>
        </w:rPr>
      </w:pPr>
      <w:hyperlink w:anchor="_Toc248127418" w:history="1">
        <w:r w:rsidR="00396F2C" w:rsidRPr="00CE0354">
          <w:rPr>
            <w:rStyle w:val="Hyperlink"/>
            <w:rFonts w:ascii="MS Mincho" w:eastAsia="MS Mincho" w:hAnsi="MS Mincho" w:cs="MS Mincho" w:hint="eastAsia"/>
            <w:noProof/>
          </w:rPr>
          <w:t>エージェントレスの監視のサポート</w:t>
        </w:r>
        <w:r w:rsidR="00396F2C">
          <w:rPr>
            <w:noProof/>
            <w:webHidden/>
          </w:rPr>
          <w:tab/>
        </w:r>
        <w:r>
          <w:rPr>
            <w:noProof/>
            <w:webHidden/>
          </w:rPr>
          <w:fldChar w:fldCharType="begin"/>
        </w:r>
        <w:r w:rsidR="00396F2C">
          <w:rPr>
            <w:noProof/>
            <w:webHidden/>
          </w:rPr>
          <w:instrText xml:space="preserve"> PAGEREF _Toc248127418 \h </w:instrText>
        </w:r>
        <w:r>
          <w:rPr>
            <w:noProof/>
            <w:webHidden/>
          </w:rPr>
        </w:r>
        <w:r>
          <w:rPr>
            <w:noProof/>
            <w:webHidden/>
          </w:rPr>
          <w:fldChar w:fldCharType="separate"/>
        </w:r>
        <w:r w:rsidR="0069218F">
          <w:rPr>
            <w:noProof/>
            <w:webHidden/>
          </w:rPr>
          <w:t>23</w:t>
        </w:r>
        <w:r>
          <w:rPr>
            <w:noProof/>
            <w:webHidden/>
          </w:rPr>
          <w:fldChar w:fldCharType="end"/>
        </w:r>
      </w:hyperlink>
    </w:p>
    <w:p w:rsidR="00396F2C" w:rsidRDefault="00B00A00">
      <w:pPr>
        <w:pStyle w:val="TOC1"/>
        <w:tabs>
          <w:tab w:val="right" w:leader="dot" w:pos="8630"/>
        </w:tabs>
        <w:rPr>
          <w:noProof/>
        </w:rPr>
      </w:pPr>
      <w:hyperlink w:anchor="_Toc248127419" w:history="1">
        <w:r w:rsidR="00396F2C" w:rsidRPr="00CE0354">
          <w:rPr>
            <w:rStyle w:val="Hyperlink"/>
            <w:noProof/>
          </w:rPr>
          <w:t xml:space="preserve">Microsoft SharePoint Foundation 2010  </w:t>
        </w:r>
        <w:r w:rsidR="00396F2C" w:rsidRPr="00CE0354">
          <w:rPr>
            <w:rStyle w:val="Hyperlink"/>
            <w:rFonts w:ascii="MS Mincho" w:eastAsia="MS Mincho" w:hAnsi="MS Mincho" w:cs="MS Mincho" w:hint="eastAsia"/>
            <w:noProof/>
          </w:rPr>
          <w:t>管理パックの概要</w:t>
        </w:r>
        <w:r w:rsidR="00396F2C">
          <w:rPr>
            <w:noProof/>
            <w:webHidden/>
          </w:rPr>
          <w:tab/>
        </w:r>
        <w:r>
          <w:rPr>
            <w:noProof/>
            <w:webHidden/>
          </w:rPr>
          <w:fldChar w:fldCharType="begin"/>
        </w:r>
        <w:r w:rsidR="00396F2C">
          <w:rPr>
            <w:noProof/>
            <w:webHidden/>
          </w:rPr>
          <w:instrText xml:space="preserve"> PAGEREF _Toc248127419 \h </w:instrText>
        </w:r>
        <w:r>
          <w:rPr>
            <w:noProof/>
            <w:webHidden/>
          </w:rPr>
        </w:r>
        <w:r>
          <w:rPr>
            <w:noProof/>
            <w:webHidden/>
          </w:rPr>
          <w:fldChar w:fldCharType="separate"/>
        </w:r>
        <w:r w:rsidR="0069218F">
          <w:rPr>
            <w:noProof/>
            <w:webHidden/>
          </w:rPr>
          <w:t>23</w:t>
        </w:r>
        <w:r>
          <w:rPr>
            <w:noProof/>
            <w:webHidden/>
          </w:rPr>
          <w:fldChar w:fldCharType="end"/>
        </w:r>
      </w:hyperlink>
    </w:p>
    <w:p w:rsidR="00396F2C" w:rsidRDefault="00B00A00">
      <w:pPr>
        <w:pStyle w:val="TOC2"/>
        <w:tabs>
          <w:tab w:val="right" w:leader="dot" w:pos="8630"/>
        </w:tabs>
        <w:rPr>
          <w:noProof/>
        </w:rPr>
      </w:pPr>
      <w:hyperlink w:anchor="_Toc248127420" w:history="1">
        <w:r w:rsidR="00396F2C" w:rsidRPr="00CE0354">
          <w:rPr>
            <w:rStyle w:val="Hyperlink"/>
            <w:rFonts w:ascii="MS Mincho" w:eastAsia="MS Mincho" w:hAnsi="MS Mincho" w:cs="MS Mincho" w:hint="eastAsia"/>
            <w:noProof/>
          </w:rPr>
          <w:t>管理パックの</w:t>
        </w:r>
        <w:r w:rsidR="00396F2C" w:rsidRPr="00CE0354">
          <w:rPr>
            <w:rStyle w:val="Hyperlink"/>
            <w:noProof/>
          </w:rPr>
          <w:t xml:space="preserve">Operations Manager 2007 SP1 </w:t>
        </w:r>
        <w:r w:rsidR="00396F2C" w:rsidRPr="00CE0354">
          <w:rPr>
            <w:rStyle w:val="Hyperlink"/>
            <w:rFonts w:ascii="MS Mincho" w:eastAsia="MS Mincho" w:hAnsi="MS Mincho" w:cs="MS Mincho" w:hint="eastAsia"/>
            <w:noProof/>
          </w:rPr>
          <w:t>への</w:t>
        </w:r>
        <w:r w:rsidR="00396F2C" w:rsidRPr="00CE0354">
          <w:rPr>
            <w:rStyle w:val="Hyperlink"/>
            <w:noProof/>
          </w:rPr>
          <w:t xml:space="preserve"> </w:t>
        </w:r>
        <w:r w:rsidR="00396F2C" w:rsidRPr="00CE0354">
          <w:rPr>
            <w:rStyle w:val="Hyperlink"/>
            <w:rFonts w:ascii="MS Mincho" w:eastAsia="MS Mincho" w:hAnsi="MS Mincho" w:cs="MS Mincho" w:hint="eastAsia"/>
            <w:noProof/>
          </w:rPr>
          <w:t>インポート</w:t>
        </w:r>
        <w:r w:rsidR="00396F2C">
          <w:rPr>
            <w:noProof/>
            <w:webHidden/>
          </w:rPr>
          <w:tab/>
        </w:r>
        <w:r>
          <w:rPr>
            <w:noProof/>
            <w:webHidden/>
          </w:rPr>
          <w:fldChar w:fldCharType="begin"/>
        </w:r>
        <w:r w:rsidR="00396F2C">
          <w:rPr>
            <w:noProof/>
            <w:webHidden/>
          </w:rPr>
          <w:instrText xml:space="preserve"> PAGEREF _Toc248127420 \h </w:instrText>
        </w:r>
        <w:r>
          <w:rPr>
            <w:noProof/>
            <w:webHidden/>
          </w:rPr>
        </w:r>
        <w:r>
          <w:rPr>
            <w:noProof/>
            <w:webHidden/>
          </w:rPr>
          <w:fldChar w:fldCharType="separate"/>
        </w:r>
        <w:r w:rsidR="0069218F">
          <w:rPr>
            <w:noProof/>
            <w:webHidden/>
          </w:rPr>
          <w:t>24</w:t>
        </w:r>
        <w:r>
          <w:rPr>
            <w:noProof/>
            <w:webHidden/>
          </w:rPr>
          <w:fldChar w:fldCharType="end"/>
        </w:r>
      </w:hyperlink>
    </w:p>
    <w:p w:rsidR="00396F2C" w:rsidRDefault="00B00A00">
      <w:pPr>
        <w:pStyle w:val="TOC2"/>
        <w:tabs>
          <w:tab w:val="right" w:leader="dot" w:pos="8630"/>
        </w:tabs>
        <w:rPr>
          <w:noProof/>
        </w:rPr>
      </w:pPr>
      <w:hyperlink w:anchor="_Toc248127421" w:history="1">
        <w:r w:rsidR="00396F2C" w:rsidRPr="00CE0354">
          <w:rPr>
            <w:rStyle w:val="Hyperlink"/>
            <w:noProof/>
          </w:rPr>
          <w:t xml:space="preserve">Operations Manager 2007 SP1 </w:t>
        </w:r>
        <w:r w:rsidR="00396F2C" w:rsidRPr="00CE0354">
          <w:rPr>
            <w:rStyle w:val="Hyperlink"/>
            <w:rFonts w:ascii="MS Mincho" w:eastAsia="MS Mincho" w:hAnsi="MS Mincho" w:cs="MS Mincho" w:hint="eastAsia"/>
            <w:noProof/>
          </w:rPr>
          <w:t>エージェント用の</w:t>
        </w:r>
        <w:r w:rsidR="00396F2C" w:rsidRPr="00CE0354">
          <w:rPr>
            <w:rStyle w:val="Hyperlink"/>
            <w:noProof/>
          </w:rPr>
          <w:t xml:space="preserve"> </w:t>
        </w:r>
        <w:r w:rsidR="00396F2C" w:rsidRPr="00CE0354">
          <w:rPr>
            <w:rStyle w:val="Hyperlink"/>
            <w:rFonts w:ascii="MS Mincho" w:eastAsia="MS Mincho" w:hAnsi="MS Mincho" w:cs="MS Mincho" w:hint="eastAsia"/>
            <w:noProof/>
          </w:rPr>
          <w:t>サーバーの展開および構成</w:t>
        </w:r>
        <w:r w:rsidR="00396F2C">
          <w:rPr>
            <w:noProof/>
            <w:webHidden/>
          </w:rPr>
          <w:tab/>
        </w:r>
        <w:r>
          <w:rPr>
            <w:noProof/>
            <w:webHidden/>
          </w:rPr>
          <w:fldChar w:fldCharType="begin"/>
        </w:r>
        <w:r w:rsidR="00396F2C">
          <w:rPr>
            <w:noProof/>
            <w:webHidden/>
          </w:rPr>
          <w:instrText xml:space="preserve"> PAGEREF _Toc248127421 \h </w:instrText>
        </w:r>
        <w:r>
          <w:rPr>
            <w:noProof/>
            <w:webHidden/>
          </w:rPr>
        </w:r>
        <w:r>
          <w:rPr>
            <w:noProof/>
            <w:webHidden/>
          </w:rPr>
          <w:fldChar w:fldCharType="separate"/>
        </w:r>
        <w:r w:rsidR="0069218F">
          <w:rPr>
            <w:noProof/>
            <w:webHidden/>
          </w:rPr>
          <w:t>25</w:t>
        </w:r>
        <w:r>
          <w:rPr>
            <w:noProof/>
            <w:webHidden/>
          </w:rPr>
          <w:fldChar w:fldCharType="end"/>
        </w:r>
      </w:hyperlink>
    </w:p>
    <w:p w:rsidR="00396F2C" w:rsidRDefault="00B00A00">
      <w:pPr>
        <w:pStyle w:val="TOC3"/>
        <w:tabs>
          <w:tab w:val="right" w:leader="dot" w:pos="8630"/>
        </w:tabs>
        <w:rPr>
          <w:noProof/>
        </w:rPr>
      </w:pPr>
      <w:hyperlink w:anchor="_Toc248127422" w:history="1">
        <w:r w:rsidR="00396F2C" w:rsidRPr="00CE0354">
          <w:rPr>
            <w:rStyle w:val="Hyperlink"/>
            <w:rFonts w:ascii="MS Mincho" w:eastAsia="MS Mincho" w:hAnsi="MS Mincho" w:cs="MS Mincho" w:hint="eastAsia"/>
            <w:noProof/>
          </w:rPr>
          <w:t>エージェント</w:t>
        </w:r>
        <w:r w:rsidR="00396F2C" w:rsidRPr="00CE0354">
          <w:rPr>
            <w:rStyle w:val="Hyperlink"/>
            <w:noProof/>
          </w:rPr>
          <w:t xml:space="preserve"> </w:t>
        </w:r>
        <w:r w:rsidR="00396F2C" w:rsidRPr="00CE0354">
          <w:rPr>
            <w:rStyle w:val="Hyperlink"/>
            <w:rFonts w:ascii="MS Mincho" w:eastAsia="MS Mincho" w:hAnsi="MS Mincho" w:cs="MS Mincho" w:hint="eastAsia"/>
            <w:noProof/>
          </w:rPr>
          <w:t>イベント</w:t>
        </w:r>
        <w:r w:rsidR="00396F2C" w:rsidRPr="00CE0354">
          <w:rPr>
            <w:rStyle w:val="Hyperlink"/>
            <w:noProof/>
          </w:rPr>
          <w:t xml:space="preserve"> </w:t>
        </w:r>
        <w:r w:rsidR="00396F2C" w:rsidRPr="00CE0354">
          <w:rPr>
            <w:rStyle w:val="Hyperlink"/>
            <w:rFonts w:ascii="MS Mincho" w:eastAsia="MS Mincho" w:hAnsi="MS Mincho" w:cs="MS Mincho" w:hint="eastAsia"/>
            <w:noProof/>
          </w:rPr>
          <w:t>ログのサイズ変更</w:t>
        </w:r>
        <w:r w:rsidR="00396F2C">
          <w:rPr>
            <w:noProof/>
            <w:webHidden/>
          </w:rPr>
          <w:tab/>
        </w:r>
        <w:r>
          <w:rPr>
            <w:noProof/>
            <w:webHidden/>
          </w:rPr>
          <w:fldChar w:fldCharType="begin"/>
        </w:r>
        <w:r w:rsidR="00396F2C">
          <w:rPr>
            <w:noProof/>
            <w:webHidden/>
          </w:rPr>
          <w:instrText xml:space="preserve"> PAGEREF _Toc248127422 \h </w:instrText>
        </w:r>
        <w:r>
          <w:rPr>
            <w:noProof/>
            <w:webHidden/>
          </w:rPr>
        </w:r>
        <w:r>
          <w:rPr>
            <w:noProof/>
            <w:webHidden/>
          </w:rPr>
          <w:fldChar w:fldCharType="separate"/>
        </w:r>
        <w:r w:rsidR="0069218F">
          <w:rPr>
            <w:noProof/>
            <w:webHidden/>
          </w:rPr>
          <w:t>25</w:t>
        </w:r>
        <w:r>
          <w:rPr>
            <w:noProof/>
            <w:webHidden/>
          </w:rPr>
          <w:fldChar w:fldCharType="end"/>
        </w:r>
      </w:hyperlink>
    </w:p>
    <w:p w:rsidR="00396F2C" w:rsidRDefault="00B00A00">
      <w:pPr>
        <w:pStyle w:val="TOC3"/>
        <w:tabs>
          <w:tab w:val="right" w:leader="dot" w:pos="8630"/>
        </w:tabs>
        <w:rPr>
          <w:noProof/>
        </w:rPr>
      </w:pPr>
      <w:hyperlink w:anchor="_Toc248127423" w:history="1">
        <w:r w:rsidR="00396F2C" w:rsidRPr="00CE0354">
          <w:rPr>
            <w:rStyle w:val="Hyperlink"/>
            <w:rFonts w:ascii="MS Mincho" w:eastAsia="MS Mincho" w:hAnsi="MS Mincho" w:cs="MS Mincho" w:hint="eastAsia"/>
            <w:noProof/>
          </w:rPr>
          <w:t>クラスター</w:t>
        </w:r>
        <w:r w:rsidR="00396F2C" w:rsidRPr="00CE0354">
          <w:rPr>
            <w:rStyle w:val="Hyperlink"/>
            <w:noProof/>
          </w:rPr>
          <w:t xml:space="preserve"> </w:t>
        </w:r>
        <w:r w:rsidR="00396F2C" w:rsidRPr="00CE0354">
          <w:rPr>
            <w:rStyle w:val="Hyperlink"/>
            <w:rFonts w:ascii="MS Mincho" w:eastAsia="MS Mincho" w:hAnsi="MS Mincho" w:cs="MS Mincho" w:hint="eastAsia"/>
            <w:noProof/>
          </w:rPr>
          <w:t>サーバー監視用のイベント</w:t>
        </w:r>
        <w:r w:rsidR="00396F2C" w:rsidRPr="00CE0354">
          <w:rPr>
            <w:rStyle w:val="Hyperlink"/>
            <w:noProof/>
          </w:rPr>
          <w:t xml:space="preserve"> </w:t>
        </w:r>
        <w:r w:rsidR="00396F2C" w:rsidRPr="00CE0354">
          <w:rPr>
            <w:rStyle w:val="Hyperlink"/>
            <w:rFonts w:ascii="MS Mincho" w:eastAsia="MS Mincho" w:hAnsi="MS Mincho" w:cs="MS Mincho" w:hint="eastAsia"/>
            <w:noProof/>
          </w:rPr>
          <w:t>ログ</w:t>
        </w:r>
        <w:r w:rsidR="00396F2C" w:rsidRPr="00CE0354">
          <w:rPr>
            <w:rStyle w:val="Hyperlink"/>
            <w:noProof/>
          </w:rPr>
          <w:t xml:space="preserve"> </w:t>
        </w:r>
        <w:r w:rsidR="00396F2C" w:rsidRPr="00CE0354">
          <w:rPr>
            <w:rStyle w:val="Hyperlink"/>
            <w:rFonts w:ascii="MS Mincho" w:eastAsia="MS Mincho" w:hAnsi="MS Mincho" w:cs="MS Mincho" w:hint="eastAsia"/>
            <w:noProof/>
          </w:rPr>
          <w:t>レプリケーションの無効化</w:t>
        </w:r>
        <w:r w:rsidR="00396F2C">
          <w:rPr>
            <w:noProof/>
            <w:webHidden/>
          </w:rPr>
          <w:tab/>
        </w:r>
        <w:r>
          <w:rPr>
            <w:noProof/>
            <w:webHidden/>
          </w:rPr>
          <w:fldChar w:fldCharType="begin"/>
        </w:r>
        <w:r w:rsidR="00396F2C">
          <w:rPr>
            <w:noProof/>
            <w:webHidden/>
          </w:rPr>
          <w:instrText xml:space="preserve"> PAGEREF _Toc248127423 \h </w:instrText>
        </w:r>
        <w:r>
          <w:rPr>
            <w:noProof/>
            <w:webHidden/>
          </w:rPr>
        </w:r>
        <w:r>
          <w:rPr>
            <w:noProof/>
            <w:webHidden/>
          </w:rPr>
          <w:fldChar w:fldCharType="separate"/>
        </w:r>
        <w:r w:rsidR="0069218F">
          <w:rPr>
            <w:noProof/>
            <w:webHidden/>
          </w:rPr>
          <w:t>26</w:t>
        </w:r>
        <w:r>
          <w:rPr>
            <w:noProof/>
            <w:webHidden/>
          </w:rPr>
          <w:fldChar w:fldCharType="end"/>
        </w:r>
      </w:hyperlink>
    </w:p>
    <w:p w:rsidR="00396F2C" w:rsidRDefault="00B00A00">
      <w:pPr>
        <w:pStyle w:val="TOC1"/>
        <w:tabs>
          <w:tab w:val="right" w:leader="dot" w:pos="8630"/>
        </w:tabs>
        <w:rPr>
          <w:noProof/>
        </w:rPr>
      </w:pPr>
      <w:hyperlink w:anchor="_Toc248127424" w:history="1">
        <w:r w:rsidR="00396F2C" w:rsidRPr="00CE0354">
          <w:rPr>
            <w:rStyle w:val="Hyperlink"/>
            <w:noProof/>
          </w:rPr>
          <w:t xml:space="preserve">Microsoft SharePoint Foundation 2010  </w:t>
        </w:r>
        <w:r w:rsidR="00396F2C" w:rsidRPr="00CE0354">
          <w:rPr>
            <w:rStyle w:val="Hyperlink"/>
            <w:rFonts w:ascii="MS Mincho" w:eastAsia="MS Mincho" w:hAnsi="MS Mincho" w:cs="MS Mincho" w:hint="eastAsia"/>
            <w:noProof/>
          </w:rPr>
          <w:t>管理パックのオプションの構成</w:t>
        </w:r>
        <w:r w:rsidR="00396F2C">
          <w:rPr>
            <w:noProof/>
            <w:webHidden/>
          </w:rPr>
          <w:tab/>
        </w:r>
        <w:r>
          <w:rPr>
            <w:noProof/>
            <w:webHidden/>
          </w:rPr>
          <w:fldChar w:fldCharType="begin"/>
        </w:r>
        <w:r w:rsidR="00396F2C">
          <w:rPr>
            <w:noProof/>
            <w:webHidden/>
          </w:rPr>
          <w:instrText xml:space="preserve"> PAGEREF _Toc248127424 \h </w:instrText>
        </w:r>
        <w:r>
          <w:rPr>
            <w:noProof/>
            <w:webHidden/>
          </w:rPr>
        </w:r>
        <w:r>
          <w:rPr>
            <w:noProof/>
            <w:webHidden/>
          </w:rPr>
          <w:fldChar w:fldCharType="separate"/>
        </w:r>
        <w:r w:rsidR="0069218F">
          <w:rPr>
            <w:noProof/>
            <w:webHidden/>
          </w:rPr>
          <w:t>26</w:t>
        </w:r>
        <w:r>
          <w:rPr>
            <w:noProof/>
            <w:webHidden/>
          </w:rPr>
          <w:fldChar w:fldCharType="end"/>
        </w:r>
      </w:hyperlink>
    </w:p>
    <w:p w:rsidR="00396F2C" w:rsidRDefault="00B00A00">
      <w:pPr>
        <w:pStyle w:val="TOC2"/>
        <w:tabs>
          <w:tab w:val="right" w:leader="dot" w:pos="8630"/>
        </w:tabs>
        <w:rPr>
          <w:noProof/>
        </w:rPr>
      </w:pPr>
      <w:hyperlink w:anchor="_Toc248127425" w:history="1">
        <w:r w:rsidR="00396F2C" w:rsidRPr="00CE0354">
          <w:rPr>
            <w:rStyle w:val="Hyperlink"/>
            <w:rFonts w:ascii="MS Mincho" w:eastAsia="MS Mincho" w:hAnsi="MS Mincho" w:cs="MS Mincho" w:hint="eastAsia"/>
            <w:noProof/>
          </w:rPr>
          <w:t>管理パックのカスタマイズ</w:t>
        </w:r>
        <w:r w:rsidR="00396F2C">
          <w:rPr>
            <w:noProof/>
            <w:webHidden/>
          </w:rPr>
          <w:tab/>
        </w:r>
        <w:r>
          <w:rPr>
            <w:noProof/>
            <w:webHidden/>
          </w:rPr>
          <w:fldChar w:fldCharType="begin"/>
        </w:r>
        <w:r w:rsidR="00396F2C">
          <w:rPr>
            <w:noProof/>
            <w:webHidden/>
          </w:rPr>
          <w:instrText xml:space="preserve"> PAGEREF _Toc248127425 \h </w:instrText>
        </w:r>
        <w:r>
          <w:rPr>
            <w:noProof/>
            <w:webHidden/>
          </w:rPr>
        </w:r>
        <w:r>
          <w:rPr>
            <w:noProof/>
            <w:webHidden/>
          </w:rPr>
          <w:fldChar w:fldCharType="separate"/>
        </w:r>
        <w:r w:rsidR="0069218F">
          <w:rPr>
            <w:noProof/>
            <w:webHidden/>
          </w:rPr>
          <w:t>27</w:t>
        </w:r>
        <w:r>
          <w:rPr>
            <w:noProof/>
            <w:webHidden/>
          </w:rPr>
          <w:fldChar w:fldCharType="end"/>
        </w:r>
      </w:hyperlink>
    </w:p>
    <w:p w:rsidR="00396F2C" w:rsidRDefault="00B00A00">
      <w:pPr>
        <w:pStyle w:val="TOC2"/>
        <w:tabs>
          <w:tab w:val="right" w:leader="dot" w:pos="8630"/>
        </w:tabs>
        <w:rPr>
          <w:noProof/>
        </w:rPr>
      </w:pPr>
      <w:hyperlink w:anchor="_Toc248127426" w:history="1">
        <w:r w:rsidR="00396F2C" w:rsidRPr="00CE0354">
          <w:rPr>
            <w:rStyle w:val="Hyperlink"/>
            <w:rFonts w:ascii="MS Mincho" w:eastAsia="MS Mincho" w:hAnsi="MS Mincho" w:cs="MS Mincho" w:hint="eastAsia"/>
            <w:noProof/>
          </w:rPr>
          <w:t>モニターまたはルールの無効化</w:t>
        </w:r>
        <w:r w:rsidR="00396F2C">
          <w:rPr>
            <w:noProof/>
            <w:webHidden/>
          </w:rPr>
          <w:tab/>
        </w:r>
        <w:r>
          <w:rPr>
            <w:noProof/>
            <w:webHidden/>
          </w:rPr>
          <w:fldChar w:fldCharType="begin"/>
        </w:r>
        <w:r w:rsidR="00396F2C">
          <w:rPr>
            <w:noProof/>
            <w:webHidden/>
          </w:rPr>
          <w:instrText xml:space="preserve"> PAGEREF _Toc248127426 \h </w:instrText>
        </w:r>
        <w:r>
          <w:rPr>
            <w:noProof/>
            <w:webHidden/>
          </w:rPr>
        </w:r>
        <w:r>
          <w:rPr>
            <w:noProof/>
            <w:webHidden/>
          </w:rPr>
          <w:fldChar w:fldCharType="separate"/>
        </w:r>
        <w:r w:rsidR="0069218F">
          <w:rPr>
            <w:noProof/>
            <w:webHidden/>
          </w:rPr>
          <w:t>33</w:t>
        </w:r>
        <w:r>
          <w:rPr>
            <w:noProof/>
            <w:webHidden/>
          </w:rPr>
          <w:fldChar w:fldCharType="end"/>
        </w:r>
      </w:hyperlink>
    </w:p>
    <w:p w:rsidR="00396F2C" w:rsidRDefault="00B00A00">
      <w:pPr>
        <w:pStyle w:val="TOC1"/>
        <w:tabs>
          <w:tab w:val="right" w:leader="dot" w:pos="8630"/>
        </w:tabs>
        <w:rPr>
          <w:noProof/>
        </w:rPr>
      </w:pPr>
      <w:hyperlink w:anchor="_Toc248127427" w:history="1">
        <w:r w:rsidR="00396F2C" w:rsidRPr="00CE0354">
          <w:rPr>
            <w:rStyle w:val="Hyperlink"/>
            <w:noProof/>
          </w:rPr>
          <w:t xml:space="preserve">Microsoft SharePoint Foundation 2010  </w:t>
        </w:r>
        <w:r w:rsidR="00396F2C" w:rsidRPr="00CE0354">
          <w:rPr>
            <w:rStyle w:val="Hyperlink"/>
            <w:rFonts w:ascii="MS Mincho" w:eastAsia="MS Mincho" w:hAnsi="MS Mincho" w:cs="MS Mincho" w:hint="eastAsia"/>
            <w:noProof/>
          </w:rPr>
          <w:t>管理パックの操作について</w:t>
        </w:r>
        <w:r w:rsidR="00396F2C">
          <w:rPr>
            <w:noProof/>
            <w:webHidden/>
          </w:rPr>
          <w:tab/>
        </w:r>
        <w:r>
          <w:rPr>
            <w:noProof/>
            <w:webHidden/>
          </w:rPr>
          <w:fldChar w:fldCharType="begin"/>
        </w:r>
        <w:r w:rsidR="00396F2C">
          <w:rPr>
            <w:noProof/>
            <w:webHidden/>
          </w:rPr>
          <w:instrText xml:space="preserve"> PAGEREF _Toc248127427 \h </w:instrText>
        </w:r>
        <w:r>
          <w:rPr>
            <w:noProof/>
            <w:webHidden/>
          </w:rPr>
        </w:r>
        <w:r>
          <w:rPr>
            <w:noProof/>
            <w:webHidden/>
          </w:rPr>
          <w:fldChar w:fldCharType="separate"/>
        </w:r>
        <w:r w:rsidR="0069218F">
          <w:rPr>
            <w:noProof/>
            <w:webHidden/>
          </w:rPr>
          <w:t>33</w:t>
        </w:r>
        <w:r>
          <w:rPr>
            <w:noProof/>
            <w:webHidden/>
          </w:rPr>
          <w:fldChar w:fldCharType="end"/>
        </w:r>
      </w:hyperlink>
    </w:p>
    <w:p w:rsidR="00396F2C" w:rsidRDefault="00B00A00">
      <w:pPr>
        <w:pStyle w:val="TOC2"/>
        <w:tabs>
          <w:tab w:val="right" w:leader="dot" w:pos="8630"/>
        </w:tabs>
        <w:rPr>
          <w:noProof/>
        </w:rPr>
      </w:pPr>
      <w:hyperlink w:anchor="_Toc248127428" w:history="1">
        <w:r w:rsidR="00396F2C" w:rsidRPr="00CE0354">
          <w:rPr>
            <w:rStyle w:val="Hyperlink"/>
            <w:noProof/>
          </w:rPr>
          <w:t xml:space="preserve">Microsoft SharePoint Foundation 2010 </w:t>
        </w:r>
        <w:r w:rsidR="00396F2C" w:rsidRPr="00CE0354">
          <w:rPr>
            <w:rStyle w:val="Hyperlink"/>
            <w:rFonts w:ascii="MS Mincho" w:eastAsia="MS Mincho" w:hAnsi="MS Mincho" w:cs="MS Mincho" w:hint="eastAsia"/>
            <w:noProof/>
          </w:rPr>
          <w:t>管理パックで検出されるオブジェクト</w:t>
        </w:r>
        <w:r w:rsidR="00396F2C">
          <w:rPr>
            <w:noProof/>
            <w:webHidden/>
          </w:rPr>
          <w:tab/>
        </w:r>
        <w:r>
          <w:rPr>
            <w:noProof/>
            <w:webHidden/>
          </w:rPr>
          <w:fldChar w:fldCharType="begin"/>
        </w:r>
        <w:r w:rsidR="00396F2C">
          <w:rPr>
            <w:noProof/>
            <w:webHidden/>
          </w:rPr>
          <w:instrText xml:space="preserve"> PAGEREF _Toc248127428 \h </w:instrText>
        </w:r>
        <w:r>
          <w:rPr>
            <w:noProof/>
            <w:webHidden/>
          </w:rPr>
        </w:r>
        <w:r>
          <w:rPr>
            <w:noProof/>
            <w:webHidden/>
          </w:rPr>
          <w:fldChar w:fldCharType="separate"/>
        </w:r>
        <w:r w:rsidR="0069218F">
          <w:rPr>
            <w:noProof/>
            <w:webHidden/>
          </w:rPr>
          <w:t>34</w:t>
        </w:r>
        <w:r>
          <w:rPr>
            <w:noProof/>
            <w:webHidden/>
          </w:rPr>
          <w:fldChar w:fldCharType="end"/>
        </w:r>
      </w:hyperlink>
    </w:p>
    <w:p w:rsidR="00396F2C" w:rsidRDefault="00B00A00">
      <w:pPr>
        <w:pStyle w:val="TOC2"/>
        <w:tabs>
          <w:tab w:val="right" w:leader="dot" w:pos="8630"/>
        </w:tabs>
        <w:rPr>
          <w:noProof/>
        </w:rPr>
      </w:pPr>
      <w:hyperlink w:anchor="_Toc248127429" w:history="1">
        <w:r w:rsidR="00396F2C" w:rsidRPr="00CE0354">
          <w:rPr>
            <w:rStyle w:val="Hyperlink"/>
            <w:rFonts w:ascii="MS Mincho" w:eastAsia="MS Mincho" w:hAnsi="MS Mincho" w:cs="MS Mincho" w:hint="eastAsia"/>
            <w:noProof/>
          </w:rPr>
          <w:t>正常性の監視について</w:t>
        </w:r>
        <w:r w:rsidR="00396F2C">
          <w:rPr>
            <w:noProof/>
            <w:webHidden/>
          </w:rPr>
          <w:tab/>
        </w:r>
        <w:r>
          <w:rPr>
            <w:noProof/>
            <w:webHidden/>
          </w:rPr>
          <w:fldChar w:fldCharType="begin"/>
        </w:r>
        <w:r w:rsidR="00396F2C">
          <w:rPr>
            <w:noProof/>
            <w:webHidden/>
          </w:rPr>
          <w:instrText xml:space="preserve"> PAGEREF _Toc248127429 \h </w:instrText>
        </w:r>
        <w:r>
          <w:rPr>
            <w:noProof/>
            <w:webHidden/>
          </w:rPr>
        </w:r>
        <w:r>
          <w:rPr>
            <w:noProof/>
            <w:webHidden/>
          </w:rPr>
          <w:fldChar w:fldCharType="separate"/>
        </w:r>
        <w:r w:rsidR="0069218F">
          <w:rPr>
            <w:noProof/>
            <w:webHidden/>
          </w:rPr>
          <w:t>34</w:t>
        </w:r>
        <w:r>
          <w:rPr>
            <w:noProof/>
            <w:webHidden/>
          </w:rPr>
          <w:fldChar w:fldCharType="end"/>
        </w:r>
      </w:hyperlink>
    </w:p>
    <w:p w:rsidR="00396F2C" w:rsidRDefault="00B00A00">
      <w:pPr>
        <w:pStyle w:val="TOC3"/>
        <w:tabs>
          <w:tab w:val="right" w:leader="dot" w:pos="8630"/>
        </w:tabs>
        <w:rPr>
          <w:noProof/>
        </w:rPr>
      </w:pPr>
      <w:hyperlink w:anchor="_Toc248127430" w:history="1">
        <w:r w:rsidR="00396F2C" w:rsidRPr="00CE0354">
          <w:rPr>
            <w:rStyle w:val="Hyperlink"/>
            <w:noProof/>
          </w:rPr>
          <w:t xml:space="preserve">Microsoft SharePoint Foundation 2010 </w:t>
        </w:r>
        <w:r w:rsidR="00396F2C" w:rsidRPr="00CE0354">
          <w:rPr>
            <w:rStyle w:val="Hyperlink"/>
            <w:rFonts w:ascii="MS Mincho" w:eastAsia="MS Mincho" w:hAnsi="MS Mincho" w:cs="MS Mincho" w:hint="eastAsia"/>
            <w:noProof/>
          </w:rPr>
          <w:t>管理パックのモニターに</w:t>
        </w:r>
        <w:r w:rsidR="00396F2C" w:rsidRPr="00CE0354">
          <w:rPr>
            <w:rStyle w:val="Hyperlink"/>
            <w:noProof/>
          </w:rPr>
          <w:t xml:space="preserve"> </w:t>
        </w:r>
        <w:r w:rsidR="00396F2C" w:rsidRPr="00CE0354">
          <w:rPr>
            <w:rStyle w:val="Hyperlink"/>
            <w:rFonts w:ascii="MS Mincho" w:eastAsia="MS Mincho" w:hAnsi="MS Mincho" w:cs="MS Mincho" w:hint="eastAsia"/>
            <w:noProof/>
          </w:rPr>
          <w:t>ついて</w:t>
        </w:r>
        <w:r w:rsidR="00396F2C">
          <w:rPr>
            <w:noProof/>
            <w:webHidden/>
          </w:rPr>
          <w:tab/>
        </w:r>
        <w:r>
          <w:rPr>
            <w:noProof/>
            <w:webHidden/>
          </w:rPr>
          <w:fldChar w:fldCharType="begin"/>
        </w:r>
        <w:r w:rsidR="00396F2C">
          <w:rPr>
            <w:noProof/>
            <w:webHidden/>
          </w:rPr>
          <w:instrText xml:space="preserve"> PAGEREF _Toc248127430 \h </w:instrText>
        </w:r>
        <w:r>
          <w:rPr>
            <w:noProof/>
            <w:webHidden/>
          </w:rPr>
        </w:r>
        <w:r>
          <w:rPr>
            <w:noProof/>
            <w:webHidden/>
          </w:rPr>
          <w:fldChar w:fldCharType="separate"/>
        </w:r>
        <w:r w:rsidR="0069218F">
          <w:rPr>
            <w:noProof/>
            <w:webHidden/>
          </w:rPr>
          <w:t>34</w:t>
        </w:r>
        <w:r>
          <w:rPr>
            <w:noProof/>
            <w:webHidden/>
          </w:rPr>
          <w:fldChar w:fldCharType="end"/>
        </w:r>
      </w:hyperlink>
    </w:p>
    <w:p w:rsidR="00396F2C" w:rsidRDefault="00B00A00">
      <w:pPr>
        <w:pStyle w:val="TOC3"/>
        <w:tabs>
          <w:tab w:val="right" w:leader="dot" w:pos="8630"/>
        </w:tabs>
        <w:rPr>
          <w:noProof/>
        </w:rPr>
      </w:pPr>
      <w:hyperlink w:anchor="_Toc248127431" w:history="1">
        <w:r w:rsidR="00396F2C" w:rsidRPr="00CE0354">
          <w:rPr>
            <w:rStyle w:val="Hyperlink"/>
            <w:rFonts w:ascii="MS Mincho" w:eastAsia="MS Mincho" w:hAnsi="MS Mincho" w:cs="MS Mincho" w:hint="eastAsia"/>
            <w:noProof/>
          </w:rPr>
          <w:t>正常性のロールアップについて</w:t>
        </w:r>
        <w:r w:rsidR="00396F2C">
          <w:rPr>
            <w:noProof/>
            <w:webHidden/>
          </w:rPr>
          <w:tab/>
        </w:r>
        <w:r>
          <w:rPr>
            <w:noProof/>
            <w:webHidden/>
          </w:rPr>
          <w:fldChar w:fldCharType="begin"/>
        </w:r>
        <w:r w:rsidR="00396F2C">
          <w:rPr>
            <w:noProof/>
            <w:webHidden/>
          </w:rPr>
          <w:instrText xml:space="preserve"> PAGEREF _Toc248127431 \h </w:instrText>
        </w:r>
        <w:r>
          <w:rPr>
            <w:noProof/>
            <w:webHidden/>
          </w:rPr>
        </w:r>
        <w:r>
          <w:rPr>
            <w:noProof/>
            <w:webHidden/>
          </w:rPr>
          <w:fldChar w:fldCharType="separate"/>
        </w:r>
        <w:r w:rsidR="0069218F">
          <w:rPr>
            <w:noProof/>
            <w:webHidden/>
          </w:rPr>
          <w:t>38</w:t>
        </w:r>
        <w:r>
          <w:rPr>
            <w:noProof/>
            <w:webHidden/>
          </w:rPr>
          <w:fldChar w:fldCharType="end"/>
        </w:r>
      </w:hyperlink>
    </w:p>
    <w:p w:rsidR="00396F2C" w:rsidRDefault="00B00A00">
      <w:pPr>
        <w:pStyle w:val="TOC3"/>
        <w:tabs>
          <w:tab w:val="right" w:leader="dot" w:pos="8630"/>
        </w:tabs>
        <w:rPr>
          <w:noProof/>
        </w:rPr>
      </w:pPr>
      <w:hyperlink w:anchor="_Toc248127432" w:history="1">
        <w:r w:rsidR="00396F2C" w:rsidRPr="00CE0354">
          <w:rPr>
            <w:rStyle w:val="Hyperlink"/>
            <w:rFonts w:ascii="MS Mincho" w:eastAsia="MS Mincho" w:hAnsi="MS Mincho" w:cs="MS Mincho" w:hint="eastAsia"/>
            <w:noProof/>
          </w:rPr>
          <w:t>オペレーション</w:t>
        </w:r>
        <w:r w:rsidR="00396F2C" w:rsidRPr="00CE0354">
          <w:rPr>
            <w:rStyle w:val="Hyperlink"/>
            <w:noProof/>
          </w:rPr>
          <w:t xml:space="preserve"> </w:t>
        </w:r>
        <w:r w:rsidR="00396F2C" w:rsidRPr="00CE0354">
          <w:rPr>
            <w:rStyle w:val="Hyperlink"/>
            <w:rFonts w:ascii="MS Mincho" w:eastAsia="MS Mincho" w:hAnsi="MS Mincho" w:cs="MS Mincho" w:hint="eastAsia"/>
            <w:noProof/>
          </w:rPr>
          <w:t>コンソールでの正常性の表示方法</w:t>
        </w:r>
        <w:r w:rsidR="00396F2C">
          <w:rPr>
            <w:noProof/>
            <w:webHidden/>
          </w:rPr>
          <w:tab/>
        </w:r>
        <w:r>
          <w:rPr>
            <w:noProof/>
            <w:webHidden/>
          </w:rPr>
          <w:fldChar w:fldCharType="begin"/>
        </w:r>
        <w:r w:rsidR="00396F2C">
          <w:rPr>
            <w:noProof/>
            <w:webHidden/>
          </w:rPr>
          <w:instrText xml:space="preserve"> PAGEREF _Toc248127432 \h </w:instrText>
        </w:r>
        <w:r>
          <w:rPr>
            <w:noProof/>
            <w:webHidden/>
          </w:rPr>
        </w:r>
        <w:r>
          <w:rPr>
            <w:noProof/>
            <w:webHidden/>
          </w:rPr>
          <w:fldChar w:fldCharType="separate"/>
        </w:r>
        <w:r w:rsidR="0069218F">
          <w:rPr>
            <w:noProof/>
            <w:webHidden/>
          </w:rPr>
          <w:t>38</w:t>
        </w:r>
        <w:r>
          <w:rPr>
            <w:noProof/>
            <w:webHidden/>
          </w:rPr>
          <w:fldChar w:fldCharType="end"/>
        </w:r>
      </w:hyperlink>
    </w:p>
    <w:p w:rsidR="00396F2C" w:rsidRDefault="00B00A00">
      <w:pPr>
        <w:pStyle w:val="TOC2"/>
        <w:tabs>
          <w:tab w:val="right" w:leader="dot" w:pos="8630"/>
        </w:tabs>
        <w:rPr>
          <w:noProof/>
        </w:rPr>
      </w:pPr>
      <w:hyperlink w:anchor="_Toc248127433" w:history="1">
        <w:r w:rsidR="00396F2C" w:rsidRPr="00CE0354">
          <w:rPr>
            <w:rStyle w:val="Hyperlink"/>
            <w:rFonts w:ascii="MS Mincho" w:eastAsia="MS Mincho" w:hAnsi="MS Mincho" w:cs="MS Mincho" w:hint="eastAsia"/>
            <w:noProof/>
          </w:rPr>
          <w:t>主要な監視シナリオ</w:t>
        </w:r>
        <w:r w:rsidR="00396F2C">
          <w:rPr>
            <w:noProof/>
            <w:webHidden/>
          </w:rPr>
          <w:tab/>
        </w:r>
        <w:r>
          <w:rPr>
            <w:noProof/>
            <w:webHidden/>
          </w:rPr>
          <w:fldChar w:fldCharType="begin"/>
        </w:r>
        <w:r w:rsidR="00396F2C">
          <w:rPr>
            <w:noProof/>
            <w:webHidden/>
          </w:rPr>
          <w:instrText xml:space="preserve"> PAGEREF _Toc248127433 \h </w:instrText>
        </w:r>
        <w:r>
          <w:rPr>
            <w:noProof/>
            <w:webHidden/>
          </w:rPr>
        </w:r>
        <w:r>
          <w:rPr>
            <w:noProof/>
            <w:webHidden/>
          </w:rPr>
          <w:fldChar w:fldCharType="separate"/>
        </w:r>
        <w:r w:rsidR="0069218F">
          <w:rPr>
            <w:noProof/>
            <w:webHidden/>
          </w:rPr>
          <w:t>40</w:t>
        </w:r>
        <w:r>
          <w:rPr>
            <w:noProof/>
            <w:webHidden/>
          </w:rPr>
          <w:fldChar w:fldCharType="end"/>
        </w:r>
      </w:hyperlink>
    </w:p>
    <w:p w:rsidR="00396F2C" w:rsidRDefault="00B00A00">
      <w:pPr>
        <w:pStyle w:val="TOC2"/>
        <w:tabs>
          <w:tab w:val="right" w:leader="dot" w:pos="8630"/>
        </w:tabs>
        <w:rPr>
          <w:noProof/>
        </w:rPr>
      </w:pPr>
      <w:hyperlink w:anchor="_Toc248127434" w:history="1">
        <w:r w:rsidR="00396F2C" w:rsidRPr="00CE0354">
          <w:rPr>
            <w:rStyle w:val="Hyperlink"/>
            <w:rFonts w:ascii="MS Mincho" w:eastAsia="MS Mincho" w:hAnsi="MS Mincho" w:cs="MS Mincho" w:hint="eastAsia"/>
            <w:noProof/>
          </w:rPr>
          <w:t>ルールについて</w:t>
        </w:r>
        <w:r w:rsidR="00396F2C">
          <w:rPr>
            <w:noProof/>
            <w:webHidden/>
          </w:rPr>
          <w:tab/>
        </w:r>
        <w:r>
          <w:rPr>
            <w:noProof/>
            <w:webHidden/>
          </w:rPr>
          <w:fldChar w:fldCharType="begin"/>
        </w:r>
        <w:r w:rsidR="00396F2C">
          <w:rPr>
            <w:noProof/>
            <w:webHidden/>
          </w:rPr>
          <w:instrText xml:space="preserve"> PAGEREF _Toc248127434 \h </w:instrText>
        </w:r>
        <w:r>
          <w:rPr>
            <w:noProof/>
            <w:webHidden/>
          </w:rPr>
        </w:r>
        <w:r>
          <w:rPr>
            <w:noProof/>
            <w:webHidden/>
          </w:rPr>
          <w:fldChar w:fldCharType="separate"/>
        </w:r>
        <w:r w:rsidR="0069218F">
          <w:rPr>
            <w:noProof/>
            <w:webHidden/>
          </w:rPr>
          <w:t>41</w:t>
        </w:r>
        <w:r>
          <w:rPr>
            <w:noProof/>
            <w:webHidden/>
          </w:rPr>
          <w:fldChar w:fldCharType="end"/>
        </w:r>
      </w:hyperlink>
    </w:p>
    <w:p w:rsidR="00396F2C" w:rsidRDefault="00B00A00">
      <w:pPr>
        <w:pStyle w:val="TOC2"/>
        <w:tabs>
          <w:tab w:val="right" w:leader="dot" w:pos="8630"/>
        </w:tabs>
        <w:rPr>
          <w:noProof/>
        </w:rPr>
      </w:pPr>
      <w:hyperlink w:anchor="_Toc248127435" w:history="1">
        <w:r w:rsidR="00396F2C" w:rsidRPr="00CE0354">
          <w:rPr>
            <w:rStyle w:val="Hyperlink"/>
            <w:rFonts w:ascii="MS Mincho" w:eastAsia="MS Mincho" w:hAnsi="MS Mincho" w:cs="MS Mincho" w:hint="eastAsia"/>
            <w:noProof/>
          </w:rPr>
          <w:t>タスクについて</w:t>
        </w:r>
        <w:r w:rsidR="00396F2C">
          <w:rPr>
            <w:noProof/>
            <w:webHidden/>
          </w:rPr>
          <w:tab/>
        </w:r>
        <w:r>
          <w:rPr>
            <w:noProof/>
            <w:webHidden/>
          </w:rPr>
          <w:fldChar w:fldCharType="begin"/>
        </w:r>
        <w:r w:rsidR="00396F2C">
          <w:rPr>
            <w:noProof/>
            <w:webHidden/>
          </w:rPr>
          <w:instrText xml:space="preserve"> PAGEREF _Toc248127435 \h </w:instrText>
        </w:r>
        <w:r>
          <w:rPr>
            <w:noProof/>
            <w:webHidden/>
          </w:rPr>
        </w:r>
        <w:r>
          <w:rPr>
            <w:noProof/>
            <w:webHidden/>
          </w:rPr>
          <w:fldChar w:fldCharType="separate"/>
        </w:r>
        <w:r w:rsidR="0069218F">
          <w:rPr>
            <w:noProof/>
            <w:webHidden/>
          </w:rPr>
          <w:t>42</w:t>
        </w:r>
        <w:r>
          <w:rPr>
            <w:noProof/>
            <w:webHidden/>
          </w:rPr>
          <w:fldChar w:fldCharType="end"/>
        </w:r>
      </w:hyperlink>
    </w:p>
    <w:p w:rsidR="00396F2C" w:rsidRDefault="00B00A00">
      <w:pPr>
        <w:pStyle w:val="TOC2"/>
        <w:tabs>
          <w:tab w:val="right" w:leader="dot" w:pos="8630"/>
        </w:tabs>
        <w:rPr>
          <w:noProof/>
        </w:rPr>
      </w:pPr>
      <w:hyperlink w:anchor="_Toc248127436" w:history="1">
        <w:r w:rsidR="00396F2C" w:rsidRPr="00CE0354">
          <w:rPr>
            <w:rStyle w:val="Hyperlink"/>
            <w:rFonts w:ascii="MS Mincho" w:eastAsia="MS Mincho" w:hAnsi="MS Mincho" w:cs="MS Mincho" w:hint="eastAsia"/>
            <w:noProof/>
          </w:rPr>
          <w:t>オペレーション</w:t>
        </w:r>
        <w:r w:rsidR="00396F2C" w:rsidRPr="00CE0354">
          <w:rPr>
            <w:rStyle w:val="Hyperlink"/>
            <w:noProof/>
          </w:rPr>
          <w:t xml:space="preserve"> </w:t>
        </w:r>
        <w:r w:rsidR="00396F2C" w:rsidRPr="00CE0354">
          <w:rPr>
            <w:rStyle w:val="Hyperlink"/>
            <w:rFonts w:ascii="MS Mincho" w:eastAsia="MS Mincho" w:hAnsi="MS Mincho" w:cs="MS Mincho" w:hint="eastAsia"/>
            <w:noProof/>
          </w:rPr>
          <w:t>コンソールでの情報の表示</w:t>
        </w:r>
        <w:r w:rsidR="00396F2C">
          <w:rPr>
            <w:noProof/>
            <w:webHidden/>
          </w:rPr>
          <w:tab/>
        </w:r>
        <w:r>
          <w:rPr>
            <w:noProof/>
            <w:webHidden/>
          </w:rPr>
          <w:fldChar w:fldCharType="begin"/>
        </w:r>
        <w:r w:rsidR="00396F2C">
          <w:rPr>
            <w:noProof/>
            <w:webHidden/>
          </w:rPr>
          <w:instrText xml:space="preserve"> PAGEREF _Toc248127436 \h </w:instrText>
        </w:r>
        <w:r>
          <w:rPr>
            <w:noProof/>
            <w:webHidden/>
          </w:rPr>
        </w:r>
        <w:r>
          <w:rPr>
            <w:noProof/>
            <w:webHidden/>
          </w:rPr>
          <w:fldChar w:fldCharType="separate"/>
        </w:r>
        <w:r w:rsidR="0069218F">
          <w:rPr>
            <w:noProof/>
            <w:webHidden/>
          </w:rPr>
          <w:t>44</w:t>
        </w:r>
        <w:r>
          <w:rPr>
            <w:noProof/>
            <w:webHidden/>
          </w:rPr>
          <w:fldChar w:fldCharType="end"/>
        </w:r>
      </w:hyperlink>
    </w:p>
    <w:p w:rsidR="00396F2C" w:rsidRDefault="00B00A00">
      <w:pPr>
        <w:pStyle w:val="TOC3"/>
        <w:tabs>
          <w:tab w:val="right" w:leader="dot" w:pos="8630"/>
        </w:tabs>
        <w:rPr>
          <w:noProof/>
        </w:rPr>
      </w:pPr>
      <w:hyperlink w:anchor="_Toc248127437" w:history="1">
        <w:r w:rsidR="00396F2C" w:rsidRPr="00CE0354">
          <w:rPr>
            <w:rStyle w:val="Hyperlink"/>
            <w:noProof/>
          </w:rPr>
          <w:t xml:space="preserve">Operations Manager 2007 SP1 </w:t>
        </w:r>
        <w:r w:rsidR="00396F2C" w:rsidRPr="00CE0354">
          <w:rPr>
            <w:rStyle w:val="Hyperlink"/>
            <w:rFonts w:ascii="MS Mincho" w:eastAsia="MS Mincho" w:hAnsi="MS Mincho" w:cs="MS Mincho" w:hint="eastAsia"/>
            <w:noProof/>
          </w:rPr>
          <w:t>のオペレーション</w:t>
        </w:r>
        <w:r w:rsidR="00396F2C" w:rsidRPr="00CE0354">
          <w:rPr>
            <w:rStyle w:val="Hyperlink"/>
            <w:noProof/>
          </w:rPr>
          <w:t xml:space="preserve"> </w:t>
        </w:r>
        <w:r w:rsidR="00396F2C" w:rsidRPr="00CE0354">
          <w:rPr>
            <w:rStyle w:val="Hyperlink"/>
            <w:rFonts w:ascii="MS Mincho" w:eastAsia="MS Mincho" w:hAnsi="MS Mincho" w:cs="MS Mincho" w:hint="eastAsia"/>
            <w:noProof/>
          </w:rPr>
          <w:t>コンソールについて</w:t>
        </w:r>
        <w:r w:rsidR="00396F2C">
          <w:rPr>
            <w:noProof/>
            <w:webHidden/>
          </w:rPr>
          <w:tab/>
        </w:r>
        <w:r>
          <w:rPr>
            <w:noProof/>
            <w:webHidden/>
          </w:rPr>
          <w:fldChar w:fldCharType="begin"/>
        </w:r>
        <w:r w:rsidR="00396F2C">
          <w:rPr>
            <w:noProof/>
            <w:webHidden/>
          </w:rPr>
          <w:instrText xml:space="preserve"> PAGEREF _Toc248127437 \h </w:instrText>
        </w:r>
        <w:r>
          <w:rPr>
            <w:noProof/>
            <w:webHidden/>
          </w:rPr>
        </w:r>
        <w:r>
          <w:rPr>
            <w:noProof/>
            <w:webHidden/>
          </w:rPr>
          <w:fldChar w:fldCharType="separate"/>
        </w:r>
        <w:r w:rsidR="0069218F">
          <w:rPr>
            <w:noProof/>
            <w:webHidden/>
          </w:rPr>
          <w:t>45</w:t>
        </w:r>
        <w:r>
          <w:rPr>
            <w:noProof/>
            <w:webHidden/>
          </w:rPr>
          <w:fldChar w:fldCharType="end"/>
        </w:r>
      </w:hyperlink>
    </w:p>
    <w:p w:rsidR="00396F2C" w:rsidRDefault="00B00A00">
      <w:pPr>
        <w:pStyle w:val="TOC3"/>
        <w:tabs>
          <w:tab w:val="right" w:leader="dot" w:pos="8630"/>
        </w:tabs>
        <w:rPr>
          <w:noProof/>
        </w:rPr>
      </w:pPr>
      <w:hyperlink w:anchor="_Toc248127438" w:history="1">
        <w:r w:rsidR="00396F2C" w:rsidRPr="00CE0354">
          <w:rPr>
            <w:rStyle w:val="Hyperlink"/>
            <w:noProof/>
          </w:rPr>
          <w:t>[</w:t>
        </w:r>
        <w:r w:rsidR="00396F2C" w:rsidRPr="00CE0354">
          <w:rPr>
            <w:rStyle w:val="Hyperlink"/>
            <w:rFonts w:ascii="MS Mincho" w:eastAsia="MS Mincho" w:hAnsi="MS Mincho" w:cs="MS Mincho" w:hint="eastAsia"/>
            <w:noProof/>
          </w:rPr>
          <w:t>監視</w:t>
        </w:r>
        <w:r w:rsidR="00396F2C" w:rsidRPr="00CE0354">
          <w:rPr>
            <w:rStyle w:val="Hyperlink"/>
            <w:noProof/>
          </w:rPr>
          <w:t xml:space="preserve">] </w:t>
        </w:r>
        <w:r w:rsidR="00396F2C" w:rsidRPr="00CE0354">
          <w:rPr>
            <w:rStyle w:val="Hyperlink"/>
            <w:rFonts w:ascii="MS Mincho" w:eastAsia="MS Mincho" w:hAnsi="MS Mincho" w:cs="MS Mincho" w:hint="eastAsia"/>
            <w:noProof/>
          </w:rPr>
          <w:t>ウィンドウでの状態およびパフォーマンス</w:t>
        </w:r>
        <w:r w:rsidR="00396F2C" w:rsidRPr="00CE0354">
          <w:rPr>
            <w:rStyle w:val="Hyperlink"/>
            <w:noProof/>
          </w:rPr>
          <w:t xml:space="preserve"> </w:t>
        </w:r>
        <w:r w:rsidR="00396F2C" w:rsidRPr="00CE0354">
          <w:rPr>
            <w:rStyle w:val="Hyperlink"/>
            <w:rFonts w:ascii="MS Mincho" w:eastAsia="MS Mincho" w:hAnsi="MS Mincho" w:cs="MS Mincho" w:hint="eastAsia"/>
            <w:noProof/>
          </w:rPr>
          <w:t>データの表示</w:t>
        </w:r>
        <w:r w:rsidR="00396F2C">
          <w:rPr>
            <w:noProof/>
            <w:webHidden/>
          </w:rPr>
          <w:tab/>
        </w:r>
        <w:r>
          <w:rPr>
            <w:noProof/>
            <w:webHidden/>
          </w:rPr>
          <w:fldChar w:fldCharType="begin"/>
        </w:r>
        <w:r w:rsidR="00396F2C">
          <w:rPr>
            <w:noProof/>
            <w:webHidden/>
          </w:rPr>
          <w:instrText xml:space="preserve"> PAGEREF _Toc248127438 \h </w:instrText>
        </w:r>
        <w:r>
          <w:rPr>
            <w:noProof/>
            <w:webHidden/>
          </w:rPr>
        </w:r>
        <w:r>
          <w:rPr>
            <w:noProof/>
            <w:webHidden/>
          </w:rPr>
          <w:fldChar w:fldCharType="separate"/>
        </w:r>
        <w:r w:rsidR="0069218F">
          <w:rPr>
            <w:noProof/>
            <w:webHidden/>
          </w:rPr>
          <w:t>45</w:t>
        </w:r>
        <w:r>
          <w:rPr>
            <w:noProof/>
            <w:webHidden/>
          </w:rPr>
          <w:fldChar w:fldCharType="end"/>
        </w:r>
      </w:hyperlink>
    </w:p>
    <w:p w:rsidR="00396F2C" w:rsidRDefault="00B00A00">
      <w:pPr>
        <w:pStyle w:val="TOC3"/>
        <w:tabs>
          <w:tab w:val="right" w:leader="dot" w:pos="8630"/>
        </w:tabs>
        <w:rPr>
          <w:noProof/>
        </w:rPr>
      </w:pPr>
      <w:hyperlink w:anchor="_Toc248127439" w:history="1">
        <w:r w:rsidR="00396F2C" w:rsidRPr="00CE0354">
          <w:rPr>
            <w:rStyle w:val="Hyperlink"/>
            <w:noProof/>
          </w:rPr>
          <w:t>[</w:t>
        </w:r>
        <w:r w:rsidR="00396F2C" w:rsidRPr="00CE0354">
          <w:rPr>
            <w:rStyle w:val="Hyperlink"/>
            <w:rFonts w:ascii="MS Mincho" w:eastAsia="MS Mincho" w:hAnsi="MS Mincho" w:cs="MS Mincho" w:hint="eastAsia"/>
            <w:noProof/>
          </w:rPr>
          <w:t>作成</w:t>
        </w:r>
        <w:r w:rsidR="00396F2C" w:rsidRPr="00CE0354">
          <w:rPr>
            <w:rStyle w:val="Hyperlink"/>
            <w:noProof/>
          </w:rPr>
          <w:t xml:space="preserve">] </w:t>
        </w:r>
        <w:r w:rsidR="00396F2C" w:rsidRPr="00CE0354">
          <w:rPr>
            <w:rStyle w:val="Hyperlink"/>
            <w:rFonts w:ascii="MS Mincho" w:eastAsia="MS Mincho" w:hAnsi="MS Mincho" w:cs="MS Mincho" w:hint="eastAsia"/>
            <w:noProof/>
          </w:rPr>
          <w:t>ウィンドウでの管理パックのビューの表示</w:t>
        </w:r>
        <w:r w:rsidR="00396F2C">
          <w:rPr>
            <w:noProof/>
            <w:webHidden/>
          </w:rPr>
          <w:tab/>
        </w:r>
        <w:r>
          <w:rPr>
            <w:noProof/>
            <w:webHidden/>
          </w:rPr>
          <w:fldChar w:fldCharType="begin"/>
        </w:r>
        <w:r w:rsidR="00396F2C">
          <w:rPr>
            <w:noProof/>
            <w:webHidden/>
          </w:rPr>
          <w:instrText xml:space="preserve"> PAGEREF _Toc248127439 \h </w:instrText>
        </w:r>
        <w:r>
          <w:rPr>
            <w:noProof/>
            <w:webHidden/>
          </w:rPr>
        </w:r>
        <w:r>
          <w:rPr>
            <w:noProof/>
            <w:webHidden/>
          </w:rPr>
          <w:fldChar w:fldCharType="separate"/>
        </w:r>
        <w:r w:rsidR="0069218F">
          <w:rPr>
            <w:noProof/>
            <w:webHidden/>
          </w:rPr>
          <w:t>48</w:t>
        </w:r>
        <w:r>
          <w:rPr>
            <w:noProof/>
            <w:webHidden/>
          </w:rPr>
          <w:fldChar w:fldCharType="end"/>
        </w:r>
      </w:hyperlink>
    </w:p>
    <w:p w:rsidR="00396F2C" w:rsidRDefault="00B00A00">
      <w:pPr>
        <w:pStyle w:val="TOC3"/>
        <w:tabs>
          <w:tab w:val="right" w:leader="dot" w:pos="8630"/>
        </w:tabs>
        <w:rPr>
          <w:noProof/>
        </w:rPr>
      </w:pPr>
      <w:hyperlink w:anchor="_Toc248127440" w:history="1">
        <w:r w:rsidR="00396F2C" w:rsidRPr="00CE0354">
          <w:rPr>
            <w:rStyle w:val="Hyperlink"/>
            <w:noProof/>
          </w:rPr>
          <w:t>[</w:t>
        </w:r>
        <w:r w:rsidR="00396F2C" w:rsidRPr="00CE0354">
          <w:rPr>
            <w:rStyle w:val="Hyperlink"/>
            <w:rFonts w:ascii="MS Mincho" w:eastAsia="MS Mincho" w:hAnsi="MS Mincho" w:cs="MS Mincho" w:hint="eastAsia"/>
            <w:noProof/>
          </w:rPr>
          <w:t>作成</w:t>
        </w:r>
        <w:r w:rsidR="00396F2C" w:rsidRPr="00CE0354">
          <w:rPr>
            <w:rStyle w:val="Hyperlink"/>
            <w:noProof/>
          </w:rPr>
          <w:t xml:space="preserve">] </w:t>
        </w:r>
        <w:r w:rsidR="00396F2C" w:rsidRPr="00CE0354">
          <w:rPr>
            <w:rStyle w:val="Hyperlink"/>
            <w:rFonts w:ascii="MS Mincho" w:eastAsia="MS Mincho" w:hAnsi="MS Mincho" w:cs="MS Mincho" w:hint="eastAsia"/>
            <w:noProof/>
          </w:rPr>
          <w:t>ウィンドウでの管理パックのルールの表示</w:t>
        </w:r>
        <w:r w:rsidR="00396F2C">
          <w:rPr>
            <w:noProof/>
            <w:webHidden/>
          </w:rPr>
          <w:tab/>
        </w:r>
        <w:r>
          <w:rPr>
            <w:noProof/>
            <w:webHidden/>
          </w:rPr>
          <w:fldChar w:fldCharType="begin"/>
        </w:r>
        <w:r w:rsidR="00396F2C">
          <w:rPr>
            <w:noProof/>
            <w:webHidden/>
          </w:rPr>
          <w:instrText xml:space="preserve"> PAGEREF _Toc248127440 \h </w:instrText>
        </w:r>
        <w:r>
          <w:rPr>
            <w:noProof/>
            <w:webHidden/>
          </w:rPr>
        </w:r>
        <w:r>
          <w:rPr>
            <w:noProof/>
            <w:webHidden/>
          </w:rPr>
          <w:fldChar w:fldCharType="separate"/>
        </w:r>
        <w:r w:rsidR="0069218F">
          <w:rPr>
            <w:noProof/>
            <w:webHidden/>
          </w:rPr>
          <w:t>49</w:t>
        </w:r>
        <w:r>
          <w:rPr>
            <w:noProof/>
            <w:webHidden/>
          </w:rPr>
          <w:fldChar w:fldCharType="end"/>
        </w:r>
      </w:hyperlink>
    </w:p>
    <w:p w:rsidR="00396F2C" w:rsidRDefault="00B00A00">
      <w:pPr>
        <w:pStyle w:val="TOC3"/>
        <w:tabs>
          <w:tab w:val="right" w:leader="dot" w:pos="8630"/>
        </w:tabs>
        <w:rPr>
          <w:noProof/>
        </w:rPr>
      </w:pPr>
      <w:hyperlink w:anchor="_Toc248127441" w:history="1">
        <w:r w:rsidR="00396F2C" w:rsidRPr="00CE0354">
          <w:rPr>
            <w:rStyle w:val="Hyperlink"/>
            <w:noProof/>
          </w:rPr>
          <w:t>[</w:t>
        </w:r>
        <w:r w:rsidR="00396F2C" w:rsidRPr="00CE0354">
          <w:rPr>
            <w:rStyle w:val="Hyperlink"/>
            <w:rFonts w:ascii="MS Mincho" w:eastAsia="MS Mincho" w:hAnsi="MS Mincho" w:cs="MS Mincho" w:hint="eastAsia"/>
            <w:noProof/>
          </w:rPr>
          <w:t>作成</w:t>
        </w:r>
        <w:r w:rsidR="00396F2C" w:rsidRPr="00CE0354">
          <w:rPr>
            <w:rStyle w:val="Hyperlink"/>
            <w:noProof/>
          </w:rPr>
          <w:t xml:space="preserve">] </w:t>
        </w:r>
        <w:r w:rsidR="00396F2C" w:rsidRPr="00CE0354">
          <w:rPr>
            <w:rStyle w:val="Hyperlink"/>
            <w:rFonts w:ascii="MS Mincho" w:eastAsia="MS Mincho" w:hAnsi="MS Mincho" w:cs="MS Mincho" w:hint="eastAsia"/>
            <w:noProof/>
          </w:rPr>
          <w:t>ウィンドウでの管理パックのオブジェクト検出の表示</w:t>
        </w:r>
        <w:r w:rsidR="00396F2C">
          <w:rPr>
            <w:noProof/>
            <w:webHidden/>
          </w:rPr>
          <w:tab/>
        </w:r>
        <w:r>
          <w:rPr>
            <w:noProof/>
            <w:webHidden/>
          </w:rPr>
          <w:fldChar w:fldCharType="begin"/>
        </w:r>
        <w:r w:rsidR="00396F2C">
          <w:rPr>
            <w:noProof/>
            <w:webHidden/>
          </w:rPr>
          <w:instrText xml:space="preserve"> PAGEREF _Toc248127441 \h </w:instrText>
        </w:r>
        <w:r>
          <w:rPr>
            <w:noProof/>
            <w:webHidden/>
          </w:rPr>
        </w:r>
        <w:r>
          <w:rPr>
            <w:noProof/>
            <w:webHidden/>
          </w:rPr>
          <w:fldChar w:fldCharType="separate"/>
        </w:r>
        <w:r w:rsidR="0069218F">
          <w:rPr>
            <w:noProof/>
            <w:webHidden/>
          </w:rPr>
          <w:t>50</w:t>
        </w:r>
        <w:r>
          <w:rPr>
            <w:noProof/>
            <w:webHidden/>
          </w:rPr>
          <w:fldChar w:fldCharType="end"/>
        </w:r>
      </w:hyperlink>
    </w:p>
    <w:p w:rsidR="00396F2C" w:rsidRDefault="00B00A00">
      <w:pPr>
        <w:pStyle w:val="TOC1"/>
        <w:tabs>
          <w:tab w:val="right" w:leader="dot" w:pos="8630"/>
        </w:tabs>
        <w:rPr>
          <w:noProof/>
        </w:rPr>
      </w:pPr>
      <w:hyperlink w:anchor="_Toc248127442" w:history="1">
        <w:r w:rsidR="00396F2C" w:rsidRPr="00CE0354">
          <w:rPr>
            <w:rStyle w:val="Hyperlink"/>
            <w:noProof/>
          </w:rPr>
          <w:t>Micros</w:t>
        </w:r>
        <w:r w:rsidR="007B3BEA">
          <w:rPr>
            <w:rStyle w:val="Hyperlink"/>
            <w:noProof/>
          </w:rPr>
          <w:t xml:space="preserve">oft SharePoint Foundation 2010 </w:t>
        </w:r>
        <w:r w:rsidR="00396F2C" w:rsidRPr="00CE0354">
          <w:rPr>
            <w:rStyle w:val="Hyperlink"/>
            <w:rFonts w:ascii="MS Mincho" w:eastAsia="MS Mincho" w:hAnsi="MS Mincho" w:cs="MS Mincho" w:hint="eastAsia"/>
            <w:noProof/>
          </w:rPr>
          <w:t>管理パックのレポートの使用</w:t>
        </w:r>
        <w:r w:rsidR="00396F2C">
          <w:rPr>
            <w:noProof/>
            <w:webHidden/>
          </w:rPr>
          <w:tab/>
        </w:r>
        <w:r>
          <w:rPr>
            <w:noProof/>
            <w:webHidden/>
          </w:rPr>
          <w:fldChar w:fldCharType="begin"/>
        </w:r>
        <w:r w:rsidR="00396F2C">
          <w:rPr>
            <w:noProof/>
            <w:webHidden/>
          </w:rPr>
          <w:instrText xml:space="preserve"> PAGEREF _Toc248127442 \h </w:instrText>
        </w:r>
        <w:r>
          <w:rPr>
            <w:noProof/>
            <w:webHidden/>
          </w:rPr>
        </w:r>
        <w:r>
          <w:rPr>
            <w:noProof/>
            <w:webHidden/>
          </w:rPr>
          <w:fldChar w:fldCharType="separate"/>
        </w:r>
        <w:r w:rsidR="0069218F">
          <w:rPr>
            <w:noProof/>
            <w:webHidden/>
          </w:rPr>
          <w:t>56</w:t>
        </w:r>
        <w:r>
          <w:rPr>
            <w:noProof/>
            <w:webHidden/>
          </w:rPr>
          <w:fldChar w:fldCharType="end"/>
        </w:r>
      </w:hyperlink>
    </w:p>
    <w:p w:rsidR="00396F2C" w:rsidRDefault="00B00A00">
      <w:pPr>
        <w:pStyle w:val="TOC2"/>
        <w:tabs>
          <w:tab w:val="right" w:leader="dot" w:pos="8630"/>
        </w:tabs>
        <w:rPr>
          <w:noProof/>
        </w:rPr>
      </w:pPr>
      <w:hyperlink w:anchor="_Toc248127443" w:history="1">
        <w:r w:rsidR="00396F2C" w:rsidRPr="00CE0354">
          <w:rPr>
            <w:rStyle w:val="Hyperlink"/>
            <w:rFonts w:ascii="MS Mincho" w:eastAsia="MS Mincho" w:hAnsi="MS Mincho" w:cs="MS Mincho" w:hint="eastAsia"/>
            <w:noProof/>
          </w:rPr>
          <w:t>レポートの選択</w:t>
        </w:r>
        <w:r w:rsidR="00396F2C">
          <w:rPr>
            <w:noProof/>
            <w:webHidden/>
          </w:rPr>
          <w:tab/>
        </w:r>
        <w:r>
          <w:rPr>
            <w:noProof/>
            <w:webHidden/>
          </w:rPr>
          <w:fldChar w:fldCharType="begin"/>
        </w:r>
        <w:r w:rsidR="00396F2C">
          <w:rPr>
            <w:noProof/>
            <w:webHidden/>
          </w:rPr>
          <w:instrText xml:space="preserve"> PAGEREF _Toc248127443 \h </w:instrText>
        </w:r>
        <w:r>
          <w:rPr>
            <w:noProof/>
            <w:webHidden/>
          </w:rPr>
        </w:r>
        <w:r>
          <w:rPr>
            <w:noProof/>
            <w:webHidden/>
          </w:rPr>
          <w:fldChar w:fldCharType="separate"/>
        </w:r>
        <w:r w:rsidR="0069218F">
          <w:rPr>
            <w:noProof/>
            <w:webHidden/>
          </w:rPr>
          <w:t>56</w:t>
        </w:r>
        <w:r>
          <w:rPr>
            <w:noProof/>
            <w:webHidden/>
          </w:rPr>
          <w:fldChar w:fldCharType="end"/>
        </w:r>
      </w:hyperlink>
    </w:p>
    <w:p w:rsidR="00396F2C" w:rsidRDefault="00B00A00">
      <w:pPr>
        <w:pStyle w:val="TOC2"/>
        <w:tabs>
          <w:tab w:val="right" w:leader="dot" w:pos="8630"/>
        </w:tabs>
        <w:rPr>
          <w:noProof/>
        </w:rPr>
      </w:pPr>
      <w:hyperlink w:anchor="_Toc248127444" w:history="1">
        <w:r w:rsidR="00396F2C" w:rsidRPr="00CE0354">
          <w:rPr>
            <w:rStyle w:val="Hyperlink"/>
            <w:rFonts w:ascii="MS Mincho" w:eastAsia="MS Mincho" w:hAnsi="MS Mincho" w:cs="MS Mincho" w:hint="eastAsia"/>
            <w:noProof/>
          </w:rPr>
          <w:t>レポートの説明</w:t>
        </w:r>
        <w:r w:rsidR="00396F2C">
          <w:rPr>
            <w:noProof/>
            <w:webHidden/>
          </w:rPr>
          <w:tab/>
        </w:r>
        <w:r>
          <w:rPr>
            <w:noProof/>
            <w:webHidden/>
          </w:rPr>
          <w:fldChar w:fldCharType="begin"/>
        </w:r>
        <w:r w:rsidR="00396F2C">
          <w:rPr>
            <w:noProof/>
            <w:webHidden/>
          </w:rPr>
          <w:instrText xml:space="preserve"> PAGEREF _Toc248127444 \h </w:instrText>
        </w:r>
        <w:r>
          <w:rPr>
            <w:noProof/>
            <w:webHidden/>
          </w:rPr>
        </w:r>
        <w:r>
          <w:rPr>
            <w:noProof/>
            <w:webHidden/>
          </w:rPr>
          <w:fldChar w:fldCharType="separate"/>
        </w:r>
        <w:r w:rsidR="0069218F">
          <w:rPr>
            <w:noProof/>
            <w:webHidden/>
          </w:rPr>
          <w:t>57</w:t>
        </w:r>
        <w:r>
          <w:rPr>
            <w:noProof/>
            <w:webHidden/>
          </w:rPr>
          <w:fldChar w:fldCharType="end"/>
        </w:r>
      </w:hyperlink>
    </w:p>
    <w:p w:rsidR="00B5783E" w:rsidRDefault="00B00A00" w:rsidP="00C53F9D">
      <w:pPr>
        <w:sectPr w:rsidR="00B5783E" w:rsidSect="00956F08">
          <w:footerReference w:type="default" r:id="rId14"/>
          <w:headerReference w:type="first" r:id="rId15"/>
          <w:pgSz w:w="12240" w:h="15840" w:code="1"/>
          <w:pgMar w:top="1440" w:right="1800" w:bottom="1440" w:left="1800" w:header="720" w:footer="720" w:gutter="0"/>
          <w:pgNumType w:fmt="lowerRoman" w:start="1"/>
          <w:cols w:space="720"/>
          <w:titlePg/>
          <w:docGrid w:linePitch="299"/>
        </w:sectPr>
      </w:pPr>
      <w:r>
        <w:fldChar w:fldCharType="end"/>
      </w:r>
    </w:p>
    <w:p w:rsidR="00B5783E" w:rsidRPr="002A6183" w:rsidRDefault="00B5783E" w:rsidP="00C53F9D">
      <w:pPr>
        <w:pStyle w:val="Heading1"/>
      </w:pPr>
      <w:bookmarkStart w:id="0" w:name="_Toc248127410"/>
      <w:r>
        <w:rPr>
          <w:rFonts w:hint="eastAsia"/>
        </w:rPr>
        <w:lastRenderedPageBreak/>
        <w:t>クイック</w:t>
      </w:r>
      <w:r>
        <w:t xml:space="preserve"> </w:t>
      </w:r>
      <w:r>
        <w:rPr>
          <w:rFonts w:hint="eastAsia"/>
        </w:rPr>
        <w:t>スタート</w:t>
      </w:r>
      <w:bookmarkEnd w:id="0"/>
    </w:p>
    <w:p w:rsidR="00B5783E" w:rsidRPr="00D61441" w:rsidRDefault="00B5783E" w:rsidP="00C53F9D">
      <w:pPr>
        <w:rPr>
          <w:b/>
        </w:rPr>
      </w:pPr>
      <w:r>
        <w:rPr>
          <w:rFonts w:hint="eastAsia"/>
          <w:b/>
        </w:rPr>
        <w:t>必要な更新プログラムおよび修正プログラム</w:t>
      </w:r>
    </w:p>
    <w:p w:rsidR="00B5783E" w:rsidRDefault="00B5783E" w:rsidP="00C53F9D">
      <w:r>
        <w:rPr>
          <w:rFonts w:hint="eastAsia"/>
        </w:rPr>
        <w:t>適用可能なすべての更新プログラムが環境に適用されていることを確認してください。</w:t>
      </w:r>
    </w:p>
    <w:p w:rsidR="00B5783E" w:rsidRDefault="00B5783E" w:rsidP="00C53F9D">
      <w:r>
        <w:rPr>
          <w:rFonts w:hint="eastAsia"/>
        </w:rPr>
        <w:t>いずれかの</w:t>
      </w:r>
      <w:r>
        <w:t xml:space="preserve"> System Center Operations Manager </w:t>
      </w:r>
      <w:r>
        <w:rPr>
          <w:rFonts w:hint="eastAsia"/>
        </w:rPr>
        <w:t>サーバーまたはエージェント</w:t>
      </w:r>
      <w:r>
        <w:t xml:space="preserve"> </w:t>
      </w:r>
      <w:r>
        <w:rPr>
          <w:rFonts w:hint="eastAsia"/>
        </w:rPr>
        <w:t>コンピューターが</w:t>
      </w:r>
      <w:r>
        <w:t xml:space="preserve"> Windows Server 2008 </w:t>
      </w:r>
      <w:r>
        <w:rPr>
          <w:rFonts w:hint="eastAsia"/>
        </w:rPr>
        <w:t>ベースのコンピューター上で実行されている場合は、</w:t>
      </w:r>
      <w:hyperlink r:id="rId16" w:history="1">
        <w:r>
          <w:rPr>
            <w:rStyle w:val="Hyperlink"/>
            <w:sz w:val="22"/>
            <w:szCs w:val="22"/>
          </w:rPr>
          <w:t>http://support.microsoft.com/kb/953141/ja</w:t>
        </w:r>
      </w:hyperlink>
      <w:r>
        <w:t xml:space="preserve"> </w:t>
      </w:r>
      <w:r>
        <w:rPr>
          <w:rFonts w:hint="eastAsia"/>
        </w:rPr>
        <w:t>の記事を参照してください。</w:t>
      </w:r>
    </w:p>
    <w:p w:rsidR="00B5783E" w:rsidRPr="00E95084" w:rsidRDefault="00B5783E" w:rsidP="00C53F9D">
      <w:pPr>
        <w:rPr>
          <w:color w:val="000080"/>
        </w:rPr>
      </w:pPr>
      <w:r>
        <w:rPr>
          <w:rFonts w:hint="eastAsia"/>
        </w:rPr>
        <w:t>次のページに記載されている、適用可能なすべての更新プログラムを適用します。</w:t>
      </w:r>
    </w:p>
    <w:p w:rsidR="00B5783E" w:rsidRPr="00E95084" w:rsidRDefault="00B00A00"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hyperlink r:id="rId17" w:history="1">
        <w:r w:rsidR="00B5783E">
          <w:rPr>
            <w:rStyle w:val="Hyperlink"/>
            <w:rFonts w:cs="MS Shell Dlg"/>
            <w:sz w:val="22"/>
            <w:szCs w:val="22"/>
          </w:rPr>
          <w:t>http://support.microsoft.com/kb/954049/ja</w:t>
        </w:r>
      </w:hyperlink>
    </w:p>
    <w:p w:rsidR="00B5783E" w:rsidRPr="00E95084" w:rsidRDefault="00B00A00"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hyperlink r:id="rId18" w:history="1">
        <w:r w:rsidR="00B5783E">
          <w:rPr>
            <w:rStyle w:val="Hyperlink"/>
            <w:rFonts w:cs="MS Shell Dlg"/>
            <w:sz w:val="22"/>
            <w:szCs w:val="22"/>
          </w:rPr>
          <w:t>http://support.microsoft.com/kb/951327/ja</w:t>
        </w:r>
      </w:hyperlink>
    </w:p>
    <w:p w:rsidR="00B5783E" w:rsidRPr="00E95084" w:rsidRDefault="00B00A00"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hyperlink r:id="rId19" w:history="1">
        <w:r w:rsidR="00B5783E">
          <w:rPr>
            <w:rStyle w:val="Hyperlink"/>
            <w:rFonts w:cs="MS Shell Dlg"/>
            <w:sz w:val="22"/>
            <w:szCs w:val="22"/>
          </w:rPr>
          <w:t>http://support.microsoft.com/kb/952664/ja</w:t>
        </w:r>
      </w:hyperlink>
    </w:p>
    <w:p w:rsidR="00B5783E" w:rsidRPr="00E95084" w:rsidRDefault="00B00A00"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hyperlink r:id="rId20" w:history="1">
        <w:r w:rsidR="00B5783E">
          <w:rPr>
            <w:rStyle w:val="Hyperlink"/>
            <w:rFonts w:cs="MS Shell Dlg"/>
            <w:sz w:val="22"/>
            <w:szCs w:val="22"/>
          </w:rPr>
          <w:t>http://support.microsoft.com/kb/951116/ja</w:t>
        </w:r>
      </w:hyperlink>
    </w:p>
    <w:p w:rsidR="00B5783E" w:rsidRPr="00E95084" w:rsidRDefault="00B00A00"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hyperlink r:id="rId21" w:history="1">
        <w:r w:rsidR="00B5783E">
          <w:rPr>
            <w:rStyle w:val="Hyperlink"/>
            <w:rFonts w:cs="MS Shell Dlg"/>
            <w:sz w:val="22"/>
            <w:szCs w:val="22"/>
          </w:rPr>
          <w:t>http://support.microsoft.com/kb/953290/ja</w:t>
        </w:r>
      </w:hyperlink>
    </w:p>
    <w:p w:rsidR="00B5783E" w:rsidRPr="00E95084" w:rsidRDefault="00B00A00"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hyperlink r:id="rId22" w:history="1">
        <w:r w:rsidR="00B5783E">
          <w:rPr>
            <w:rStyle w:val="Hyperlink"/>
            <w:rFonts w:cs="MS Shell Dlg"/>
            <w:sz w:val="22"/>
            <w:szCs w:val="22"/>
          </w:rPr>
          <w:t>http://support.microsoft.com/kb/951526/ja</w:t>
        </w:r>
      </w:hyperlink>
    </w:p>
    <w:p w:rsidR="00B5783E" w:rsidRPr="00E95084" w:rsidRDefault="00B5783E" w:rsidP="00AF48A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rPr>
      </w:pPr>
    </w:p>
    <w:p w:rsidR="00B5783E" w:rsidRPr="00E95084" w:rsidRDefault="00B5783E"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r>
        <w:rPr>
          <w:rFonts w:cs="MS Shell Dlg" w:hint="eastAsia"/>
        </w:rPr>
        <w:t>また、</w:t>
      </w:r>
      <w:r>
        <w:rPr>
          <w:rFonts w:cs="MS Shell Dlg"/>
        </w:rPr>
        <w:t xml:space="preserve">Operations Manager 2007 R2 </w:t>
      </w:r>
      <w:r>
        <w:rPr>
          <w:rFonts w:cs="MS Shell Dlg" w:hint="eastAsia"/>
        </w:rPr>
        <w:t>で修正された問題の一覧も参照してください。</w:t>
      </w:r>
      <w:r>
        <w:rPr>
          <w:rFonts w:cs="MS Shell Dlg"/>
        </w:rPr>
        <w:t xml:space="preserve">Operations Manager 2007 SP1 </w:t>
      </w:r>
      <w:r>
        <w:rPr>
          <w:rFonts w:cs="MS Shell Dlg" w:hint="eastAsia"/>
        </w:rPr>
        <w:t>を実行している場合、これらの更新プログラムの一部またはすべてを、ユーザーの使用環境に適用できる可能性があります。</w:t>
      </w:r>
    </w:p>
    <w:p w:rsidR="00B5783E" w:rsidRDefault="00B00A00"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Style w:val="Hyperlink"/>
          <w:rFonts w:cs="MS Shell Dlg"/>
          <w:sz w:val="22"/>
          <w:szCs w:val="22"/>
        </w:rPr>
      </w:pPr>
      <w:hyperlink r:id="rId23" w:history="1">
        <w:r w:rsidR="00B5783E">
          <w:rPr>
            <w:rStyle w:val="Hyperlink"/>
            <w:rFonts w:cs="MS Shell Dlg"/>
            <w:sz w:val="22"/>
            <w:szCs w:val="22"/>
          </w:rPr>
          <w:t>http://support.microsoft.com/kb/971410/ja</w:t>
        </w:r>
      </w:hyperlink>
    </w:p>
    <w:p w:rsidR="00B5783E" w:rsidRDefault="00B5783E"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Style w:val="Hyperlink"/>
          <w:rFonts w:cs="MS Shell Dlg"/>
          <w:sz w:val="22"/>
          <w:szCs w:val="22"/>
        </w:rPr>
      </w:pPr>
    </w:p>
    <w:p w:rsidR="00B5783E" w:rsidRPr="00E95084" w:rsidRDefault="00B5783E" w:rsidP="00D6144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rPr>
      </w:pPr>
      <w:r>
        <w:rPr>
          <w:rFonts w:cs="MS Shell Dlg"/>
        </w:rPr>
        <w:t xml:space="preserve">System Center Operations Manager </w:t>
      </w:r>
      <w:r>
        <w:rPr>
          <w:rFonts w:cs="MS Shell Dlg" w:hint="eastAsia"/>
        </w:rPr>
        <w:t>は</w:t>
      </w:r>
      <w:r>
        <w:rPr>
          <w:rFonts w:cs="MS Shell Dlg"/>
        </w:rPr>
        <w:t xml:space="preserve"> Windows Server 2008 Service Pack 2 </w:t>
      </w:r>
      <w:r>
        <w:rPr>
          <w:rFonts w:cs="MS Shell Dlg" w:hint="eastAsia"/>
        </w:rPr>
        <w:t>以降のオペレーティング</w:t>
      </w:r>
      <w:r>
        <w:rPr>
          <w:rFonts w:cs="MS Shell Dlg"/>
        </w:rPr>
        <w:t xml:space="preserve"> </w:t>
      </w:r>
      <w:r>
        <w:rPr>
          <w:rFonts w:cs="MS Shell Dlg" w:hint="eastAsia"/>
        </w:rPr>
        <w:t>システムにインストールすることを強くお勧めします。</w:t>
      </w:r>
    </w:p>
    <w:p w:rsidR="00B5783E" w:rsidRDefault="00B5783E" w:rsidP="00AF48A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MS Shell Dlg" w:eastAsia="MS Shell Dlg" w:cs="MS Shell Dlg"/>
          <w:sz w:val="15"/>
          <w:szCs w:val="15"/>
        </w:rPr>
      </w:pPr>
    </w:p>
    <w:p w:rsidR="00B5783E" w:rsidRPr="00942C04" w:rsidRDefault="00B5783E" w:rsidP="00C53F9D">
      <w:pPr>
        <w:rPr>
          <w:b/>
        </w:rPr>
      </w:pPr>
      <w:r>
        <w:rPr>
          <w:rFonts w:hint="eastAsia"/>
          <w:b/>
        </w:rPr>
        <w:t>はじめに</w:t>
      </w:r>
    </w:p>
    <w:p w:rsidR="00B5783E" w:rsidRPr="00942C04" w:rsidRDefault="00B5783E" w:rsidP="00C53F9D">
      <w:pPr>
        <w:textAlignment w:val="top"/>
        <w:rPr>
          <w:rFonts w:eastAsia="Times New Roman"/>
        </w:rPr>
      </w:pPr>
      <w:r>
        <w:rPr>
          <w:rFonts w:hint="eastAsia"/>
        </w:rPr>
        <w:lastRenderedPageBreak/>
        <w:t>ここでは、管理パックをインポートし、</w:t>
      </w:r>
      <w:r>
        <w:rPr>
          <w:rFonts w:cs="MS Shell Dlg"/>
        </w:rPr>
        <w:t>Operations Manager 2007</w:t>
      </w:r>
      <w:r>
        <w:t xml:space="preserve"> SP1 </w:t>
      </w:r>
      <w:r>
        <w:rPr>
          <w:rFonts w:hint="eastAsia"/>
        </w:rPr>
        <w:t>を使用して監視するようにシステムを構成するための、環境設定の手順を説明します。</w:t>
      </w:r>
      <w:r>
        <w:t xml:space="preserve"> </w:t>
      </w:r>
    </w:p>
    <w:p w:rsidR="00B5783E" w:rsidRDefault="00B5783E" w:rsidP="00661F72">
      <w:pPr>
        <w:pStyle w:val="ListParagraph"/>
        <w:numPr>
          <w:ilvl w:val="0"/>
          <w:numId w:val="20"/>
        </w:numPr>
        <w:spacing w:before="100" w:beforeAutospacing="1" w:after="100" w:afterAutospacing="1"/>
        <w:ind w:left="360"/>
      </w:pPr>
      <w:r>
        <w:t xml:space="preserve">System Center Operation Manager 2007 SP1 </w:t>
      </w:r>
      <w:r>
        <w:rPr>
          <w:rFonts w:hint="eastAsia"/>
        </w:rPr>
        <w:t>サーバーをセットアップします。</w:t>
      </w:r>
      <w:r>
        <w:rPr>
          <w:rFonts w:cs="MS Shell Dlg"/>
        </w:rPr>
        <w:t>Operations Manager 2007</w:t>
      </w:r>
      <w:r>
        <w:t xml:space="preserve"> </w:t>
      </w:r>
      <w:r>
        <w:rPr>
          <w:rFonts w:hint="eastAsia"/>
        </w:rPr>
        <w:t>のインストールおよび構成の詳細については、『</w:t>
      </w:r>
      <w:r>
        <w:t xml:space="preserve">Operations Manager 2007 </w:t>
      </w:r>
      <w:r>
        <w:rPr>
          <w:rFonts w:hint="eastAsia"/>
        </w:rPr>
        <w:t>展開ガイド</w:t>
      </w:r>
      <w:proofErr w:type="gramStart"/>
      <w:r>
        <w:rPr>
          <w:rFonts w:hint="eastAsia"/>
        </w:rPr>
        <w:t>』</w:t>
      </w:r>
      <w:r>
        <w:t>(</w:t>
      </w:r>
      <w:proofErr w:type="gramEnd"/>
      <w:r w:rsidR="00B00A00">
        <w:fldChar w:fldCharType="begin"/>
      </w:r>
      <w:r w:rsidR="001C1229">
        <w:instrText>HYPERLINK "http://technet.microsoft.com/ja-jp/library/bb419281.aspx"</w:instrText>
      </w:r>
      <w:r w:rsidR="00B00A00">
        <w:fldChar w:fldCharType="separate"/>
      </w:r>
      <w:r>
        <w:rPr>
          <w:rStyle w:val="Hyperlink"/>
          <w:sz w:val="22"/>
          <w:szCs w:val="22"/>
        </w:rPr>
        <w:t>http://technet.microsoft.com/ja-jp/library/bb419281.aspx</w:t>
      </w:r>
      <w:r w:rsidR="00B00A00">
        <w:fldChar w:fldCharType="end"/>
      </w:r>
      <w:r>
        <w:t xml:space="preserve">) </w:t>
      </w:r>
      <w:r>
        <w:rPr>
          <w:rFonts w:hint="eastAsia"/>
        </w:rPr>
        <w:t>を参照してください。</w:t>
      </w:r>
    </w:p>
    <w:p w:rsidR="00B5783E" w:rsidRPr="001836D5" w:rsidDel="00B2303E" w:rsidRDefault="00B5783E" w:rsidP="00661F72">
      <w:pPr>
        <w:pStyle w:val="ListParagraph"/>
        <w:numPr>
          <w:ilvl w:val="0"/>
          <w:numId w:val="20"/>
        </w:numPr>
        <w:spacing w:before="100" w:beforeAutospacing="1" w:after="100" w:afterAutospacing="1"/>
        <w:ind w:left="360"/>
        <w:rPr>
          <w:rFonts w:eastAsia="Times New Roman"/>
        </w:rPr>
      </w:pPr>
      <w:r>
        <w:rPr>
          <w:rFonts w:hint="eastAsia"/>
        </w:rPr>
        <w:t>ファーム内のすべてのサーバーを確認します。ファーム内のすべてのサーバーは、全体管理</w:t>
      </w:r>
      <w:r>
        <w:t xml:space="preserve"> Web </w:t>
      </w:r>
      <w:r>
        <w:rPr>
          <w:rFonts w:hint="eastAsia"/>
        </w:rPr>
        <w:t>サイトを使用して確認できます。</w:t>
      </w:r>
      <w:r>
        <w:t xml:space="preserve"> </w:t>
      </w:r>
    </w:p>
    <w:p w:rsidR="00B5783E" w:rsidRDefault="00B5783E" w:rsidP="00661F72">
      <w:pPr>
        <w:pStyle w:val="ListParagraph"/>
        <w:numPr>
          <w:ilvl w:val="0"/>
          <w:numId w:val="20"/>
        </w:numPr>
        <w:spacing w:before="100" w:beforeAutospacing="1" w:after="100" w:afterAutospacing="1"/>
        <w:ind w:left="360"/>
        <w:rPr>
          <w:rFonts w:eastAsia="Times New Roman"/>
        </w:rPr>
      </w:pPr>
      <w:r>
        <w:rPr>
          <w:rFonts w:cs="MS Shell Dlg"/>
        </w:rPr>
        <w:t>Operations Manager 2007</w:t>
      </w:r>
      <w:r>
        <w:t xml:space="preserve"> </w:t>
      </w:r>
      <w:r>
        <w:rPr>
          <w:rFonts w:hint="eastAsia"/>
        </w:rPr>
        <w:t>検出ウィザードを使用して、手順</w:t>
      </w:r>
      <w:r>
        <w:t xml:space="preserve"> 2. </w:t>
      </w:r>
      <w:r>
        <w:rPr>
          <w:rFonts w:hint="eastAsia"/>
        </w:rPr>
        <w:t>で確認したサーバーに</w:t>
      </w:r>
      <w:r>
        <w:t xml:space="preserve"> </w:t>
      </w:r>
      <w:r>
        <w:rPr>
          <w:rFonts w:cs="MS Shell Dlg"/>
        </w:rPr>
        <w:t>Operations Manager 2007</w:t>
      </w:r>
      <w:r>
        <w:t xml:space="preserve"> </w:t>
      </w:r>
      <w:r>
        <w:rPr>
          <w:rFonts w:hint="eastAsia"/>
        </w:rPr>
        <w:t>エージェントをインストールします。</w:t>
      </w:r>
      <w:r>
        <w:rPr>
          <w:rFonts w:cs="MS Shell Dlg"/>
        </w:rPr>
        <w:t>Operations Manager 2007</w:t>
      </w:r>
      <w:r>
        <w:t xml:space="preserve"> </w:t>
      </w:r>
      <w:r>
        <w:rPr>
          <w:rFonts w:hint="eastAsia"/>
        </w:rPr>
        <w:t>コンソールで管理されるエージェントにコンピューターを追加して、エージェントをインストールすることをお勧めします。</w:t>
      </w:r>
      <w:r>
        <w:rPr>
          <w:rFonts w:cs="MS Shell Dlg"/>
        </w:rPr>
        <w:t>Operations Manager 2007</w:t>
      </w:r>
      <w:r>
        <w:t xml:space="preserve"> </w:t>
      </w:r>
      <w:r>
        <w:rPr>
          <w:rFonts w:hint="eastAsia"/>
        </w:rPr>
        <w:t>エージェントのインストールの詳細については、『</w:t>
      </w:r>
      <w:r>
        <w:t xml:space="preserve">Operations Manager 2007 </w:t>
      </w:r>
      <w:r>
        <w:rPr>
          <w:rFonts w:hint="eastAsia"/>
        </w:rPr>
        <w:t>展開ガイド</w:t>
      </w:r>
      <w:proofErr w:type="gramStart"/>
      <w:r>
        <w:rPr>
          <w:rFonts w:hint="eastAsia"/>
        </w:rPr>
        <w:t>』</w:t>
      </w:r>
      <w:r>
        <w:t>(</w:t>
      </w:r>
      <w:proofErr w:type="gramEnd"/>
      <w:r w:rsidR="00B00A00">
        <w:fldChar w:fldCharType="begin"/>
      </w:r>
      <w:r w:rsidR="001C1229">
        <w:instrText>HYPERLINK "http://technet.microsoft.com/ja-jp/library/bb419281.aspx"</w:instrText>
      </w:r>
      <w:r w:rsidR="00B00A00">
        <w:fldChar w:fldCharType="separate"/>
      </w:r>
      <w:r>
        <w:rPr>
          <w:rStyle w:val="Hyperlink"/>
          <w:sz w:val="22"/>
          <w:szCs w:val="22"/>
        </w:rPr>
        <w:t>http://technet.microsoft.com/ja-jp/library/bb419281.aspx</w:t>
      </w:r>
      <w:r w:rsidR="00B00A00">
        <w:fldChar w:fldCharType="end"/>
      </w:r>
      <w:r>
        <w:t xml:space="preserve">) </w:t>
      </w:r>
      <w:r>
        <w:rPr>
          <w:rFonts w:hint="eastAsia"/>
        </w:rPr>
        <w:t>を参照してください。</w:t>
      </w:r>
    </w:p>
    <w:p w:rsidR="00B5783E" w:rsidRDefault="00B5783E" w:rsidP="00C53F9D">
      <w:pPr>
        <w:spacing w:before="100" w:beforeAutospacing="1" w:after="100" w:afterAutospacing="1"/>
        <w:ind w:firstLine="360"/>
      </w:pPr>
      <w:r>
        <w:rPr>
          <w:rFonts w:hint="eastAsia"/>
          <w:b/>
        </w:rPr>
        <w:t>メモ</w:t>
      </w:r>
      <w:r>
        <w:rPr>
          <w:b/>
        </w:rPr>
        <w:t>:</w:t>
      </w:r>
      <w:r>
        <w:t xml:space="preserve"> </w:t>
      </w:r>
      <w:r>
        <w:rPr>
          <w:rFonts w:hint="eastAsia"/>
        </w:rPr>
        <w:t>ファーム</w:t>
      </w:r>
      <w:r>
        <w:t xml:space="preserve"> </w:t>
      </w:r>
      <w:r>
        <w:rPr>
          <w:rFonts w:hint="eastAsia"/>
        </w:rPr>
        <w:t>コンピューターに既にエージェントがインストールされている場合は、この手順を省略できます。</w:t>
      </w:r>
    </w:p>
    <w:p w:rsidR="00B5783E" w:rsidRDefault="00B5783E" w:rsidP="00661F72">
      <w:pPr>
        <w:pStyle w:val="ListParagraph"/>
        <w:numPr>
          <w:ilvl w:val="0"/>
          <w:numId w:val="20"/>
        </w:numPr>
        <w:spacing w:before="100" w:beforeAutospacing="1" w:after="100" w:afterAutospacing="1"/>
        <w:ind w:left="360"/>
        <w:rPr>
          <w:rFonts w:eastAsia="Times New Roman"/>
        </w:rPr>
      </w:pPr>
      <w:r>
        <w:t xml:space="preserve">Operations Manager 2007 </w:t>
      </w:r>
      <w:r>
        <w:rPr>
          <w:rFonts w:hint="eastAsia"/>
        </w:rPr>
        <w:t>アラート通知を構成します。</w:t>
      </w:r>
      <w:r>
        <w:t xml:space="preserve">Operations Manager 2007 </w:t>
      </w:r>
      <w:r>
        <w:rPr>
          <w:rFonts w:hint="eastAsia"/>
        </w:rPr>
        <w:t>ガイドの一般的なガイドラインを参照してください。</w:t>
      </w:r>
    </w:p>
    <w:p w:rsidR="00B5783E" w:rsidRDefault="00B5783E" w:rsidP="00661F72">
      <w:pPr>
        <w:pStyle w:val="ListParagraph"/>
        <w:numPr>
          <w:ilvl w:val="0"/>
          <w:numId w:val="20"/>
        </w:numPr>
        <w:spacing w:before="100" w:beforeAutospacing="1" w:after="100" w:afterAutospacing="1"/>
        <w:ind w:left="360"/>
        <w:rPr>
          <w:rFonts w:eastAsia="Times New Roman"/>
        </w:rPr>
      </w:pPr>
      <w:r>
        <w:rPr>
          <w:rFonts w:hint="eastAsia"/>
        </w:rPr>
        <w:t>管理パック</w:t>
      </w:r>
      <w:r>
        <w:t xml:space="preserve"> </w:t>
      </w:r>
      <w:r>
        <w:rPr>
          <w:rFonts w:hint="eastAsia"/>
        </w:rPr>
        <w:t>ガイドの説明に従って、</w:t>
      </w:r>
      <w:r>
        <w:t xml:space="preserve">Windows Server </w:t>
      </w:r>
      <w:r>
        <w:rPr>
          <w:rFonts w:hint="eastAsia"/>
        </w:rPr>
        <w:t>オペレーティング</w:t>
      </w:r>
      <w:r>
        <w:t xml:space="preserve"> </w:t>
      </w:r>
      <w:r>
        <w:rPr>
          <w:rFonts w:hint="eastAsia"/>
        </w:rPr>
        <w:t>システム、</w:t>
      </w:r>
      <w:r>
        <w:t>SQL Server</w:t>
      </w:r>
      <w:r>
        <w:rPr>
          <w:rFonts w:hint="eastAsia"/>
        </w:rPr>
        <w:t>、および</w:t>
      </w:r>
      <w:r>
        <w:t xml:space="preserve"> Windows Server </w:t>
      </w:r>
      <w:r>
        <w:rPr>
          <w:rFonts w:hint="eastAsia"/>
        </w:rPr>
        <w:t>インターネット</w:t>
      </w:r>
      <w:r>
        <w:t xml:space="preserve"> </w:t>
      </w:r>
      <w:r>
        <w:rPr>
          <w:rFonts w:hint="eastAsia"/>
        </w:rPr>
        <w:t>インフォメーション</w:t>
      </w:r>
      <w:r>
        <w:t xml:space="preserve"> </w:t>
      </w:r>
      <w:r>
        <w:rPr>
          <w:rFonts w:hint="eastAsia"/>
        </w:rPr>
        <w:t>サービス</w:t>
      </w:r>
      <w:r>
        <w:t xml:space="preserve"> (IIS) </w:t>
      </w:r>
      <w:r>
        <w:rPr>
          <w:rFonts w:hint="eastAsia"/>
        </w:rPr>
        <w:t>の各管理パックをインポートして構成することをお勧めします。これらの管理パックは、</w:t>
      </w:r>
      <w:hyperlink r:id="rId24" w:history="1">
        <w:r w:rsidRPr="0024706A">
          <w:rPr>
            <w:rStyle w:val="Hyperlink"/>
            <w:sz w:val="21"/>
            <w:szCs w:val="24"/>
          </w:rPr>
          <w:t xml:space="preserve"> </w:t>
        </w:r>
      </w:hyperlink>
      <w:hyperlink r:id="rId25" w:history="1">
        <w:r w:rsidRPr="0024706A">
          <w:rPr>
            <w:rStyle w:val="Hyperlink"/>
            <w:sz w:val="22"/>
            <w:szCs w:val="22"/>
          </w:rPr>
          <w:t>http://www.microsoft.com/technet/prodtechnol/scp/catalog.aspx</w:t>
        </w:r>
      </w:hyperlink>
      <w:r>
        <w:t xml:space="preserve"> </w:t>
      </w:r>
      <w:r>
        <w:rPr>
          <w:rFonts w:hint="eastAsia"/>
        </w:rPr>
        <w:t>から入手できます。必ず</w:t>
      </w:r>
      <w:r>
        <w:t xml:space="preserve"> Windows 2008 </w:t>
      </w:r>
      <w:r>
        <w:rPr>
          <w:rFonts w:hint="eastAsia"/>
        </w:rPr>
        <w:t>および</w:t>
      </w:r>
      <w:r>
        <w:t xml:space="preserve"> Windows 2008 R2 </w:t>
      </w:r>
      <w:r>
        <w:rPr>
          <w:rFonts w:hint="eastAsia"/>
        </w:rPr>
        <w:t>に対応する管理パックを使用してください。</w:t>
      </w:r>
    </w:p>
    <w:p w:rsidR="00B5783E" w:rsidRDefault="00B5783E" w:rsidP="00661F72">
      <w:pPr>
        <w:pStyle w:val="ListParagraph"/>
        <w:numPr>
          <w:ilvl w:val="0"/>
          <w:numId w:val="20"/>
        </w:numPr>
        <w:spacing w:before="100" w:beforeAutospacing="1" w:after="100" w:afterAutospacing="1"/>
        <w:ind w:left="360"/>
        <w:rPr>
          <w:rFonts w:eastAsia="Times New Roman"/>
        </w:rPr>
      </w:pPr>
      <w:r>
        <w:t xml:space="preserve">Microsoft SharePoint Foundation 2010 </w:t>
      </w:r>
      <w:r>
        <w:rPr>
          <w:rFonts w:hint="eastAsia"/>
        </w:rPr>
        <w:t>管理パッケージをダウンロードしてインストールします。</w:t>
      </w:r>
    </w:p>
    <w:p w:rsidR="00B5783E" w:rsidRPr="00942C04" w:rsidRDefault="00B5783E" w:rsidP="007654A1">
      <w:pPr>
        <w:pStyle w:val="ListParagraph"/>
        <w:spacing w:before="100" w:beforeAutospacing="1" w:after="100" w:afterAutospacing="1"/>
        <w:ind w:left="360"/>
        <w:rPr>
          <w:rFonts w:eastAsia="Times New Roman"/>
        </w:rPr>
      </w:pPr>
    </w:p>
    <w:p w:rsidR="00B5783E" w:rsidRPr="00942C04" w:rsidRDefault="00B5783E" w:rsidP="007654A1">
      <w:pPr>
        <w:pStyle w:val="ListParagraph"/>
        <w:ind w:left="360"/>
        <w:rPr>
          <w:rFonts w:eastAsia="Times New Roman"/>
          <w:sz w:val="20"/>
          <w:szCs w:val="20"/>
        </w:rPr>
      </w:pPr>
      <w:r>
        <w:rPr>
          <w:rFonts w:hint="eastAsia"/>
          <w:b/>
        </w:rPr>
        <w:t>メモ</w:t>
      </w:r>
      <w:r>
        <w:rPr>
          <w:b/>
        </w:rPr>
        <w:t>:</w:t>
      </w:r>
      <w:r>
        <w:t xml:space="preserve"> </w:t>
      </w:r>
      <w:r>
        <w:rPr>
          <w:rFonts w:hint="eastAsia"/>
        </w:rPr>
        <w:t>管理パックのインストール</w:t>
      </w:r>
      <w:r>
        <w:t xml:space="preserve"> </w:t>
      </w:r>
      <w:r>
        <w:rPr>
          <w:rFonts w:hint="eastAsia"/>
        </w:rPr>
        <w:t>ファイルがダウンロードされるサーバーで</w:t>
      </w:r>
      <w:r>
        <w:t xml:space="preserve"> 64 </w:t>
      </w:r>
      <w:r>
        <w:rPr>
          <w:rFonts w:hint="eastAsia"/>
        </w:rPr>
        <w:t>ビット版の</w:t>
      </w:r>
      <w:r>
        <w:t xml:space="preserve"> Windows </w:t>
      </w:r>
      <w:r>
        <w:rPr>
          <w:rFonts w:hint="eastAsia"/>
        </w:rPr>
        <w:t>が実行されている場合、管理パックは既定で</w:t>
      </w:r>
      <w:r>
        <w:t xml:space="preserve"> %ProgramFiles(x86</w:t>
      </w:r>
      <w:proofErr w:type="gramStart"/>
      <w:r>
        <w:t>)%</w:t>
      </w:r>
      <w:proofErr w:type="gramEnd"/>
      <w:r>
        <w:t xml:space="preserve"> </w:t>
      </w:r>
      <w:r>
        <w:rPr>
          <w:rFonts w:hint="eastAsia"/>
        </w:rPr>
        <w:t>フォルダーにインストールされます。</w:t>
      </w:r>
      <w:bookmarkStart w:id="1" w:name="_GoBack"/>
      <w:bookmarkEnd w:id="1"/>
    </w:p>
    <w:p w:rsidR="00B5783E" w:rsidRDefault="00B5783E" w:rsidP="007654A1">
      <w:pPr>
        <w:pStyle w:val="ListParagraph"/>
        <w:ind w:left="360"/>
        <w:rPr>
          <w:rFonts w:eastAsia="Times New Roman"/>
          <w:b/>
        </w:rPr>
      </w:pPr>
    </w:p>
    <w:p w:rsidR="00B5783E" w:rsidRDefault="00B5783E" w:rsidP="007654A1">
      <w:pPr>
        <w:pStyle w:val="ListParagraph"/>
        <w:ind w:left="360"/>
      </w:pPr>
      <w:r>
        <w:rPr>
          <w:rFonts w:hint="eastAsia"/>
          <w:b/>
        </w:rPr>
        <w:lastRenderedPageBreak/>
        <w:t>メモ</w:t>
      </w:r>
      <w:r>
        <w:rPr>
          <w:b/>
        </w:rPr>
        <w:t xml:space="preserve">: </w:t>
      </w:r>
      <w:r>
        <w:rPr>
          <w:rFonts w:hint="eastAsia"/>
        </w:rPr>
        <w:t>この管理パックの新しいバージョンを再インストールする場合は、再インストールする前に既存の</w:t>
      </w:r>
      <w:r>
        <w:t xml:space="preserve"> SharePointMP.Config </w:t>
      </w:r>
      <w:r>
        <w:rPr>
          <w:rFonts w:hint="eastAsia"/>
        </w:rPr>
        <w:t>ファイルの名前を</w:t>
      </w:r>
      <w:r>
        <w:t xml:space="preserve"> SharePointMP-OLD.Config </w:t>
      </w:r>
      <w:r>
        <w:rPr>
          <w:rFonts w:hint="eastAsia"/>
        </w:rPr>
        <w:t>に変更して、既存の変更内容を保存してから</w:t>
      </w:r>
      <w:r>
        <w:t xml:space="preserve"> SharePointMP.Config </w:t>
      </w:r>
      <w:r>
        <w:rPr>
          <w:rFonts w:hint="eastAsia"/>
        </w:rPr>
        <w:t>ファイルを上書きするようにします。新しいバージョンの構成ファイルをインストールしたら、</w:t>
      </w:r>
      <w:r>
        <w:t xml:space="preserve">SharePointMP-OLD.Config </w:t>
      </w:r>
      <w:r>
        <w:rPr>
          <w:rFonts w:hint="eastAsia"/>
        </w:rPr>
        <w:t>ファイルで行った変更をすべて新しい</w:t>
      </w:r>
      <w:r>
        <w:t xml:space="preserve"> SharePointMP.Config </w:t>
      </w:r>
      <w:r>
        <w:rPr>
          <w:rFonts w:hint="eastAsia"/>
        </w:rPr>
        <w:t>ファイルにコピーします。</w:t>
      </w:r>
    </w:p>
    <w:p w:rsidR="00B5783E" w:rsidRPr="00F46029" w:rsidRDefault="00B5783E" w:rsidP="007654A1">
      <w:pPr>
        <w:pStyle w:val="ListParagraph"/>
        <w:ind w:left="360"/>
      </w:pPr>
    </w:p>
    <w:p w:rsidR="00B5783E" w:rsidRDefault="00B5783E" w:rsidP="00661F72">
      <w:pPr>
        <w:pStyle w:val="ListParagraph"/>
        <w:numPr>
          <w:ilvl w:val="0"/>
          <w:numId w:val="20"/>
        </w:numPr>
        <w:spacing w:before="100" w:beforeAutospacing="1" w:after="100" w:afterAutospacing="1"/>
        <w:ind w:left="360"/>
        <w:rPr>
          <w:rFonts w:eastAsia="Times New Roman"/>
        </w:rPr>
      </w:pPr>
      <w:r>
        <w:rPr>
          <w:rFonts w:hint="eastAsia"/>
        </w:rPr>
        <w:t>次のファイルが</w:t>
      </w:r>
      <w:r>
        <w:t xml:space="preserve"> Operations Manager 2007 </w:t>
      </w:r>
      <w:r>
        <w:rPr>
          <w:rFonts w:hint="eastAsia"/>
        </w:rPr>
        <w:t>管理サーバー上の</w:t>
      </w:r>
      <w:r>
        <w:t xml:space="preserve"> %ProgramFiles%\System Center Management Packs </w:t>
      </w:r>
      <w:r>
        <w:rPr>
          <w:rFonts w:hint="eastAsia"/>
        </w:rPr>
        <w:t>フォルダーにあることを確認します。</w:t>
      </w:r>
    </w:p>
    <w:p w:rsidR="00B5783E" w:rsidRDefault="00B5783E" w:rsidP="00661F72">
      <w:pPr>
        <w:pStyle w:val="ListParagraph"/>
        <w:numPr>
          <w:ilvl w:val="1"/>
          <w:numId w:val="20"/>
        </w:numPr>
        <w:spacing w:before="100" w:beforeAutospacing="1" w:after="100" w:afterAutospacing="1"/>
        <w:ind w:left="720"/>
        <w:rPr>
          <w:rFonts w:eastAsia="Times New Roman"/>
        </w:rPr>
      </w:pPr>
      <w:r>
        <w:t>Microsoft.SharePoint.Foundation.2010.mp</w:t>
      </w:r>
    </w:p>
    <w:p w:rsidR="00B5783E" w:rsidRDefault="00B5783E" w:rsidP="00661F72">
      <w:pPr>
        <w:pStyle w:val="ListParagraph"/>
        <w:numPr>
          <w:ilvl w:val="1"/>
          <w:numId w:val="20"/>
        </w:numPr>
        <w:spacing w:before="100" w:beforeAutospacing="1" w:after="100" w:afterAutospacing="1"/>
        <w:ind w:left="720"/>
        <w:rPr>
          <w:rFonts w:eastAsia="Times New Roman"/>
        </w:rPr>
      </w:pPr>
      <w:r>
        <w:t>SharePointMP.Config</w:t>
      </w:r>
      <w:r>
        <w:rPr>
          <w:rFonts w:eastAsia="Times New Roman"/>
        </w:rPr>
        <w:br/>
      </w:r>
    </w:p>
    <w:p w:rsidR="00B5783E" w:rsidRDefault="00B5783E" w:rsidP="00661F72">
      <w:pPr>
        <w:pStyle w:val="ListParagraph"/>
        <w:numPr>
          <w:ilvl w:val="0"/>
          <w:numId w:val="20"/>
        </w:numPr>
        <w:spacing w:before="100" w:beforeAutospacing="1" w:after="100" w:afterAutospacing="1"/>
        <w:ind w:left="360"/>
        <w:rPr>
          <w:rFonts w:eastAsia="Times New Roman"/>
        </w:rPr>
      </w:pPr>
      <w:r>
        <w:t xml:space="preserve">Operations Manager 2007 </w:t>
      </w:r>
      <w:r>
        <w:rPr>
          <w:rFonts w:hint="eastAsia"/>
        </w:rPr>
        <w:t>コンソールで、</w:t>
      </w:r>
      <w:r>
        <w:t xml:space="preserve">Microsoft SharePoint Foundation 2010 </w:t>
      </w:r>
      <w:r>
        <w:rPr>
          <w:rFonts w:hint="eastAsia"/>
        </w:rPr>
        <w:t>管理パッケージをインポートします。</w:t>
      </w:r>
      <w:r>
        <w:t xml:space="preserve"> </w:t>
      </w:r>
    </w:p>
    <w:p w:rsidR="00B5783E" w:rsidRDefault="00B5783E" w:rsidP="00661F72">
      <w:pPr>
        <w:pStyle w:val="ListParagraph"/>
        <w:numPr>
          <w:ilvl w:val="0"/>
          <w:numId w:val="44"/>
        </w:numPr>
        <w:spacing w:before="100" w:beforeAutospacing="1" w:after="100" w:afterAutospacing="1"/>
        <w:rPr>
          <w:rFonts w:eastAsia="Times New Roman"/>
        </w:rPr>
      </w:pPr>
      <w:r>
        <w:t xml:space="preserve">Operations Manager 2007 </w:t>
      </w:r>
      <w:r>
        <w:rPr>
          <w:rFonts w:hint="eastAsia"/>
        </w:rPr>
        <w:t>管理サーバーで、オペレーション</w:t>
      </w:r>
      <w:r>
        <w:t xml:space="preserve"> </w:t>
      </w:r>
      <w:r>
        <w:rPr>
          <w:rFonts w:hint="eastAsia"/>
        </w:rPr>
        <w:t>コンソールを開きます。</w:t>
      </w:r>
    </w:p>
    <w:p w:rsidR="00B5783E" w:rsidRDefault="00B5783E" w:rsidP="00661F72">
      <w:pPr>
        <w:pStyle w:val="ListParagraph"/>
        <w:numPr>
          <w:ilvl w:val="0"/>
          <w:numId w:val="44"/>
        </w:numPr>
        <w:spacing w:before="100" w:beforeAutospacing="1" w:after="100" w:afterAutospacing="1"/>
        <w:rPr>
          <w:rFonts w:eastAsia="Times New Roman"/>
        </w:rPr>
      </w:pPr>
      <w:r>
        <w:t>[</w:t>
      </w:r>
      <w:r>
        <w:rPr>
          <w:rFonts w:hint="eastAsia"/>
        </w:rPr>
        <w:t>管理</w:t>
      </w:r>
      <w:r>
        <w:t xml:space="preserve">] </w:t>
      </w:r>
      <w:r>
        <w:rPr>
          <w:rFonts w:hint="eastAsia"/>
        </w:rPr>
        <w:t>タブで管理パックを展開します。</w:t>
      </w:r>
      <w:r>
        <w:t xml:space="preserve"> </w:t>
      </w:r>
    </w:p>
    <w:p w:rsidR="00B5783E" w:rsidRDefault="00B5783E" w:rsidP="00661F72">
      <w:pPr>
        <w:pStyle w:val="ListParagraph"/>
        <w:numPr>
          <w:ilvl w:val="0"/>
          <w:numId w:val="44"/>
        </w:numPr>
        <w:spacing w:before="100" w:beforeAutospacing="1" w:after="100" w:afterAutospacing="1"/>
        <w:rPr>
          <w:rFonts w:eastAsia="Times New Roman"/>
        </w:rPr>
      </w:pPr>
      <w:r>
        <w:t>[</w:t>
      </w:r>
      <w:r>
        <w:rPr>
          <w:rFonts w:hint="eastAsia"/>
        </w:rPr>
        <w:t>管理パック</w:t>
      </w:r>
      <w:r>
        <w:t xml:space="preserve">] </w:t>
      </w:r>
      <w:r>
        <w:rPr>
          <w:rFonts w:hint="eastAsia"/>
        </w:rPr>
        <w:t>ノードを右クリックし</w:t>
      </w:r>
      <w:proofErr w:type="gramStart"/>
      <w:r>
        <w:rPr>
          <w:rFonts w:hint="eastAsia"/>
        </w:rPr>
        <w:t>、</w:t>
      </w:r>
      <w:r>
        <w:t>[</w:t>
      </w:r>
      <w:proofErr w:type="gramEnd"/>
      <w:r>
        <w:rPr>
          <w:rFonts w:hint="eastAsia"/>
        </w:rPr>
        <w:t>管理パックのインポート</w:t>
      </w:r>
      <w:r>
        <w:t xml:space="preserve">] </w:t>
      </w:r>
      <w:r>
        <w:rPr>
          <w:rFonts w:hint="eastAsia"/>
        </w:rPr>
        <w:t>をクリックします。</w:t>
      </w:r>
      <w:r>
        <w:t xml:space="preserve"> </w:t>
      </w:r>
    </w:p>
    <w:p w:rsidR="00B5783E" w:rsidRDefault="00B5783E" w:rsidP="00661F72">
      <w:pPr>
        <w:pStyle w:val="ListParagraph"/>
        <w:numPr>
          <w:ilvl w:val="0"/>
          <w:numId w:val="44"/>
        </w:numPr>
        <w:spacing w:before="100" w:beforeAutospacing="1" w:after="100" w:afterAutospacing="1"/>
        <w:rPr>
          <w:rFonts w:eastAsia="Times New Roman"/>
        </w:rPr>
      </w:pPr>
      <w:r>
        <w:t xml:space="preserve">%ProgramFiles%\System Center Management Packs </w:t>
      </w:r>
      <w:r>
        <w:rPr>
          <w:rFonts w:hint="eastAsia"/>
        </w:rPr>
        <w:t>フォルダーに移動し、</w:t>
      </w:r>
      <w:r>
        <w:t xml:space="preserve">Microsoft.SharePoint.Foundation.2010.mp </w:t>
      </w:r>
      <w:r>
        <w:rPr>
          <w:rFonts w:hint="eastAsia"/>
        </w:rPr>
        <w:t>をクリックします。</w:t>
      </w:r>
      <w:r>
        <w:t xml:space="preserve"> </w:t>
      </w:r>
    </w:p>
    <w:p w:rsidR="00B5783E" w:rsidRDefault="00B5783E" w:rsidP="00661F72">
      <w:pPr>
        <w:pStyle w:val="ListParagraph"/>
        <w:numPr>
          <w:ilvl w:val="0"/>
          <w:numId w:val="44"/>
        </w:numPr>
        <w:spacing w:before="100" w:beforeAutospacing="1" w:after="100" w:afterAutospacing="1"/>
        <w:rPr>
          <w:rFonts w:eastAsia="Times New Roman"/>
        </w:rPr>
      </w:pPr>
      <w:r>
        <w:t>[</w:t>
      </w:r>
      <w:r>
        <w:rPr>
          <w:rFonts w:hint="eastAsia"/>
        </w:rPr>
        <w:t>インポート</w:t>
      </w:r>
      <w:r>
        <w:t xml:space="preserve">] </w:t>
      </w:r>
      <w:r>
        <w:rPr>
          <w:rFonts w:hint="eastAsia"/>
        </w:rPr>
        <w:t>をクリックし</w:t>
      </w:r>
      <w:proofErr w:type="gramStart"/>
      <w:r>
        <w:rPr>
          <w:rFonts w:hint="eastAsia"/>
        </w:rPr>
        <w:t>、</w:t>
      </w:r>
      <w:r>
        <w:t>[</w:t>
      </w:r>
      <w:proofErr w:type="gramEnd"/>
      <w:r>
        <w:rPr>
          <w:rFonts w:hint="eastAsia"/>
        </w:rPr>
        <w:t>閉じる</w:t>
      </w:r>
      <w:r>
        <w:t xml:space="preserve">] </w:t>
      </w:r>
      <w:r>
        <w:rPr>
          <w:rFonts w:hint="eastAsia"/>
        </w:rPr>
        <w:t>をクリックします。</w:t>
      </w:r>
    </w:p>
    <w:p w:rsidR="00B5783E" w:rsidRPr="00942C04" w:rsidRDefault="00B5783E" w:rsidP="007654A1">
      <w:pPr>
        <w:pStyle w:val="ListParagraph"/>
        <w:spacing w:before="100" w:beforeAutospacing="1" w:after="100" w:afterAutospacing="1"/>
        <w:ind w:left="360"/>
        <w:rPr>
          <w:rFonts w:eastAsia="Times New Roman"/>
        </w:rPr>
      </w:pPr>
    </w:p>
    <w:p w:rsidR="00B5783E" w:rsidRDefault="00B5783E" w:rsidP="00661F72">
      <w:pPr>
        <w:pStyle w:val="ListParagraph"/>
        <w:numPr>
          <w:ilvl w:val="0"/>
          <w:numId w:val="20"/>
        </w:numPr>
        <w:spacing w:before="100" w:beforeAutospacing="1" w:after="100" w:afterAutospacing="1"/>
        <w:ind w:left="360"/>
        <w:rPr>
          <w:rFonts w:eastAsia="Times New Roman"/>
        </w:rPr>
      </w:pPr>
      <w:r>
        <w:t xml:space="preserve">Operations Manager 2007 </w:t>
      </w:r>
      <w:r>
        <w:rPr>
          <w:rFonts w:hint="eastAsia"/>
        </w:rPr>
        <w:t>コンソールで、</w:t>
      </w:r>
      <w:r>
        <w:t xml:space="preserve">Microsoft SharePoint Foundation 2010 </w:t>
      </w:r>
      <w:r>
        <w:rPr>
          <w:rFonts w:hint="eastAsia"/>
        </w:rPr>
        <w:t>の検出および監視用に実行アカウントを作成します。</w:t>
      </w:r>
    </w:p>
    <w:p w:rsidR="00B5783E" w:rsidRPr="00B47C83" w:rsidRDefault="00B5783E" w:rsidP="00661F72">
      <w:pPr>
        <w:pStyle w:val="ListParagraph"/>
        <w:numPr>
          <w:ilvl w:val="0"/>
          <w:numId w:val="45"/>
        </w:numPr>
        <w:spacing w:before="100" w:beforeAutospacing="1" w:after="100" w:afterAutospacing="1"/>
        <w:rPr>
          <w:rFonts w:eastAsia="Times New Roman"/>
        </w:rPr>
      </w:pPr>
      <w:r>
        <w:t xml:space="preserve">Operations Manager 2007 </w:t>
      </w:r>
      <w:r>
        <w:rPr>
          <w:rFonts w:hint="eastAsia"/>
        </w:rPr>
        <w:t>管理サーバーで、オペレーション</w:t>
      </w:r>
      <w:r>
        <w:t xml:space="preserve"> </w:t>
      </w:r>
      <w:r>
        <w:rPr>
          <w:rFonts w:hint="eastAsia"/>
        </w:rPr>
        <w:t>コンソールを開きます。</w:t>
      </w:r>
    </w:p>
    <w:p w:rsidR="00B5783E" w:rsidRPr="00B47C83" w:rsidRDefault="00B5783E" w:rsidP="00661F72">
      <w:pPr>
        <w:pStyle w:val="ListParagraph"/>
        <w:numPr>
          <w:ilvl w:val="0"/>
          <w:numId w:val="45"/>
        </w:numPr>
        <w:spacing w:before="100" w:beforeAutospacing="1" w:after="100" w:afterAutospacing="1"/>
        <w:rPr>
          <w:rFonts w:eastAsia="Times New Roman"/>
        </w:rPr>
      </w:pPr>
      <w:r>
        <w:t>[</w:t>
      </w:r>
      <w:r>
        <w:rPr>
          <w:rFonts w:hint="eastAsia"/>
        </w:rPr>
        <w:t>管理</w:t>
      </w:r>
      <w:r>
        <w:t xml:space="preserve">] </w:t>
      </w:r>
      <w:r>
        <w:rPr>
          <w:rFonts w:hint="eastAsia"/>
        </w:rPr>
        <w:t>タブで管理パックを展開します。</w:t>
      </w:r>
      <w:r>
        <w:t xml:space="preserve"> </w:t>
      </w:r>
    </w:p>
    <w:p w:rsidR="00B5783E" w:rsidRPr="000871AB" w:rsidRDefault="00B5783E" w:rsidP="00661F72">
      <w:pPr>
        <w:pStyle w:val="ListParagraph"/>
        <w:numPr>
          <w:ilvl w:val="0"/>
          <w:numId w:val="45"/>
        </w:numPr>
        <w:spacing w:before="100" w:beforeAutospacing="1" w:after="100" w:afterAutospacing="1"/>
        <w:rPr>
          <w:rFonts w:eastAsia="Times New Roman"/>
        </w:rPr>
      </w:pPr>
      <w:r>
        <w:t>[</w:t>
      </w:r>
      <w:r>
        <w:rPr>
          <w:rFonts w:hint="eastAsia"/>
        </w:rPr>
        <w:t>管理</w:t>
      </w:r>
      <w:r>
        <w:t xml:space="preserve">] </w:t>
      </w:r>
      <w:r>
        <w:rPr>
          <w:rFonts w:hint="eastAsia"/>
        </w:rPr>
        <w:t>タブで</w:t>
      </w:r>
      <w:r>
        <w:t xml:space="preserve"> [</w:t>
      </w:r>
      <w:r>
        <w:rPr>
          <w:rFonts w:hint="eastAsia"/>
        </w:rPr>
        <w:t>セキュリティ</w:t>
      </w:r>
      <w:r>
        <w:t xml:space="preserve">] </w:t>
      </w:r>
      <w:r>
        <w:rPr>
          <w:rFonts w:hint="eastAsia"/>
        </w:rPr>
        <w:t>ノードを展開し</w:t>
      </w:r>
      <w:proofErr w:type="gramStart"/>
      <w:r>
        <w:rPr>
          <w:rFonts w:hint="eastAsia"/>
        </w:rPr>
        <w:t>、</w:t>
      </w:r>
      <w:r>
        <w:t>[</w:t>
      </w:r>
      <w:proofErr w:type="gramEnd"/>
      <w:r>
        <w:rPr>
          <w:rFonts w:hint="eastAsia"/>
          <w:b/>
        </w:rPr>
        <w:t>実行アカウント</w:t>
      </w:r>
      <w:r>
        <w:t xml:space="preserve">] </w:t>
      </w:r>
      <w:r>
        <w:rPr>
          <w:rFonts w:hint="eastAsia"/>
        </w:rPr>
        <w:t>を右クリックし、</w:t>
      </w:r>
      <w:r>
        <w:t>[</w:t>
      </w:r>
      <w:r>
        <w:rPr>
          <w:rFonts w:hint="eastAsia"/>
          <w:b/>
        </w:rPr>
        <w:t>実行アカウントの作成</w:t>
      </w:r>
      <w:r>
        <w:t xml:space="preserve">] </w:t>
      </w:r>
      <w:r>
        <w:rPr>
          <w:rFonts w:hint="eastAsia"/>
        </w:rPr>
        <w:t>をクリックします。</w:t>
      </w:r>
    </w:p>
    <w:p w:rsidR="00B5783E" w:rsidRDefault="00B5783E" w:rsidP="00661F72">
      <w:pPr>
        <w:pStyle w:val="ListParagraph"/>
        <w:numPr>
          <w:ilvl w:val="0"/>
          <w:numId w:val="45"/>
        </w:numPr>
        <w:spacing w:before="100" w:beforeAutospacing="1" w:after="100" w:afterAutospacing="1"/>
        <w:rPr>
          <w:rFonts w:eastAsia="Times New Roman"/>
        </w:rPr>
      </w:pPr>
      <w:r>
        <w:rPr>
          <w:rFonts w:hint="eastAsia"/>
        </w:rPr>
        <w:t>ウィザードに従って実行アカウントを作成し、アカウントの表示名を書き留めます。この名前は、次の手順で説明するように、</w:t>
      </w:r>
      <w:r>
        <w:t xml:space="preserve">SharePointMP.config </w:t>
      </w:r>
      <w:r>
        <w:rPr>
          <w:rFonts w:hint="eastAsia"/>
        </w:rPr>
        <w:t>ファイルで使用されます。実行アカウントに</w:t>
      </w:r>
      <w:r>
        <w:t xml:space="preserve"> "SharePoint </w:t>
      </w:r>
      <w:r>
        <w:rPr>
          <w:rFonts w:hint="eastAsia"/>
        </w:rPr>
        <w:t>検出</w:t>
      </w:r>
      <w:r>
        <w:t>/</w:t>
      </w:r>
      <w:r>
        <w:rPr>
          <w:rFonts w:hint="eastAsia"/>
        </w:rPr>
        <w:t>監視アカウント</w:t>
      </w:r>
      <w:r>
        <w:t xml:space="preserve">" </w:t>
      </w:r>
      <w:r>
        <w:rPr>
          <w:rFonts w:hint="eastAsia"/>
        </w:rPr>
        <w:t>という名前を付けると、次の手順で</w:t>
      </w:r>
      <w:r>
        <w:t xml:space="preserve"> SharePointMP.config </w:t>
      </w:r>
      <w:r>
        <w:rPr>
          <w:rFonts w:hint="eastAsia"/>
        </w:rPr>
        <w:t>が更新されません。</w:t>
      </w:r>
    </w:p>
    <w:p w:rsidR="00B5783E" w:rsidRPr="00401F68" w:rsidRDefault="00B5783E" w:rsidP="007654A1">
      <w:pPr>
        <w:pStyle w:val="ListParagraph"/>
        <w:spacing w:before="100" w:beforeAutospacing="1" w:after="100" w:afterAutospacing="1"/>
        <w:ind w:left="360"/>
        <w:rPr>
          <w:rFonts w:eastAsia="Times New Roman"/>
        </w:rPr>
      </w:pPr>
    </w:p>
    <w:p w:rsidR="00B5783E" w:rsidRDefault="00B5783E" w:rsidP="005A29A7">
      <w:pPr>
        <w:pStyle w:val="ListParagraph"/>
        <w:spacing w:before="100" w:beforeAutospacing="1" w:after="100" w:afterAutospacing="1"/>
        <w:ind w:left="1080"/>
        <w:rPr>
          <w:rFonts w:eastAsia="Times New Roman"/>
          <w:sz w:val="24"/>
        </w:rPr>
      </w:pPr>
      <w:r>
        <w:rPr>
          <w:rFonts w:hint="eastAsia"/>
          <w:b/>
        </w:rPr>
        <w:lastRenderedPageBreak/>
        <w:t>メモ</w:t>
      </w:r>
      <w:r>
        <w:rPr>
          <w:b/>
        </w:rPr>
        <w:t>:</w:t>
      </w:r>
      <w:r>
        <w:t xml:space="preserve"> </w:t>
      </w:r>
      <w:r>
        <w:rPr>
          <w:rFonts w:hint="eastAsia"/>
        </w:rPr>
        <w:t>実行アカウントには、検出および監視の作業を行うのに十分な特権が必要です。</w:t>
      </w:r>
      <w:r>
        <w:t xml:space="preserve">SharePoint </w:t>
      </w:r>
      <w:r>
        <w:rPr>
          <w:rFonts w:hint="eastAsia"/>
        </w:rPr>
        <w:t>ファームの管理者グループのメンバーであり、</w:t>
      </w:r>
      <w:r>
        <w:t xml:space="preserve">SharePoint </w:t>
      </w:r>
      <w:r>
        <w:rPr>
          <w:rFonts w:hint="eastAsia"/>
        </w:rPr>
        <w:t>ファーム</w:t>
      </w:r>
      <w:r>
        <w:t xml:space="preserve"> </w:t>
      </w:r>
      <w:r>
        <w:rPr>
          <w:rFonts w:hint="eastAsia"/>
        </w:rPr>
        <w:t>データベースをホストしすべての</w:t>
      </w:r>
      <w:r>
        <w:t xml:space="preserve"> SharePoint </w:t>
      </w:r>
      <w:r>
        <w:rPr>
          <w:rFonts w:hint="eastAsia"/>
        </w:rPr>
        <w:t>データベースにアクセスするデータベース</w:t>
      </w:r>
      <w:r>
        <w:t xml:space="preserve"> </w:t>
      </w:r>
      <w:r>
        <w:rPr>
          <w:rFonts w:hint="eastAsia"/>
        </w:rPr>
        <w:t>サーバー上の</w:t>
      </w:r>
      <w:r>
        <w:t xml:space="preserve"> Administrators </w:t>
      </w:r>
      <w:r>
        <w:rPr>
          <w:rFonts w:hint="eastAsia"/>
        </w:rPr>
        <w:t>グループのメンバーであるアカウントを使用することをお勧めします。通常、</w:t>
      </w:r>
      <w:r>
        <w:t xml:space="preserve">SharePoint 2010 </w:t>
      </w:r>
      <w:r>
        <w:rPr>
          <w:rFonts w:hint="eastAsia"/>
        </w:rPr>
        <w:t>製品構成ウィザードの実行に使用されるアカウントは、必要な権限を持っています。</w:t>
      </w:r>
    </w:p>
    <w:p w:rsidR="00B5783E" w:rsidRPr="00401F68" w:rsidRDefault="00B5783E" w:rsidP="007654A1">
      <w:pPr>
        <w:pStyle w:val="ListParagraph"/>
        <w:spacing w:before="100" w:beforeAutospacing="1" w:after="100" w:afterAutospacing="1"/>
        <w:ind w:left="360"/>
        <w:rPr>
          <w:rFonts w:eastAsia="Times New Roman"/>
        </w:rPr>
      </w:pPr>
    </w:p>
    <w:p w:rsidR="00B5783E" w:rsidRDefault="00B5783E" w:rsidP="00661F72">
      <w:pPr>
        <w:pStyle w:val="ListParagraph"/>
        <w:numPr>
          <w:ilvl w:val="0"/>
          <w:numId w:val="45"/>
        </w:numPr>
        <w:spacing w:before="100" w:beforeAutospacing="1" w:after="100" w:afterAutospacing="1"/>
        <w:ind w:left="360"/>
        <w:rPr>
          <w:rFonts w:eastAsia="Times New Roman"/>
        </w:rPr>
      </w:pPr>
      <w:r>
        <w:t xml:space="preserve">Operations Manager 2007 </w:t>
      </w:r>
      <w:r>
        <w:rPr>
          <w:rFonts w:hint="eastAsia"/>
        </w:rPr>
        <w:t>管理サーバーで管理タスクを実行して、</w:t>
      </w:r>
      <w:r>
        <w:t xml:space="preserve">Microsoft SharePoint Foundation 2010 </w:t>
      </w:r>
      <w:r>
        <w:rPr>
          <w:rFonts w:hint="eastAsia"/>
        </w:rPr>
        <w:t>の検出および監視を構成します。</w:t>
      </w:r>
    </w:p>
    <w:p w:rsidR="00B5783E" w:rsidRDefault="00B5783E" w:rsidP="00661F72">
      <w:pPr>
        <w:pStyle w:val="ListParagraph"/>
        <w:numPr>
          <w:ilvl w:val="0"/>
          <w:numId w:val="21"/>
        </w:numPr>
        <w:spacing w:before="100" w:beforeAutospacing="1" w:after="100" w:afterAutospacing="1"/>
        <w:ind w:left="720"/>
        <w:rPr>
          <w:rFonts w:eastAsia="Times New Roman"/>
        </w:rPr>
      </w:pPr>
      <w:r>
        <w:t xml:space="preserve">SharePointMP.config </w:t>
      </w:r>
      <w:r>
        <w:rPr>
          <w:rFonts w:hint="eastAsia"/>
        </w:rPr>
        <w:t>ファイルを、正しい情報で更新します。</w:t>
      </w:r>
      <w:r>
        <w:t xml:space="preserve"> </w:t>
      </w:r>
    </w:p>
    <w:p w:rsidR="00B5783E" w:rsidRDefault="00B5783E" w:rsidP="00661F72">
      <w:pPr>
        <w:pStyle w:val="ListParagraph"/>
        <w:numPr>
          <w:ilvl w:val="0"/>
          <w:numId w:val="24"/>
        </w:numPr>
        <w:spacing w:before="100" w:beforeAutospacing="1" w:after="100" w:afterAutospacing="1"/>
        <w:ind w:left="1170"/>
        <w:rPr>
          <w:rFonts w:eastAsia="Times New Roman"/>
        </w:rPr>
      </w:pPr>
      <w:r>
        <w:t xml:space="preserve">%ProgramFiles%\System Center Management Packs </w:t>
      </w:r>
      <w:r>
        <w:rPr>
          <w:rFonts w:hint="eastAsia"/>
        </w:rPr>
        <w:t>フォルダーにある</w:t>
      </w:r>
      <w:r>
        <w:t xml:space="preserve"> SharePointMP.config </w:t>
      </w:r>
      <w:r>
        <w:rPr>
          <w:rFonts w:hint="eastAsia"/>
        </w:rPr>
        <w:t>ファイルを開きます。</w:t>
      </w:r>
    </w:p>
    <w:p w:rsidR="00B5783E" w:rsidRDefault="00B5783E" w:rsidP="00661F72">
      <w:pPr>
        <w:pStyle w:val="ListParagraph"/>
        <w:numPr>
          <w:ilvl w:val="0"/>
          <w:numId w:val="24"/>
        </w:numPr>
        <w:spacing w:before="100" w:beforeAutospacing="1" w:after="100" w:afterAutospacing="1"/>
        <w:ind w:left="1170"/>
        <w:rPr>
          <w:rFonts w:eastAsia="Times New Roman"/>
        </w:rPr>
      </w:pPr>
      <w:r>
        <w:rPr>
          <w:rFonts w:hint="eastAsia"/>
        </w:rPr>
        <w:t>以下のようなセクションを探して、アカウントを前の手順で作成したものに更新します。また、ファーム内のすべてのコンピューターを監視用に追加します。詳細については、</w:t>
      </w:r>
      <w:r>
        <w:t xml:space="preserve">SharePointMP.config </w:t>
      </w:r>
      <w:r>
        <w:rPr>
          <w:rFonts w:hint="eastAsia"/>
        </w:rPr>
        <w:t>にある手順に従ってください。正規表現フィルターを使用して、</w:t>
      </w:r>
      <w:r>
        <w:t xml:space="preserve">SharePoint Foundation 2010 </w:t>
      </w:r>
      <w:r>
        <w:rPr>
          <w:rFonts w:hint="eastAsia"/>
        </w:rPr>
        <w:t>がインストールされているすべてのコンピューターが含まれていることを確認します。正規表現フィルターは、</w:t>
      </w:r>
      <w:r>
        <w:t xml:space="preserve">SharePointMP.config </w:t>
      </w:r>
      <w:r>
        <w:rPr>
          <w:rFonts w:hint="eastAsia"/>
        </w:rPr>
        <w:t>ファイル内の</w:t>
      </w:r>
      <w:r>
        <w:t xml:space="preserve"> Machine </w:t>
      </w:r>
      <w:r>
        <w:rPr>
          <w:rFonts w:hint="eastAsia"/>
        </w:rPr>
        <w:t>要素の</w:t>
      </w:r>
      <w:r>
        <w:t xml:space="preserve"> Name </w:t>
      </w:r>
      <w:r>
        <w:rPr>
          <w:rFonts w:hint="eastAsia"/>
        </w:rPr>
        <w:t>属性の値になります。</w:t>
      </w:r>
    </w:p>
    <w:p w:rsidR="00B5783E" w:rsidRDefault="00B5783E" w:rsidP="00877EA0">
      <w:pPr>
        <w:pStyle w:val="ListParagraph"/>
        <w:spacing w:before="100" w:beforeAutospacing="1" w:after="100" w:afterAutospacing="1"/>
        <w:ind w:left="450"/>
        <w:rPr>
          <w:rFonts w:eastAsia="Times New Roman"/>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6"/>
      </w:tblGrid>
      <w:tr w:rsidR="00B5783E" w:rsidRPr="00963982" w:rsidTr="00963982">
        <w:tc>
          <w:tcPr>
            <w:tcW w:w="8856" w:type="dxa"/>
            <w:shd w:val="clear" w:color="auto" w:fill="D9D9D9"/>
          </w:tcPr>
          <w:p w:rsidR="00B5783E" w:rsidRPr="00963982" w:rsidRDefault="00B5783E" w:rsidP="00963982">
            <w:pPr>
              <w:pStyle w:val="ListParagraph"/>
              <w:ind w:left="450"/>
            </w:pPr>
            <w:r w:rsidRPr="00963982">
              <w:t>&lt;Association Account="</w:t>
            </w:r>
            <w:r w:rsidRPr="00963982">
              <w:rPr>
                <w:b/>
              </w:rPr>
              <w:t>DisplayName</w:t>
            </w:r>
            <w:r w:rsidRPr="00963982">
              <w:t xml:space="preserve"> of RunAS account" Type="Agent"&gt;</w:t>
            </w:r>
          </w:p>
          <w:p w:rsidR="00B5783E" w:rsidRPr="00963982" w:rsidRDefault="00B5783E" w:rsidP="0029607A">
            <w:pPr>
              <w:pStyle w:val="ListParagraph"/>
              <w:ind w:leftChars="214" w:left="471" w:firstLineChars="50" w:firstLine="110"/>
            </w:pPr>
            <w:r w:rsidRPr="00963982">
              <w:t>&lt;Machine Name="agentMachineFilter1" /&gt;</w:t>
            </w:r>
          </w:p>
          <w:p w:rsidR="00B5783E" w:rsidRPr="00963982" w:rsidRDefault="00B5783E" w:rsidP="00963982">
            <w:pPr>
              <w:pStyle w:val="ListParagraph"/>
              <w:ind w:left="450" w:firstLine="360"/>
            </w:pPr>
            <w:r w:rsidRPr="00963982">
              <w:t>&lt;Machine Name="agentMachineFilter2" /&gt;</w:t>
            </w:r>
          </w:p>
          <w:p w:rsidR="00B5783E" w:rsidRPr="00963982" w:rsidRDefault="00B5783E" w:rsidP="00963982">
            <w:pPr>
              <w:pStyle w:val="ListParagraph"/>
              <w:spacing w:after="100" w:afterAutospacing="1"/>
              <w:ind w:left="450" w:firstLine="360"/>
            </w:pPr>
            <w:r w:rsidRPr="00963982">
              <w:tab/>
              <w:t>…</w:t>
            </w:r>
          </w:p>
          <w:p w:rsidR="00B5783E" w:rsidRPr="00963982" w:rsidRDefault="00B5783E" w:rsidP="00963982">
            <w:pPr>
              <w:spacing w:after="100" w:afterAutospacing="1"/>
              <w:ind w:left="90" w:firstLine="360"/>
            </w:pPr>
            <w:r w:rsidRPr="00963982">
              <w:t>&lt;/Association&gt;</w:t>
            </w:r>
          </w:p>
        </w:tc>
      </w:tr>
    </w:tbl>
    <w:p w:rsidR="00B5783E" w:rsidRDefault="00B5783E" w:rsidP="00877EA0">
      <w:pPr>
        <w:pStyle w:val="ListParagraph"/>
        <w:spacing w:before="100" w:beforeAutospacing="1" w:after="100" w:afterAutospacing="1"/>
        <w:ind w:left="450"/>
        <w:rPr>
          <w:rFonts w:eastAsia="Times New Roman"/>
        </w:rPr>
      </w:pPr>
    </w:p>
    <w:p w:rsidR="00B5783E" w:rsidRPr="00877EA0" w:rsidRDefault="00B5783E" w:rsidP="00877EA0">
      <w:pPr>
        <w:pStyle w:val="ListParagraph"/>
        <w:spacing w:before="100" w:beforeAutospacing="1" w:after="100" w:afterAutospacing="1"/>
        <w:ind w:left="810"/>
        <w:rPr>
          <w:rFonts w:eastAsia="Times New Roman"/>
        </w:rPr>
      </w:pPr>
      <w:r>
        <w:rPr>
          <w:rFonts w:hint="eastAsia"/>
          <w:b/>
        </w:rPr>
        <w:t>メモ</w:t>
      </w:r>
      <w:r>
        <w:rPr>
          <w:b/>
        </w:rPr>
        <w:t>:</w:t>
      </w:r>
      <w:r>
        <w:t xml:space="preserve"> Name </w:t>
      </w:r>
      <w:r>
        <w:rPr>
          <w:rFonts w:hint="eastAsia"/>
        </w:rPr>
        <w:t>属性の既定値</w:t>
      </w:r>
      <w:r>
        <w:t xml:space="preserve"> "" </w:t>
      </w:r>
      <w:r>
        <w:rPr>
          <w:rFonts w:hint="eastAsia"/>
        </w:rPr>
        <w:t>は、エージェントで管理されるコンピューターのすべてと一致します。</w:t>
      </w:r>
      <w:r>
        <w:t xml:space="preserve">SharePoint </w:t>
      </w:r>
      <w:r>
        <w:rPr>
          <w:rFonts w:hint="eastAsia"/>
        </w:rPr>
        <w:t>コンポーネントがインストールされていないコンピューターが含まれている場合、</w:t>
      </w:r>
      <w:r>
        <w:t xml:space="preserve">SharePoint </w:t>
      </w:r>
      <w:r>
        <w:rPr>
          <w:rFonts w:hint="eastAsia"/>
        </w:rPr>
        <w:t>がインストールされているかどうかを判断するために、いくつかのレジストリ</w:t>
      </w:r>
      <w:r>
        <w:t xml:space="preserve"> </w:t>
      </w:r>
      <w:r>
        <w:rPr>
          <w:rFonts w:hint="eastAsia"/>
        </w:rPr>
        <w:t>チェックがそのコンピューターに対して実行されるという弊害があります。</w:t>
      </w:r>
    </w:p>
    <w:p w:rsidR="00B5783E" w:rsidRPr="00942C04" w:rsidRDefault="00B5783E" w:rsidP="007548B7">
      <w:pPr>
        <w:pStyle w:val="ListParagraph"/>
        <w:spacing w:before="100" w:beforeAutospacing="1" w:after="100" w:afterAutospacing="1"/>
        <w:ind w:left="450"/>
        <w:rPr>
          <w:rFonts w:eastAsia="Times New Roman"/>
        </w:rPr>
      </w:pPr>
    </w:p>
    <w:p w:rsidR="00B5783E" w:rsidRDefault="00B5783E" w:rsidP="00661F72">
      <w:pPr>
        <w:pStyle w:val="ListParagraph"/>
        <w:numPr>
          <w:ilvl w:val="0"/>
          <w:numId w:val="21"/>
        </w:numPr>
        <w:spacing w:before="100" w:beforeAutospacing="1" w:after="100" w:afterAutospacing="1"/>
        <w:ind w:left="360"/>
        <w:rPr>
          <w:rFonts w:eastAsia="Times New Roman"/>
        </w:rPr>
      </w:pPr>
      <w:r>
        <w:rPr>
          <w:rFonts w:hint="eastAsia"/>
        </w:rPr>
        <w:t>管理タスクを実行して検出および監視を構成します。</w:t>
      </w:r>
      <w:r>
        <w:t xml:space="preserve"> </w:t>
      </w:r>
    </w:p>
    <w:p w:rsidR="00B5783E" w:rsidRDefault="00B5783E" w:rsidP="00661F72">
      <w:pPr>
        <w:pStyle w:val="ListParagraph"/>
        <w:numPr>
          <w:ilvl w:val="0"/>
          <w:numId w:val="25"/>
        </w:numPr>
        <w:spacing w:before="100" w:beforeAutospacing="1" w:after="100" w:afterAutospacing="1"/>
        <w:ind w:left="720"/>
      </w:pPr>
      <w:r>
        <w:lastRenderedPageBreak/>
        <w:t xml:space="preserve">Operations Manager 2007 </w:t>
      </w:r>
      <w:r>
        <w:rPr>
          <w:rFonts w:hint="eastAsia"/>
        </w:rPr>
        <w:t>管理サーバーで、オペレーション</w:t>
      </w:r>
      <w:r>
        <w:t xml:space="preserve"> </w:t>
      </w:r>
      <w:r>
        <w:rPr>
          <w:rFonts w:hint="eastAsia"/>
        </w:rPr>
        <w:t>コンソールを開きます。</w:t>
      </w:r>
    </w:p>
    <w:p w:rsidR="00B5783E" w:rsidRDefault="00B5783E" w:rsidP="00661F72">
      <w:pPr>
        <w:pStyle w:val="ListParagraph"/>
        <w:numPr>
          <w:ilvl w:val="0"/>
          <w:numId w:val="25"/>
        </w:numPr>
        <w:spacing w:before="100" w:beforeAutospacing="1" w:after="100" w:afterAutospacing="1"/>
        <w:ind w:left="720"/>
        <w:rPr>
          <w:rFonts w:eastAsia="Times New Roman"/>
        </w:rPr>
      </w:pPr>
      <w:r>
        <w:t>[</w:t>
      </w:r>
      <w:r>
        <w:rPr>
          <w:rFonts w:hint="eastAsia"/>
        </w:rPr>
        <w:t>監視</w:t>
      </w:r>
      <w:r>
        <w:t xml:space="preserve">] </w:t>
      </w:r>
      <w:r>
        <w:rPr>
          <w:rFonts w:hint="eastAsia"/>
        </w:rPr>
        <w:t>タブに移動します。</w:t>
      </w:r>
    </w:p>
    <w:p w:rsidR="00B5783E" w:rsidRDefault="00B5783E" w:rsidP="00661F72">
      <w:pPr>
        <w:pStyle w:val="ListParagraph"/>
        <w:numPr>
          <w:ilvl w:val="0"/>
          <w:numId w:val="25"/>
        </w:numPr>
        <w:spacing w:before="100" w:beforeAutospacing="1" w:after="100" w:afterAutospacing="1"/>
        <w:ind w:left="720"/>
        <w:rPr>
          <w:rFonts w:eastAsia="Times New Roman"/>
        </w:rPr>
      </w:pPr>
      <w:r>
        <w:t>[</w:t>
      </w:r>
      <w:r>
        <w:rPr>
          <w:rFonts w:hint="eastAsia"/>
        </w:rPr>
        <w:t>監視</w:t>
      </w:r>
      <w:r>
        <w:t xml:space="preserve">] </w:t>
      </w:r>
      <w:r>
        <w:rPr>
          <w:rFonts w:hint="eastAsia"/>
        </w:rPr>
        <w:t>の</w:t>
      </w:r>
      <w:r>
        <w:t xml:space="preserve"> SharePoint Foundation 2010 </w:t>
      </w:r>
      <w:r>
        <w:rPr>
          <w:rFonts w:hint="eastAsia"/>
        </w:rPr>
        <w:t>フォルダーに移動します</w:t>
      </w:r>
      <w:r>
        <w:t xml:space="preserve"> (</w:t>
      </w:r>
      <w:r>
        <w:rPr>
          <w:rFonts w:hint="eastAsia"/>
        </w:rPr>
        <w:t>必要に応じて展開します</w:t>
      </w:r>
      <w:proofErr w:type="gramStart"/>
      <w:r>
        <w:t>)</w:t>
      </w:r>
      <w:r>
        <w:rPr>
          <w:rFonts w:hint="eastAsia"/>
        </w:rPr>
        <w:t>。</w:t>
      </w:r>
      <w:proofErr w:type="gramEnd"/>
    </w:p>
    <w:p w:rsidR="00B5783E" w:rsidRDefault="00B5783E" w:rsidP="00661F72">
      <w:pPr>
        <w:pStyle w:val="ListParagraph"/>
        <w:numPr>
          <w:ilvl w:val="0"/>
          <w:numId w:val="25"/>
        </w:numPr>
        <w:spacing w:before="100" w:beforeAutospacing="1" w:after="100" w:afterAutospacing="1"/>
        <w:ind w:left="720"/>
        <w:rPr>
          <w:rFonts w:eastAsia="Times New Roman"/>
        </w:rPr>
      </w:pPr>
      <w:r>
        <w:t xml:space="preserve">SharePoint Foundation 2010 </w:t>
      </w:r>
      <w:r>
        <w:rPr>
          <w:rFonts w:hint="eastAsia"/>
        </w:rPr>
        <w:t>フォルダーの下の</w:t>
      </w:r>
      <w:r>
        <w:t xml:space="preserve"> [</w:t>
      </w:r>
      <w:r>
        <w:rPr>
          <w:rFonts w:hint="eastAsia"/>
          <w:b/>
          <w:bCs/>
        </w:rPr>
        <w:t>管理</w:t>
      </w:r>
      <w:r>
        <w:t xml:space="preserve">] </w:t>
      </w:r>
      <w:r>
        <w:rPr>
          <w:rFonts w:hint="eastAsia"/>
        </w:rPr>
        <w:t>ノードをクリックします。</w:t>
      </w:r>
    </w:p>
    <w:p w:rsidR="00B5783E" w:rsidRDefault="00B5783E" w:rsidP="00661F72">
      <w:pPr>
        <w:pStyle w:val="ListParagraph"/>
        <w:numPr>
          <w:ilvl w:val="0"/>
          <w:numId w:val="25"/>
        </w:numPr>
        <w:spacing w:before="100" w:beforeAutospacing="1" w:after="100" w:afterAutospacing="1"/>
        <w:ind w:left="720"/>
        <w:rPr>
          <w:rFonts w:eastAsia="Times New Roman"/>
        </w:rPr>
      </w:pPr>
      <w:r>
        <w:rPr>
          <w:rFonts w:hint="eastAsia"/>
        </w:rPr>
        <w:t>ツール</w:t>
      </w:r>
      <w:r>
        <w:t xml:space="preserve"> </w:t>
      </w:r>
      <w:r>
        <w:rPr>
          <w:rFonts w:hint="eastAsia"/>
        </w:rPr>
        <w:t>バーの</w:t>
      </w:r>
      <w:r>
        <w:t xml:space="preserve"> [</w:t>
      </w:r>
      <w:r>
        <w:rPr>
          <w:rFonts w:hint="eastAsia"/>
        </w:rPr>
        <w:t>アクション</w:t>
      </w:r>
      <w:r>
        <w:t xml:space="preserve">] </w:t>
      </w:r>
      <w:r>
        <w:rPr>
          <w:rFonts w:hint="eastAsia"/>
        </w:rPr>
        <w:t>メニューの</w:t>
      </w:r>
      <w:r>
        <w:t xml:space="preserve"> [SharePoint Farm Group </w:t>
      </w:r>
      <w:r>
        <w:rPr>
          <w:rFonts w:hint="eastAsia"/>
        </w:rPr>
        <w:t>タスク</w:t>
      </w:r>
      <w:r>
        <w:t xml:space="preserve">] </w:t>
      </w:r>
      <w:r>
        <w:rPr>
          <w:rFonts w:hint="eastAsia"/>
        </w:rPr>
        <w:t>の</w:t>
      </w:r>
      <w:r>
        <w:t xml:space="preserve"> [SharePoint </w:t>
      </w:r>
      <w:r>
        <w:rPr>
          <w:rFonts w:hint="eastAsia"/>
        </w:rPr>
        <w:t>管理パックの構成</w:t>
      </w:r>
      <w:r>
        <w:t xml:space="preserve">] </w:t>
      </w:r>
      <w:r>
        <w:rPr>
          <w:rFonts w:hint="eastAsia"/>
        </w:rPr>
        <w:t>に移動します。</w:t>
      </w:r>
      <w:r>
        <w:t xml:space="preserve"> </w:t>
      </w:r>
    </w:p>
    <w:p w:rsidR="00B5783E" w:rsidRPr="006E6ECB" w:rsidRDefault="00B5783E" w:rsidP="00661F72">
      <w:pPr>
        <w:pStyle w:val="ListParagraph"/>
        <w:numPr>
          <w:ilvl w:val="0"/>
          <w:numId w:val="25"/>
        </w:numPr>
        <w:spacing w:before="100" w:beforeAutospacing="1" w:after="100" w:afterAutospacing="1"/>
        <w:ind w:left="720"/>
        <w:rPr>
          <w:rFonts w:eastAsia="Times New Roman"/>
        </w:rPr>
      </w:pPr>
      <w:r>
        <w:t xml:space="preserve">SharePointMP.config </w:t>
      </w:r>
      <w:r>
        <w:rPr>
          <w:rFonts w:hint="eastAsia"/>
        </w:rPr>
        <w:t>ファイルが正しい場所にあることを確認します。</w:t>
      </w:r>
      <w:r>
        <w:t>[</w:t>
      </w:r>
      <w:r>
        <w:rPr>
          <w:rFonts w:hint="eastAsia"/>
          <w:b/>
        </w:rPr>
        <w:t>実行</w:t>
      </w:r>
      <w:r>
        <w:t xml:space="preserve">] </w:t>
      </w:r>
      <w:r>
        <w:rPr>
          <w:rFonts w:hint="eastAsia"/>
        </w:rPr>
        <w:t>をクリックします。</w:t>
      </w:r>
    </w:p>
    <w:p w:rsidR="00B5783E" w:rsidRDefault="00B5783E">
      <w:pPr>
        <w:spacing w:before="100" w:beforeAutospacing="1" w:after="100" w:afterAutospacing="1"/>
        <w:ind w:left="360"/>
        <w:rPr>
          <w:rFonts w:eastAsia="Times New Roman"/>
        </w:rPr>
      </w:pPr>
      <w:r>
        <w:rPr>
          <w:rFonts w:hint="eastAsia"/>
          <w:b/>
        </w:rPr>
        <w:t>メモ</w:t>
      </w:r>
      <w:r>
        <w:rPr>
          <w:b/>
        </w:rPr>
        <w:t>:</w:t>
      </w:r>
      <w:r>
        <w:t xml:space="preserve"> </w:t>
      </w:r>
      <w:r>
        <w:rPr>
          <w:rFonts w:hint="eastAsia"/>
        </w:rPr>
        <w:t>このタスクには数分かかります。</w:t>
      </w:r>
    </w:p>
    <w:p w:rsidR="00B5783E" w:rsidRDefault="00B5783E" w:rsidP="00661F72">
      <w:pPr>
        <w:pStyle w:val="ListParagraph"/>
        <w:numPr>
          <w:ilvl w:val="0"/>
          <w:numId w:val="25"/>
        </w:numPr>
        <w:spacing w:before="100" w:beforeAutospacing="1" w:after="100" w:afterAutospacing="1"/>
        <w:ind w:left="720"/>
      </w:pPr>
      <w:r>
        <w:rPr>
          <w:rFonts w:hint="eastAsia"/>
        </w:rPr>
        <w:t>エラーが発生しなかった場合はダイアログ</w:t>
      </w:r>
      <w:r>
        <w:t xml:space="preserve"> </w:t>
      </w:r>
      <w:r>
        <w:rPr>
          <w:rFonts w:hint="eastAsia"/>
        </w:rPr>
        <w:t>ボックスを閉じます。</w:t>
      </w:r>
    </w:p>
    <w:p w:rsidR="00B5783E" w:rsidRDefault="00B5783E" w:rsidP="007548B7">
      <w:pPr>
        <w:ind w:left="450"/>
      </w:pPr>
      <w:r>
        <w:rPr>
          <w:rFonts w:hint="eastAsia"/>
        </w:rPr>
        <w:t>タスクがエラーなしで成功した場合は、次の手順に進みます。エラーが発生した場合は、エラーがなくなるまで、問題を修正してタスクを繰り返し実行します。</w:t>
      </w:r>
    </w:p>
    <w:p w:rsidR="00B5783E" w:rsidRPr="004D2701" w:rsidRDefault="00B5783E" w:rsidP="007548B7">
      <w:pPr>
        <w:ind w:left="450"/>
      </w:pPr>
      <w:r>
        <w:rPr>
          <w:rFonts w:hint="eastAsia"/>
          <w:b/>
        </w:rPr>
        <w:t>メモ</w:t>
      </w:r>
      <w:r>
        <w:rPr>
          <w:b/>
        </w:rPr>
        <w:t>:</w:t>
      </w:r>
      <w:r>
        <w:t xml:space="preserve"> </w:t>
      </w:r>
      <w:r>
        <w:rPr>
          <w:rFonts w:hint="eastAsia"/>
        </w:rPr>
        <w:t>このタスクは、</w:t>
      </w:r>
      <w:r>
        <w:t xml:space="preserve">Windows PowerShell </w:t>
      </w:r>
      <w:r>
        <w:rPr>
          <w:rFonts w:hint="eastAsia"/>
        </w:rPr>
        <w:t>を使用して実行できます。</w:t>
      </w:r>
      <w:r>
        <w:t xml:space="preserve">Windows PowerShell </w:t>
      </w:r>
      <w:r>
        <w:rPr>
          <w:rFonts w:hint="eastAsia"/>
        </w:rPr>
        <w:t>を使用してこのタスクを実行する方法の詳細については、</w:t>
      </w:r>
      <w:r>
        <w:t xml:space="preserve">"Get-Task" </w:t>
      </w:r>
      <w:r>
        <w:rPr>
          <w:rFonts w:hint="eastAsia"/>
        </w:rPr>
        <w:t>および</w:t>
      </w:r>
      <w:r>
        <w:t xml:space="preserve"> "Start-Task" </w:t>
      </w:r>
      <w:r>
        <w:rPr>
          <w:rFonts w:hint="eastAsia"/>
        </w:rPr>
        <w:t>コマンドレットのヘルプを参照してください。このヘルプを参照するには</w:t>
      </w:r>
      <w:proofErr w:type="gramStart"/>
      <w:r>
        <w:rPr>
          <w:rFonts w:hint="eastAsia"/>
        </w:rPr>
        <w:t>、</w:t>
      </w:r>
      <w:r>
        <w:t>[</w:t>
      </w:r>
      <w:proofErr w:type="gramEnd"/>
      <w:r>
        <w:rPr>
          <w:rFonts w:hint="eastAsia"/>
        </w:rPr>
        <w:t>スタート</w:t>
      </w:r>
      <w:r>
        <w:t xml:space="preserve">] </w:t>
      </w:r>
      <w:r>
        <w:rPr>
          <w:rFonts w:hint="eastAsia"/>
        </w:rPr>
        <w:t>メニューまたは</w:t>
      </w:r>
      <w:r>
        <w:t xml:space="preserve"> %ProgramFiles%\System Center Operations Manager 2007\Microsoft.EnterpriseManagement.OperationsManager.ClientShell.Console </w:t>
      </w:r>
      <w:r>
        <w:rPr>
          <w:rFonts w:hint="eastAsia"/>
        </w:rPr>
        <w:t>から</w:t>
      </w:r>
      <w:r>
        <w:t xml:space="preserve"> Operations Manager PowerShell </w:t>
      </w:r>
      <w:r>
        <w:rPr>
          <w:rFonts w:hint="eastAsia"/>
        </w:rPr>
        <w:t>コンソールを起動して、「</w:t>
      </w:r>
      <w:r>
        <w:t>Get-Help Get-Task -full</w:t>
      </w:r>
      <w:r>
        <w:rPr>
          <w:rFonts w:hint="eastAsia"/>
        </w:rPr>
        <w:t>」または「</w:t>
      </w:r>
      <w:r>
        <w:t>Get-Help Start-Task -full</w:t>
      </w:r>
      <w:r>
        <w:rPr>
          <w:rFonts w:hint="eastAsia"/>
        </w:rPr>
        <w:t>」と入力します。</w:t>
      </w:r>
    </w:p>
    <w:p w:rsidR="00B5783E" w:rsidRDefault="00B5783E" w:rsidP="00661F72">
      <w:pPr>
        <w:pStyle w:val="ListParagraph"/>
        <w:numPr>
          <w:ilvl w:val="0"/>
          <w:numId w:val="45"/>
        </w:numPr>
        <w:spacing w:before="100" w:beforeAutospacing="1" w:after="100" w:afterAutospacing="1"/>
        <w:ind w:left="0"/>
        <w:rPr>
          <w:rFonts w:eastAsia="Times New Roman"/>
        </w:rPr>
      </w:pPr>
      <w:r>
        <w:rPr>
          <w:rFonts w:hint="eastAsia"/>
        </w:rPr>
        <w:t>前の手順が完了したら、検出処理が完了するまで</w:t>
      </w:r>
      <w:r>
        <w:t xml:space="preserve"> 30 </w:t>
      </w:r>
      <w:r>
        <w:rPr>
          <w:rFonts w:hint="eastAsia"/>
        </w:rPr>
        <w:t>分から</w:t>
      </w:r>
      <w:r>
        <w:t xml:space="preserve"> 1 </w:t>
      </w:r>
      <w:r>
        <w:rPr>
          <w:rFonts w:hint="eastAsia"/>
        </w:rPr>
        <w:t>時間待ちます。</w:t>
      </w:r>
    </w:p>
    <w:p w:rsidR="00B5783E" w:rsidRDefault="00B5783E" w:rsidP="00661F72">
      <w:pPr>
        <w:pStyle w:val="ListParagraph"/>
        <w:numPr>
          <w:ilvl w:val="0"/>
          <w:numId w:val="45"/>
        </w:numPr>
        <w:spacing w:before="100" w:beforeAutospacing="1" w:after="100" w:afterAutospacing="1"/>
        <w:ind w:left="0"/>
        <w:rPr>
          <w:rFonts w:eastAsia="Times New Roman"/>
        </w:rPr>
      </w:pPr>
      <w:r>
        <w:rPr>
          <w:rFonts w:hint="eastAsia"/>
        </w:rPr>
        <w:t>検出結果を確認します。</w:t>
      </w:r>
      <w:r>
        <w:t xml:space="preserve"> </w:t>
      </w:r>
    </w:p>
    <w:p w:rsidR="00B5783E" w:rsidRDefault="00B5783E" w:rsidP="00661F72">
      <w:pPr>
        <w:pStyle w:val="ListParagraph"/>
        <w:numPr>
          <w:ilvl w:val="0"/>
          <w:numId w:val="26"/>
        </w:numPr>
        <w:ind w:left="360"/>
        <w:rPr>
          <w:rFonts w:eastAsia="Times New Roman"/>
        </w:rPr>
      </w:pPr>
      <w:r>
        <w:t xml:space="preserve">Operations Manager 2007 </w:t>
      </w:r>
      <w:r>
        <w:rPr>
          <w:rFonts w:hint="eastAsia"/>
        </w:rPr>
        <w:t>コンソールを開きます。</w:t>
      </w:r>
      <w:r>
        <w:t xml:space="preserve"> </w:t>
      </w:r>
    </w:p>
    <w:p w:rsidR="00B5783E" w:rsidRDefault="00B5783E" w:rsidP="00661F72">
      <w:pPr>
        <w:pStyle w:val="ListParagraph"/>
        <w:numPr>
          <w:ilvl w:val="0"/>
          <w:numId w:val="26"/>
        </w:numPr>
        <w:ind w:left="360"/>
        <w:rPr>
          <w:rFonts w:eastAsia="Times New Roman"/>
        </w:rPr>
      </w:pPr>
      <w:r>
        <w:t>[</w:t>
      </w:r>
      <w:r>
        <w:rPr>
          <w:rFonts w:hint="eastAsia"/>
          <w:b/>
        </w:rPr>
        <w:t>監視</w:t>
      </w:r>
      <w:r>
        <w:t xml:space="preserve">] </w:t>
      </w:r>
      <w:r>
        <w:rPr>
          <w:rFonts w:hint="eastAsia"/>
        </w:rPr>
        <w:t>タブ</w:t>
      </w:r>
      <w:r>
        <w:t xml:space="preserve"> (</w:t>
      </w:r>
      <w:r>
        <w:rPr>
          <w:rFonts w:hint="eastAsia"/>
        </w:rPr>
        <w:t>左下</w:t>
      </w:r>
      <w:r>
        <w:t xml:space="preserve">) </w:t>
      </w:r>
      <w:r>
        <w:rPr>
          <w:rFonts w:hint="eastAsia"/>
        </w:rPr>
        <w:t>に移動します。</w:t>
      </w:r>
    </w:p>
    <w:p w:rsidR="00B5783E" w:rsidRDefault="00B5783E" w:rsidP="00661F72">
      <w:pPr>
        <w:pStyle w:val="ListParagraph"/>
        <w:numPr>
          <w:ilvl w:val="0"/>
          <w:numId w:val="26"/>
        </w:numPr>
        <w:ind w:left="360"/>
        <w:rPr>
          <w:rFonts w:eastAsia="Times New Roman"/>
        </w:rPr>
      </w:pPr>
      <w:r>
        <w:t xml:space="preserve">SharePoint 2010 </w:t>
      </w:r>
      <w:r>
        <w:rPr>
          <w:rFonts w:hint="eastAsia"/>
        </w:rPr>
        <w:t>製品フォルダーに移動します</w:t>
      </w:r>
      <w:r>
        <w:t xml:space="preserve"> (</w:t>
      </w:r>
      <w:r>
        <w:rPr>
          <w:rFonts w:hint="eastAsia"/>
        </w:rPr>
        <w:t>必要に応じて展開します</w:t>
      </w:r>
      <w:proofErr w:type="gramStart"/>
      <w:r>
        <w:t>)</w:t>
      </w:r>
      <w:r>
        <w:rPr>
          <w:rFonts w:hint="eastAsia"/>
        </w:rPr>
        <w:t>。</w:t>
      </w:r>
      <w:proofErr w:type="gramEnd"/>
    </w:p>
    <w:p w:rsidR="00B5783E" w:rsidRDefault="00B5783E" w:rsidP="00661F72">
      <w:pPr>
        <w:pStyle w:val="ListParagraph"/>
        <w:numPr>
          <w:ilvl w:val="0"/>
          <w:numId w:val="26"/>
        </w:numPr>
        <w:ind w:left="360"/>
        <w:rPr>
          <w:rFonts w:eastAsia="Times New Roman"/>
        </w:rPr>
      </w:pPr>
      <w:r>
        <w:t>[</w:t>
      </w:r>
      <w:r>
        <w:rPr>
          <w:rFonts w:hint="eastAsia"/>
          <w:b/>
        </w:rPr>
        <w:t>ダイアグラムの表示</w:t>
      </w:r>
      <w:r>
        <w:t xml:space="preserve">] </w:t>
      </w:r>
      <w:r>
        <w:rPr>
          <w:rFonts w:hint="eastAsia"/>
        </w:rPr>
        <w:t>ノードに移動します。</w:t>
      </w:r>
    </w:p>
    <w:p w:rsidR="00B5783E" w:rsidRDefault="00B5783E" w:rsidP="00661F72">
      <w:pPr>
        <w:pStyle w:val="ListParagraph"/>
        <w:numPr>
          <w:ilvl w:val="0"/>
          <w:numId w:val="26"/>
        </w:numPr>
        <w:ind w:left="360"/>
      </w:pPr>
      <w:r>
        <w:rPr>
          <w:rFonts w:hint="eastAsia"/>
        </w:rPr>
        <w:t>ダイアグラム表示を展開して、</w:t>
      </w:r>
      <w:r>
        <w:t xml:space="preserve">SharePoint </w:t>
      </w:r>
      <w:r>
        <w:rPr>
          <w:rFonts w:hint="eastAsia"/>
        </w:rPr>
        <w:t>管理者と一緒に、準備されているサービスがすべて検出されているかどうかを確認します。検出されていないものがある場</w:t>
      </w:r>
      <w:r>
        <w:rPr>
          <w:rFonts w:hint="eastAsia"/>
        </w:rPr>
        <w:lastRenderedPageBreak/>
        <w:t>合は、これが既知の問題かどうかと、回避策を</w:t>
      </w:r>
      <w:r>
        <w:t xml:space="preserve"> FAQ </w:t>
      </w:r>
      <w:r>
        <w:rPr>
          <w:rFonts w:hint="eastAsia"/>
        </w:rPr>
        <w:t>で確認します。該当する項目がない場合は、再試行します。</w:t>
      </w:r>
    </w:p>
    <w:p w:rsidR="00B5783E" w:rsidRDefault="00B5783E" w:rsidP="00C53F9D">
      <w:pPr>
        <w:pStyle w:val="ListParagraph"/>
        <w:ind w:left="0"/>
      </w:pPr>
    </w:p>
    <w:p w:rsidR="00B5783E" w:rsidRDefault="00B5783E" w:rsidP="00C53F9D">
      <w:pPr>
        <w:pStyle w:val="ListParagraph"/>
        <w:ind w:left="0"/>
      </w:pPr>
      <w:r>
        <w:t xml:space="preserve">Operations Manager 2007 </w:t>
      </w:r>
      <w:r>
        <w:rPr>
          <w:rFonts w:hint="eastAsia"/>
        </w:rPr>
        <w:t>のセットアップが完了し、</w:t>
      </w:r>
      <w:r>
        <w:t xml:space="preserve">SharePoint </w:t>
      </w:r>
      <w:r>
        <w:rPr>
          <w:rFonts w:hint="eastAsia"/>
        </w:rPr>
        <w:t>ファームを監視できるようになりました。</w:t>
      </w:r>
    </w:p>
    <w:p w:rsidR="00B5783E" w:rsidRDefault="00B5783E" w:rsidP="008A4B9B">
      <w:pPr>
        <w:pStyle w:val="ListParagraph"/>
        <w:ind w:left="0"/>
      </w:pPr>
      <w:r>
        <w:rPr>
          <w:rFonts w:hint="eastAsia"/>
          <w:b/>
        </w:rPr>
        <w:t>メモ</w:t>
      </w:r>
      <w:r>
        <w:rPr>
          <w:b/>
        </w:rPr>
        <w:t>:</w:t>
      </w:r>
      <w:r>
        <w:t xml:space="preserve"> </w:t>
      </w:r>
      <w:r>
        <w:rPr>
          <w:rFonts w:hint="eastAsia"/>
        </w:rPr>
        <w:t>構成が完了したら、ファームのアラームを監視します。一部のアラートでは、状態が</w:t>
      </w:r>
      <w:r>
        <w:t xml:space="preserve"> "</w:t>
      </w:r>
      <w:r>
        <w:rPr>
          <w:rFonts w:hint="eastAsia"/>
        </w:rPr>
        <w:t>重大</w:t>
      </w:r>
      <w:r>
        <w:t xml:space="preserve">" </w:t>
      </w:r>
      <w:r>
        <w:rPr>
          <w:rFonts w:hint="eastAsia"/>
        </w:rPr>
        <w:t>に変わった後で、手動でリセットする必要があります。この処理を行わないと</w:t>
      </w:r>
      <w:r>
        <w:t xml:space="preserve"> "</w:t>
      </w:r>
      <w:r>
        <w:rPr>
          <w:rFonts w:hint="eastAsia"/>
        </w:rPr>
        <w:t>重大</w:t>
      </w:r>
      <w:r>
        <w:t xml:space="preserve">" </w:t>
      </w:r>
      <w:r>
        <w:rPr>
          <w:rFonts w:hint="eastAsia"/>
        </w:rPr>
        <w:t>な状態のままになり、新しいアラートが送信されません。</w:t>
      </w:r>
    </w:p>
    <w:p w:rsidR="00B5783E" w:rsidRDefault="00B5783E" w:rsidP="00C53F9D">
      <w:pPr>
        <w:pStyle w:val="Heading1"/>
      </w:pPr>
      <w:bookmarkStart w:id="2" w:name="_Toc248127411"/>
      <w:r>
        <w:rPr>
          <w:rFonts w:hint="eastAsia"/>
        </w:rPr>
        <w:t>この管理パックに含まれているファイル</w:t>
      </w:r>
      <w:bookmarkEnd w:id="2"/>
    </w:p>
    <w:p w:rsidR="00B5783E" w:rsidRDefault="00B5783E" w:rsidP="00661F72">
      <w:pPr>
        <w:pStyle w:val="ListParagraph"/>
        <w:numPr>
          <w:ilvl w:val="0"/>
          <w:numId w:val="36"/>
        </w:numPr>
      </w:pPr>
      <w:r>
        <w:t>Microsoft.SharePoint.Foundation.2010.mp</w:t>
      </w:r>
    </w:p>
    <w:p w:rsidR="00B5783E" w:rsidRDefault="00B5783E" w:rsidP="00661F72">
      <w:pPr>
        <w:pStyle w:val="ListParagraph"/>
        <w:numPr>
          <w:ilvl w:val="0"/>
          <w:numId w:val="36"/>
        </w:numPr>
      </w:pPr>
      <w:r>
        <w:t>Microsoft SharePoint Foundation 2010 Management Pack Guide.docx</w:t>
      </w:r>
    </w:p>
    <w:p w:rsidR="00B5783E" w:rsidRDefault="00B5783E" w:rsidP="00661F72">
      <w:pPr>
        <w:pStyle w:val="ListParagraph"/>
        <w:numPr>
          <w:ilvl w:val="0"/>
          <w:numId w:val="36"/>
        </w:numPr>
      </w:pPr>
      <w:r>
        <w:t>Microsoft SharePoint Foundation 2010 Management Pack Readme.htm</w:t>
      </w:r>
    </w:p>
    <w:p w:rsidR="00B5783E" w:rsidRDefault="00B5783E" w:rsidP="00661F72">
      <w:pPr>
        <w:pStyle w:val="ListParagraph"/>
        <w:numPr>
          <w:ilvl w:val="0"/>
          <w:numId w:val="36"/>
        </w:numPr>
      </w:pPr>
      <w:r>
        <w:t>SharePointMP.config</w:t>
      </w:r>
    </w:p>
    <w:p w:rsidR="00B5783E" w:rsidRDefault="00B5783E" w:rsidP="00661F72">
      <w:pPr>
        <w:pStyle w:val="ListParagraph"/>
        <w:numPr>
          <w:ilvl w:val="0"/>
          <w:numId w:val="36"/>
        </w:numPr>
      </w:pPr>
      <w:r>
        <w:t>EULA.RTF</w:t>
      </w:r>
    </w:p>
    <w:p w:rsidR="00B5783E" w:rsidRPr="002A6183" w:rsidRDefault="00B5783E" w:rsidP="00C53F9D">
      <w:pPr>
        <w:pStyle w:val="Heading1"/>
      </w:pPr>
      <w:bookmarkStart w:id="3" w:name="_Toc248127412"/>
      <w:r>
        <w:rPr>
          <w:rFonts w:hint="eastAsia"/>
        </w:rPr>
        <w:t>よく寄せられる質問</w:t>
      </w:r>
      <w:r>
        <w:t xml:space="preserve"> (FAQ) </w:t>
      </w:r>
      <w:r>
        <w:rPr>
          <w:rFonts w:hint="eastAsia"/>
        </w:rPr>
        <w:t>および既知の問題</w:t>
      </w:r>
      <w:bookmarkEnd w:id="3"/>
    </w:p>
    <w:p w:rsidR="00B5783E" w:rsidRDefault="00B5783E" w:rsidP="00661F72">
      <w:pPr>
        <w:pStyle w:val="ListParagraph"/>
        <w:numPr>
          <w:ilvl w:val="0"/>
          <w:numId w:val="18"/>
        </w:numPr>
        <w:rPr>
          <w:b/>
        </w:rPr>
      </w:pPr>
      <w:r>
        <w:rPr>
          <w:b/>
        </w:rPr>
        <w:t xml:space="preserve">1 </w:t>
      </w:r>
      <w:r>
        <w:rPr>
          <w:rFonts w:hint="eastAsia"/>
          <w:b/>
        </w:rPr>
        <w:t>セットの</w:t>
      </w:r>
      <w:r>
        <w:rPr>
          <w:b/>
        </w:rPr>
        <w:t xml:space="preserve"> Operations Manager 2007 </w:t>
      </w:r>
      <w:r>
        <w:rPr>
          <w:rFonts w:hint="eastAsia"/>
          <w:b/>
        </w:rPr>
        <w:t>サーバーから監視できるファームの数を教えてください。</w:t>
      </w:r>
    </w:p>
    <w:p w:rsidR="00B5783E" w:rsidRDefault="00B5783E" w:rsidP="006A450D">
      <w:pPr>
        <w:pStyle w:val="ListParagraph"/>
        <w:ind w:left="360"/>
      </w:pPr>
      <w:r>
        <w:t xml:space="preserve">1 </w:t>
      </w:r>
      <w:r>
        <w:rPr>
          <w:rFonts w:hint="eastAsia"/>
        </w:rPr>
        <w:t>セットの</w:t>
      </w:r>
      <w:r>
        <w:t xml:space="preserve"> Operations Manager 2007 </w:t>
      </w:r>
      <w:r>
        <w:rPr>
          <w:rFonts w:hint="eastAsia"/>
        </w:rPr>
        <w:t>サーバーで</w:t>
      </w:r>
      <w:r>
        <w:t xml:space="preserve"> 1 </w:t>
      </w:r>
      <w:r>
        <w:rPr>
          <w:rFonts w:hint="eastAsia"/>
        </w:rPr>
        <w:t>つの</w:t>
      </w:r>
      <w:r>
        <w:t xml:space="preserve"> SharePoint </w:t>
      </w:r>
      <w:r>
        <w:rPr>
          <w:rFonts w:hint="eastAsia"/>
        </w:rPr>
        <w:t>ファームのみを監視することをお勧めします。</w:t>
      </w:r>
      <w:r>
        <w:t xml:space="preserve"> </w:t>
      </w:r>
    </w:p>
    <w:p w:rsidR="00B5783E" w:rsidRDefault="00B5783E" w:rsidP="006A450D">
      <w:pPr>
        <w:pStyle w:val="ListParagraph"/>
        <w:ind w:left="360"/>
      </w:pPr>
      <w:r>
        <w:rPr>
          <w:rFonts w:hint="eastAsia"/>
        </w:rPr>
        <w:t>マルチホームのエージェント</w:t>
      </w:r>
      <w:r>
        <w:t xml:space="preserve"> </w:t>
      </w:r>
      <w:r>
        <w:rPr>
          <w:rFonts w:hint="eastAsia"/>
        </w:rPr>
        <w:t>コンピューター</w:t>
      </w:r>
      <w:r>
        <w:t xml:space="preserve"> (</w:t>
      </w:r>
      <w:r>
        <w:rPr>
          <w:rFonts w:hint="eastAsia"/>
        </w:rPr>
        <w:t>複数の</w:t>
      </w:r>
      <w:r>
        <w:t xml:space="preserve"> Operations Manager 2007 </w:t>
      </w:r>
      <w:r>
        <w:rPr>
          <w:rFonts w:hint="eastAsia"/>
        </w:rPr>
        <w:t>管理グループで監視される</w:t>
      </w:r>
      <w:r>
        <w:t xml:space="preserve"> SharePoint </w:t>
      </w:r>
      <w:r w:rsidR="00764657">
        <w:rPr>
          <w:rFonts w:hint="eastAsia"/>
        </w:rPr>
        <w:t>Server</w:t>
      </w:r>
      <w:r>
        <w:t xml:space="preserve">) </w:t>
      </w:r>
      <w:r>
        <w:rPr>
          <w:rFonts w:hint="eastAsia"/>
        </w:rPr>
        <w:t>の使用はお勧めしません。</w:t>
      </w:r>
    </w:p>
    <w:p w:rsidR="00B5783E" w:rsidRDefault="00B5783E" w:rsidP="00661F72">
      <w:pPr>
        <w:pStyle w:val="ListParagraph"/>
        <w:numPr>
          <w:ilvl w:val="0"/>
          <w:numId w:val="18"/>
        </w:numPr>
        <w:rPr>
          <w:b/>
        </w:rPr>
      </w:pPr>
      <w:r>
        <w:rPr>
          <w:rFonts w:hint="eastAsia"/>
          <w:b/>
        </w:rPr>
        <w:t>この管理パックは</w:t>
      </w:r>
      <w:r>
        <w:rPr>
          <w:b/>
        </w:rPr>
        <w:t xml:space="preserve"> Operations Manager 2007 SP1 </w:t>
      </w:r>
      <w:r>
        <w:rPr>
          <w:rFonts w:hint="eastAsia"/>
          <w:b/>
        </w:rPr>
        <w:t>と</w:t>
      </w:r>
      <w:r>
        <w:rPr>
          <w:b/>
        </w:rPr>
        <w:t xml:space="preserve"> Operations Manager 2007 R2 </w:t>
      </w:r>
      <w:r>
        <w:rPr>
          <w:rFonts w:hint="eastAsia"/>
          <w:b/>
        </w:rPr>
        <w:t>の両方に対してサポートされますか。</w:t>
      </w:r>
    </w:p>
    <w:p w:rsidR="00B5783E" w:rsidRDefault="00B5783E" w:rsidP="006A450D">
      <w:pPr>
        <w:pStyle w:val="ListParagraph"/>
        <w:ind w:left="360"/>
      </w:pPr>
      <w:r>
        <w:t xml:space="preserve">System Center Operations Manager 2007 </w:t>
      </w:r>
      <w:r>
        <w:rPr>
          <w:rFonts w:hint="eastAsia"/>
        </w:rPr>
        <w:t>コンソールで、</w:t>
      </w:r>
      <w:r>
        <w:t xml:space="preserve">1 </w:t>
      </w:r>
      <w:r>
        <w:rPr>
          <w:rFonts w:hint="eastAsia"/>
        </w:rPr>
        <w:t>つの</w:t>
      </w:r>
      <w:r>
        <w:t xml:space="preserve"> Operations Manager 2007 </w:t>
      </w:r>
      <w:r>
        <w:rPr>
          <w:rFonts w:hint="eastAsia"/>
        </w:rPr>
        <w:t>エージェント</w:t>
      </w:r>
      <w:r>
        <w:t xml:space="preserve"> </w:t>
      </w:r>
      <w:r>
        <w:rPr>
          <w:rFonts w:hint="eastAsia"/>
        </w:rPr>
        <w:t>サーバー上のすべての</w:t>
      </w:r>
      <w:r>
        <w:t xml:space="preserve"> SharePoint </w:t>
      </w:r>
      <w:r w:rsidR="00972DC3">
        <w:rPr>
          <w:rFonts w:hint="eastAsia"/>
        </w:rPr>
        <w:t>Service</w:t>
      </w:r>
      <w:r>
        <w:t xml:space="preserve"> </w:t>
      </w:r>
      <w:r>
        <w:rPr>
          <w:rFonts w:hint="eastAsia"/>
        </w:rPr>
        <w:t>アプリケーションに関して</w:t>
      </w:r>
      <w:r>
        <w:t xml:space="preserve"> SharePoint </w:t>
      </w:r>
      <w:r>
        <w:rPr>
          <w:rFonts w:hint="eastAsia"/>
        </w:rPr>
        <w:t>の監視の状態が表示されない場合は、そのサーバーを再起動する必要があります。</w:t>
      </w:r>
    </w:p>
    <w:p w:rsidR="00B5783E" w:rsidRDefault="00B5783E" w:rsidP="00661F72">
      <w:pPr>
        <w:pStyle w:val="ListParagraph"/>
        <w:numPr>
          <w:ilvl w:val="0"/>
          <w:numId w:val="18"/>
        </w:numPr>
        <w:rPr>
          <w:b/>
        </w:rPr>
      </w:pPr>
      <w:r>
        <w:rPr>
          <w:rFonts w:hint="eastAsia"/>
          <w:b/>
        </w:rPr>
        <w:t>システムのセットアップ後に管理タスクが正常に動作しなかったのはなぜですか。</w:t>
      </w:r>
    </w:p>
    <w:p w:rsidR="00B5783E" w:rsidRDefault="00B5783E" w:rsidP="006A450D">
      <w:pPr>
        <w:pStyle w:val="ListParagraph"/>
        <w:ind w:left="360"/>
      </w:pPr>
      <w:r>
        <w:rPr>
          <w:rFonts w:hint="eastAsia"/>
        </w:rPr>
        <w:t>管理タスクを正常に実行するためには、</w:t>
      </w:r>
      <w:r>
        <w:t xml:space="preserve">Operations Manager 2007 RMS </w:t>
      </w:r>
      <w:r>
        <w:rPr>
          <w:rFonts w:hint="eastAsia"/>
        </w:rPr>
        <w:t>と管理サーバーを、構成後に少なくとも</w:t>
      </w:r>
      <w:r>
        <w:t xml:space="preserve"> 1 </w:t>
      </w:r>
      <w:r>
        <w:rPr>
          <w:rFonts w:hint="eastAsia"/>
        </w:rPr>
        <w:t>回再起動する必要があります。</w:t>
      </w:r>
      <w:r>
        <w:t xml:space="preserve"> </w:t>
      </w:r>
    </w:p>
    <w:p w:rsidR="00B5783E" w:rsidRDefault="00B5783E" w:rsidP="00661F72">
      <w:pPr>
        <w:pStyle w:val="ListParagraph"/>
        <w:numPr>
          <w:ilvl w:val="0"/>
          <w:numId w:val="18"/>
        </w:numPr>
        <w:rPr>
          <w:b/>
        </w:rPr>
      </w:pPr>
      <w:r>
        <w:rPr>
          <w:b/>
        </w:rPr>
        <w:lastRenderedPageBreak/>
        <w:t xml:space="preserve">64 </w:t>
      </w:r>
      <w:r>
        <w:rPr>
          <w:rFonts w:hint="eastAsia"/>
          <w:b/>
        </w:rPr>
        <w:t>ビット版の</w:t>
      </w:r>
      <w:r>
        <w:rPr>
          <w:b/>
        </w:rPr>
        <w:t xml:space="preserve"> Windows Server 2008 </w:t>
      </w:r>
      <w:r>
        <w:rPr>
          <w:rFonts w:hint="eastAsia"/>
          <w:b/>
        </w:rPr>
        <w:t>上で</w:t>
      </w:r>
      <w:r>
        <w:rPr>
          <w:b/>
        </w:rPr>
        <w:t xml:space="preserve"> SharePointMP.config </w:t>
      </w:r>
      <w:r>
        <w:rPr>
          <w:rFonts w:hint="eastAsia"/>
          <w:b/>
        </w:rPr>
        <w:t>ファイルが見つからないのはなぜですか。</w:t>
      </w:r>
    </w:p>
    <w:p w:rsidR="00B5783E" w:rsidRDefault="00B5783E" w:rsidP="006A450D">
      <w:pPr>
        <w:pStyle w:val="ListParagraph"/>
        <w:ind w:left="360"/>
      </w:pPr>
      <w:r>
        <w:t xml:space="preserve">64 </w:t>
      </w:r>
      <w:r>
        <w:rPr>
          <w:rFonts w:hint="eastAsia"/>
        </w:rPr>
        <w:t>ビット版の</w:t>
      </w:r>
      <w:r>
        <w:t xml:space="preserve"> Windows Server 2008 </w:t>
      </w:r>
      <w:r>
        <w:rPr>
          <w:rFonts w:hint="eastAsia"/>
        </w:rPr>
        <w:t>では、</w:t>
      </w:r>
      <w:r>
        <w:t xml:space="preserve">SharePointMP.config </w:t>
      </w:r>
      <w:r>
        <w:rPr>
          <w:rFonts w:hint="eastAsia"/>
        </w:rPr>
        <w:t>ファイルが</w:t>
      </w:r>
      <w:r>
        <w:t xml:space="preserve"> %ProgramFiles(x86</w:t>
      </w:r>
      <w:proofErr w:type="gramStart"/>
      <w:r>
        <w:t>)%</w:t>
      </w:r>
      <w:proofErr w:type="gramEnd"/>
      <w:r>
        <w:t xml:space="preserve">\System Center Management Packs </w:t>
      </w:r>
      <w:r>
        <w:rPr>
          <w:rFonts w:hint="eastAsia"/>
        </w:rPr>
        <w:t>フォルダーにインストールされます。このファイルを</w:t>
      </w:r>
      <w:r>
        <w:t xml:space="preserve"> %Program Files\System Center Management Packs </w:t>
      </w:r>
      <w:r>
        <w:rPr>
          <w:rFonts w:hint="eastAsia"/>
        </w:rPr>
        <w:t>フォルダーにコピーしてから管理タスクを実行する必要があります。この処理を行わないと、管理パックの構成中に</w:t>
      </w:r>
      <w:r>
        <w:t xml:space="preserve"> "</w:t>
      </w:r>
      <w:r>
        <w:rPr>
          <w:rFonts w:hint="eastAsia"/>
        </w:rPr>
        <w:t>構成ファイルの読み込みに失敗しました</w:t>
      </w:r>
      <w:r>
        <w:t xml:space="preserve">" </w:t>
      </w:r>
      <w:r>
        <w:rPr>
          <w:rFonts w:hint="eastAsia"/>
        </w:rPr>
        <w:t>という内容のエラーが発生します。</w:t>
      </w:r>
    </w:p>
    <w:p w:rsidR="00B5783E" w:rsidRDefault="00B5783E" w:rsidP="00661F72">
      <w:pPr>
        <w:pStyle w:val="ListParagraph"/>
        <w:numPr>
          <w:ilvl w:val="0"/>
          <w:numId w:val="18"/>
        </w:numPr>
        <w:rPr>
          <w:b/>
        </w:rPr>
      </w:pPr>
      <w:r>
        <w:rPr>
          <w:rFonts w:hint="eastAsia"/>
          <w:b/>
        </w:rPr>
        <w:t>削除した後でもコンポーネントが検出されるのはなぜですか。</w:t>
      </w:r>
    </w:p>
    <w:p w:rsidR="00B5783E" w:rsidRDefault="00B5783E">
      <w:pPr>
        <w:pStyle w:val="ListParagraph"/>
        <w:ind w:left="360"/>
      </w:pPr>
      <w:r>
        <w:rPr>
          <w:rFonts w:hint="eastAsia"/>
        </w:rPr>
        <w:t>キャッシュに問題がある可能性があります。監視クラスのプロパティが変更された新しい管理パックをアップグレードまたはインポートすると、予期しない検出結果が得られる場合があります。テクニカル</w:t>
      </w:r>
      <w:r>
        <w:t xml:space="preserve"> </w:t>
      </w:r>
      <w:r>
        <w:rPr>
          <w:rFonts w:hint="eastAsia"/>
        </w:rPr>
        <w:t>プレビュー版またはベータ版をインポートした後に新しいバージョンの管理パックをインポートした場合に、この問題が発生する可能性があります。これは、古いクラスがまだキャッシュ内にあるために発生します。</w:t>
      </w:r>
      <w:proofErr w:type="gramStart"/>
      <w:r>
        <w:rPr>
          <w:rFonts w:ascii="Courier New" w:hAnsi="Courier New" w:cs="Courier New"/>
        </w:rPr>
        <w:t>clearcache</w:t>
      </w:r>
      <w:proofErr w:type="gramEnd"/>
      <w:r>
        <w:t xml:space="preserve"> </w:t>
      </w:r>
      <w:r>
        <w:rPr>
          <w:rFonts w:hint="eastAsia"/>
        </w:rPr>
        <w:t>スイッチと</w:t>
      </w:r>
      <w:r>
        <w:t xml:space="preserve"> Microsoft.MOM.UI.Console.exe </w:t>
      </w:r>
      <w:r>
        <w:rPr>
          <w:rFonts w:hint="eastAsia"/>
        </w:rPr>
        <w:t>を使用してキャッシュをクリアする方法の詳細については、</w:t>
      </w:r>
      <w:r>
        <w:t xml:space="preserve">Operations Manager 2007 </w:t>
      </w:r>
      <w:r>
        <w:rPr>
          <w:rFonts w:hint="eastAsia"/>
        </w:rPr>
        <w:t>のドキュメントを参照してください。</w:t>
      </w:r>
    </w:p>
    <w:p w:rsidR="00B5783E" w:rsidRDefault="00B5783E" w:rsidP="00661F72">
      <w:pPr>
        <w:pStyle w:val="ListParagraph"/>
        <w:numPr>
          <w:ilvl w:val="0"/>
          <w:numId w:val="18"/>
        </w:numPr>
        <w:rPr>
          <w:b/>
        </w:rPr>
      </w:pPr>
      <w:r>
        <w:rPr>
          <w:rFonts w:hint="eastAsia"/>
          <w:b/>
        </w:rPr>
        <w:t>この管理パックには、</w:t>
      </w:r>
      <w:r>
        <w:rPr>
          <w:b/>
        </w:rPr>
        <w:t xml:space="preserve">Microsoft </w:t>
      </w:r>
      <w:r>
        <w:rPr>
          <w:rFonts w:hint="eastAsia"/>
          <w:b/>
        </w:rPr>
        <w:t>の他のテクノロジ用の管理パックも含まれていますか。</w:t>
      </w:r>
    </w:p>
    <w:p w:rsidR="00B5783E" w:rsidRDefault="00B5783E" w:rsidP="006A450D">
      <w:pPr>
        <w:pStyle w:val="ListParagraph"/>
        <w:ind w:left="360"/>
      </w:pPr>
      <w:r>
        <w:rPr>
          <w:rFonts w:hint="eastAsia"/>
          <w:bCs/>
        </w:rPr>
        <w:t>いいえ。この管理パックには、</w:t>
      </w:r>
      <w:r>
        <w:rPr>
          <w:bCs/>
        </w:rPr>
        <w:t xml:space="preserve">Windows </w:t>
      </w:r>
      <w:r>
        <w:rPr>
          <w:rFonts w:hint="eastAsia"/>
          <w:bCs/>
        </w:rPr>
        <w:t>オペレーティング</w:t>
      </w:r>
      <w:r>
        <w:rPr>
          <w:bCs/>
        </w:rPr>
        <w:t xml:space="preserve"> </w:t>
      </w:r>
      <w:r>
        <w:rPr>
          <w:rFonts w:hint="eastAsia"/>
          <w:bCs/>
        </w:rPr>
        <w:t>システム、</w:t>
      </w:r>
      <w:r>
        <w:rPr>
          <w:bCs/>
        </w:rPr>
        <w:t>SQL Server</w:t>
      </w:r>
      <w:r>
        <w:rPr>
          <w:rFonts w:hint="eastAsia"/>
          <w:bCs/>
        </w:rPr>
        <w:t>、およびインターネット</w:t>
      </w:r>
      <w:r>
        <w:rPr>
          <w:bCs/>
        </w:rPr>
        <w:t xml:space="preserve"> </w:t>
      </w:r>
      <w:r>
        <w:rPr>
          <w:rFonts w:hint="eastAsia"/>
          <w:bCs/>
        </w:rPr>
        <w:t>インフォメーション</w:t>
      </w:r>
      <w:r>
        <w:rPr>
          <w:bCs/>
        </w:rPr>
        <w:t xml:space="preserve"> </w:t>
      </w:r>
      <w:r>
        <w:rPr>
          <w:rFonts w:hint="eastAsia"/>
          <w:bCs/>
        </w:rPr>
        <w:t>サービス</w:t>
      </w:r>
      <w:r>
        <w:rPr>
          <w:bCs/>
        </w:rPr>
        <w:t xml:space="preserve"> (IIS) </w:t>
      </w:r>
      <w:r>
        <w:rPr>
          <w:rFonts w:hint="eastAsia"/>
          <w:bCs/>
        </w:rPr>
        <w:t>用のモニターおよびルールは含まれていません。</w:t>
      </w:r>
      <w:r>
        <w:rPr>
          <w:rFonts w:hint="eastAsia"/>
        </w:rPr>
        <w:t>これらの管理パックをインストールして、エージェント</w:t>
      </w:r>
      <w:r>
        <w:t xml:space="preserve"> </w:t>
      </w:r>
      <w:r>
        <w:rPr>
          <w:rFonts w:hint="eastAsia"/>
        </w:rPr>
        <w:t>コンピューターで実行されているサービスの監視に役立てることをお勧めします。これらの管理パックは</w:t>
      </w:r>
      <w:r>
        <w:t xml:space="preserve"> </w:t>
      </w:r>
      <w:hyperlink r:id="rId26" w:history="1">
        <w:r>
          <w:rPr>
            <w:rStyle w:val="Hyperlink"/>
            <w:sz w:val="22"/>
            <w:szCs w:val="22"/>
          </w:rPr>
          <w:t>http://technet.microsoft.com/ja-jp/opsmgr/cc539535.aspx</w:t>
        </w:r>
      </w:hyperlink>
      <w:r>
        <w:t xml:space="preserve"> </w:t>
      </w:r>
      <w:r>
        <w:rPr>
          <w:rFonts w:hint="eastAsia"/>
        </w:rPr>
        <w:t>で入手できます。</w:t>
      </w:r>
    </w:p>
    <w:p w:rsidR="00B5783E" w:rsidRDefault="00B5783E" w:rsidP="00661F72">
      <w:pPr>
        <w:pStyle w:val="ListParagraph"/>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MS Shell Dlg"/>
          <w:b/>
        </w:rPr>
      </w:pPr>
      <w:r>
        <w:rPr>
          <w:rFonts w:cs="MS Shell Dlg" w:hint="eastAsia"/>
          <w:b/>
        </w:rPr>
        <w:t>特定のインスタンスのモニターのパラメーターを上書きすることはできますか。</w:t>
      </w:r>
    </w:p>
    <w:p w:rsidR="00B5783E" w:rsidRPr="00942C04" w:rsidRDefault="00B5783E" w:rsidP="006A450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rPr>
      </w:pPr>
      <w:r>
        <w:rPr>
          <w:rFonts w:cs="MS Shell Dlg" w:hint="eastAsia"/>
        </w:rPr>
        <w:t>モニターが</w:t>
      </w:r>
      <w:hyperlink r:id="rId27" w:history="1">
        <w:r>
          <w:rPr>
            <w:rStyle w:val="Hyperlink"/>
            <w:rFonts w:cs="MS Shell Dlg" w:hint="eastAsia"/>
            <w:sz w:val="22"/>
            <w:szCs w:val="22"/>
          </w:rPr>
          <w:t>クック</w:t>
        </w:r>
        <w:r>
          <w:rPr>
            <w:rStyle w:val="Hyperlink"/>
            <w:rFonts w:cs="MS Shell Dlg"/>
            <w:sz w:val="22"/>
            <w:szCs w:val="22"/>
          </w:rPr>
          <w:t xml:space="preserve"> </w:t>
        </w:r>
        <w:r>
          <w:rPr>
            <w:rStyle w:val="Hyperlink"/>
            <w:rFonts w:cs="MS Shell Dlg" w:hint="eastAsia"/>
            <w:sz w:val="22"/>
            <w:szCs w:val="22"/>
          </w:rPr>
          <w:t>ダウン</w:t>
        </w:r>
      </w:hyperlink>
      <w:r>
        <w:rPr>
          <w:rFonts w:cs="MS Shell Dlg"/>
        </w:rPr>
        <w:t xml:space="preserve"> </w:t>
      </w:r>
      <w:r>
        <w:rPr>
          <w:rFonts w:cs="MS Shell Dlg" w:hint="eastAsia"/>
        </w:rPr>
        <w:t>モニターとして実装されている場合は、パラメーターを上書きすると、対象となるすべてのインスタンスに適用されます。特定のインスタンスのみを対象としているパラメーターは上書きできません。</w:t>
      </w:r>
      <w:r>
        <w:rPr>
          <w:rFonts w:cs="MS Shell Dlg"/>
        </w:rPr>
        <w:t xml:space="preserve"> </w:t>
      </w:r>
    </w:p>
    <w:p w:rsidR="00B5783E" w:rsidRDefault="00B5783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rPr>
          <w:rFonts w:hint="eastAsia"/>
        </w:rPr>
        <w:t>この管理パックで影響を受けるモニターは次のとおりです。</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w:t>
      </w:r>
      <w:r>
        <w:rPr>
          <w:rFonts w:hint="eastAsia"/>
        </w:rPr>
        <w:t>可用性ルール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w:t>
      </w:r>
      <w:r>
        <w:rPr>
          <w:rFonts w:hint="eastAsia"/>
        </w:rPr>
        <w:t>構成ルール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w:t>
      </w:r>
      <w:r>
        <w:rPr>
          <w:rFonts w:hint="eastAsia"/>
        </w:rPr>
        <w:t>パフォーマンス</w:t>
      </w:r>
      <w:r>
        <w:t xml:space="preserve"> </w:t>
      </w:r>
      <w:r>
        <w:rPr>
          <w:rFonts w:hint="eastAsia"/>
        </w:rPr>
        <w:t>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w:t>
      </w:r>
      <w:r>
        <w:rPr>
          <w:rFonts w:hint="eastAsia"/>
        </w:rPr>
        <w:t>セキュリティ</w:t>
      </w:r>
      <w:r>
        <w:t xml:space="preserve"> </w:t>
      </w:r>
      <w:r>
        <w:rPr>
          <w:rFonts w:hint="eastAsia"/>
        </w:rPr>
        <w:t>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lastRenderedPageBreak/>
        <w:t xml:space="preserve">SPHA </w:t>
      </w:r>
      <w:r>
        <w:rPr>
          <w:rFonts w:hint="eastAsia"/>
        </w:rPr>
        <w:t>カスタム</w:t>
      </w:r>
      <w:r>
        <w:t xml:space="preserve"> </w:t>
      </w:r>
      <w:r>
        <w:rPr>
          <w:rFonts w:hint="eastAsia"/>
        </w:rPr>
        <w:t>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SPServer </w:t>
      </w:r>
      <w:r>
        <w:rPr>
          <w:rFonts w:hint="eastAsia"/>
        </w:rPr>
        <w:t>上の</w:t>
      </w:r>
      <w:r>
        <w:t xml:space="preserve"> SPHA </w:t>
      </w:r>
      <w:r>
        <w:rPr>
          <w:rFonts w:hint="eastAsia"/>
        </w:rPr>
        <w:t>可用性ルール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SPServer </w:t>
      </w:r>
      <w:r>
        <w:rPr>
          <w:rFonts w:hint="eastAsia"/>
        </w:rPr>
        <w:t>上の</w:t>
      </w:r>
      <w:r>
        <w:t xml:space="preserve"> SPHA </w:t>
      </w:r>
      <w:r>
        <w:rPr>
          <w:rFonts w:hint="eastAsia"/>
        </w:rPr>
        <w:t>構成ルール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SPServer </w:t>
      </w:r>
      <w:r>
        <w:rPr>
          <w:rFonts w:hint="eastAsia"/>
        </w:rPr>
        <w:t>上の</w:t>
      </w:r>
      <w:r>
        <w:t xml:space="preserve"> SPHA </w:t>
      </w:r>
      <w:r>
        <w:rPr>
          <w:rFonts w:hint="eastAsia"/>
        </w:rPr>
        <w:t>パフォーマンス</w:t>
      </w:r>
      <w:r>
        <w:t xml:space="preserve"> </w:t>
      </w:r>
      <w:r>
        <w:rPr>
          <w:rFonts w:hint="eastAsia"/>
        </w:rPr>
        <w:t>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SPServer </w:t>
      </w:r>
      <w:r>
        <w:rPr>
          <w:rFonts w:hint="eastAsia"/>
        </w:rPr>
        <w:t>上の</w:t>
      </w:r>
      <w:r>
        <w:t xml:space="preserve"> SPHA </w:t>
      </w:r>
      <w:r>
        <w:rPr>
          <w:rFonts w:hint="eastAsia"/>
        </w:rPr>
        <w:t>セキュリティ</w:t>
      </w:r>
      <w:r>
        <w:t xml:space="preserve"> </w:t>
      </w:r>
      <w:r>
        <w:rPr>
          <w:rFonts w:hint="eastAsia"/>
        </w:rPr>
        <w:t>ルール</w:t>
      </w:r>
      <w:r>
        <w:t xml:space="preserve"> </w:t>
      </w:r>
      <w:r>
        <w:rPr>
          <w:rFonts w:hint="eastAsia"/>
        </w:rPr>
        <w:t>モニター</w:t>
      </w:r>
    </w:p>
    <w:p w:rsidR="00B5783E" w:rsidRDefault="00B5783E" w:rsidP="00661F72">
      <w:pPr>
        <w:pStyle w:val="ListParagraph"/>
        <w:numPr>
          <w:ilvl w:val="0"/>
          <w:numId w:val="4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SPServer </w:t>
      </w:r>
      <w:r>
        <w:rPr>
          <w:rFonts w:hint="eastAsia"/>
        </w:rPr>
        <w:t>上の</w:t>
      </w:r>
      <w:r>
        <w:t xml:space="preserve"> SPHA </w:t>
      </w:r>
      <w:r>
        <w:rPr>
          <w:rFonts w:hint="eastAsia"/>
        </w:rPr>
        <w:t>カスタム</w:t>
      </w:r>
      <w:r>
        <w:t xml:space="preserve"> </w:t>
      </w:r>
      <w:r>
        <w:rPr>
          <w:rFonts w:hint="eastAsia"/>
        </w:rPr>
        <w:t>ルール</w:t>
      </w:r>
      <w:r>
        <w:t xml:space="preserve"> </w:t>
      </w:r>
      <w:r>
        <w:rPr>
          <w:rFonts w:hint="eastAsia"/>
        </w:rPr>
        <w:t>モニター</w:t>
      </w:r>
    </w:p>
    <w:p w:rsidR="00B5783E" w:rsidRDefault="00B5783E"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Pr>
          <w:rFonts w:hint="eastAsia"/>
          <w:b/>
        </w:rPr>
        <w:t>アラートに関する追加情報の入手方法を教えてください。</w:t>
      </w:r>
    </w:p>
    <w:p w:rsidR="00B5783E" w:rsidRDefault="00B5783E"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rPr>
        <w:t>アラートが表示され、通知とアラートの説明以外の追加情報が必要な場合は、正常性エクスプローラーをチェック</w:t>
      </w:r>
      <w:r>
        <w:t xml:space="preserve"> </w:t>
      </w:r>
      <w:r>
        <w:rPr>
          <w:rFonts w:hint="eastAsia"/>
        </w:rPr>
        <w:t>アウトします。手順は次のとおりです。</w:t>
      </w:r>
    </w:p>
    <w:p w:rsidR="00B5783E" w:rsidRDefault="00B5783E" w:rsidP="00661F72">
      <w:pPr>
        <w:pStyle w:val="ListParagraph"/>
        <w:numPr>
          <w:ilvl w:val="0"/>
          <w:numId w:val="27"/>
        </w:numPr>
        <w:contextualSpacing w:val="0"/>
      </w:pPr>
      <w:r>
        <w:rPr>
          <w:rFonts w:hint="eastAsia"/>
        </w:rPr>
        <w:t>オペレーション</w:t>
      </w:r>
      <w:r>
        <w:t xml:space="preserve"> </w:t>
      </w:r>
      <w:r>
        <w:rPr>
          <w:rFonts w:hint="eastAsia"/>
        </w:rPr>
        <w:t>コンソールを起動します。</w:t>
      </w:r>
    </w:p>
    <w:p w:rsidR="00B5783E" w:rsidRDefault="00B5783E" w:rsidP="00661F72">
      <w:pPr>
        <w:pStyle w:val="ListParagraph"/>
        <w:numPr>
          <w:ilvl w:val="0"/>
          <w:numId w:val="27"/>
        </w:numPr>
        <w:contextualSpacing w:val="0"/>
      </w:pPr>
      <w:r>
        <w:t>[</w:t>
      </w:r>
      <w:r>
        <w:rPr>
          <w:rFonts w:hint="eastAsia"/>
          <w:b/>
        </w:rPr>
        <w:t>監視</w:t>
      </w:r>
      <w:r>
        <w:t xml:space="preserve">] </w:t>
      </w:r>
      <w:r>
        <w:rPr>
          <w:rFonts w:hint="eastAsia"/>
        </w:rPr>
        <w:t>タブの</w:t>
      </w:r>
      <w:r>
        <w:t xml:space="preserve"> [</w:t>
      </w:r>
      <w:r>
        <w:rPr>
          <w:rFonts w:hint="eastAsia"/>
          <w:b/>
          <w:bCs/>
        </w:rPr>
        <w:t>アクティブなアラート</w:t>
      </w:r>
      <w:r>
        <w:t xml:space="preserve">] </w:t>
      </w:r>
      <w:r>
        <w:rPr>
          <w:rFonts w:hint="eastAsia"/>
        </w:rPr>
        <w:t>ノードをクリックします。</w:t>
      </w:r>
    </w:p>
    <w:p w:rsidR="00B5783E" w:rsidRDefault="00B5783E" w:rsidP="00661F72">
      <w:pPr>
        <w:pStyle w:val="ListParagraph"/>
        <w:numPr>
          <w:ilvl w:val="0"/>
          <w:numId w:val="27"/>
        </w:numPr>
        <w:contextualSpacing w:val="0"/>
      </w:pPr>
      <w:r>
        <w:rPr>
          <w:rFonts w:hint="eastAsia"/>
        </w:rPr>
        <w:t>右のウィンドウで、表示する個々のアラートを右クリックし</w:t>
      </w:r>
      <w:proofErr w:type="gramStart"/>
      <w:r>
        <w:rPr>
          <w:rFonts w:hint="eastAsia"/>
        </w:rPr>
        <w:t>、</w:t>
      </w:r>
      <w:r>
        <w:t>[</w:t>
      </w:r>
      <w:proofErr w:type="gramEnd"/>
      <w:r>
        <w:rPr>
          <w:rFonts w:hint="eastAsia"/>
          <w:b/>
          <w:bCs/>
        </w:rPr>
        <w:t>開く</w:t>
      </w:r>
      <w:r>
        <w:t>]</w:t>
      </w:r>
      <w:r>
        <w:rPr>
          <w:rFonts w:hint="eastAsia"/>
        </w:rPr>
        <w:t>、</w:t>
      </w:r>
      <w:r>
        <w:t>[</w:t>
      </w:r>
      <w:r>
        <w:rPr>
          <w:rFonts w:hint="eastAsia"/>
          <w:b/>
          <w:bCs/>
        </w:rPr>
        <w:t>正常性エクスプローラー</w:t>
      </w:r>
      <w:r>
        <w:t xml:space="preserve">] </w:t>
      </w:r>
      <w:r>
        <w:rPr>
          <w:rFonts w:hint="eastAsia"/>
        </w:rPr>
        <w:t>の順にクリックします。</w:t>
      </w:r>
    </w:p>
    <w:p w:rsidR="00B5783E" w:rsidRDefault="00B5783E" w:rsidP="00661F72">
      <w:pPr>
        <w:pStyle w:val="ListParagraph"/>
        <w:numPr>
          <w:ilvl w:val="0"/>
          <w:numId w:val="27"/>
        </w:numPr>
        <w:contextualSpacing w:val="0"/>
      </w:pPr>
      <w:r>
        <w:t>[</w:t>
      </w:r>
      <w:r>
        <w:rPr>
          <w:rFonts w:hint="eastAsia"/>
          <w:b/>
        </w:rPr>
        <w:t>正常性エクスプローラー</w:t>
      </w:r>
      <w:r>
        <w:t xml:space="preserve">] </w:t>
      </w:r>
      <w:r>
        <w:rPr>
          <w:rFonts w:hint="eastAsia"/>
        </w:rPr>
        <w:t>ウィンドウで、表示する個々のエラーを選択します。</w:t>
      </w:r>
    </w:p>
    <w:p w:rsidR="00B5783E" w:rsidRDefault="00B5783E" w:rsidP="00661F72">
      <w:pPr>
        <w:pStyle w:val="ListParagraph"/>
        <w:numPr>
          <w:ilvl w:val="0"/>
          <w:numId w:val="27"/>
        </w:numPr>
        <w:contextualSpacing w:val="0"/>
      </w:pPr>
      <w:r>
        <w:t>[</w:t>
      </w:r>
      <w:r>
        <w:rPr>
          <w:rFonts w:hint="eastAsia"/>
          <w:b/>
          <w:bCs/>
        </w:rPr>
        <w:t>状態変更イベント</w:t>
      </w:r>
      <w:r>
        <w:t xml:space="preserve">] </w:t>
      </w:r>
      <w:r>
        <w:rPr>
          <w:rFonts w:hint="eastAsia"/>
        </w:rPr>
        <w:t>タブの</w:t>
      </w:r>
      <w:r>
        <w:t xml:space="preserve"> [</w:t>
      </w:r>
      <w:r>
        <w:rPr>
          <w:rFonts w:hint="eastAsia"/>
          <w:b/>
        </w:rPr>
        <w:t>詳細</w:t>
      </w:r>
      <w:r>
        <w:t xml:space="preserve">] </w:t>
      </w:r>
      <w:r>
        <w:rPr>
          <w:rFonts w:hint="eastAsia"/>
        </w:rPr>
        <w:t>セクションで、説明とイベント</w:t>
      </w:r>
      <w:r>
        <w:t xml:space="preserve"> </w:t>
      </w:r>
      <w:r>
        <w:rPr>
          <w:rFonts w:hint="eastAsia"/>
        </w:rPr>
        <w:t>データを確認します。</w:t>
      </w: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rPr>
        <w:t xml:space="preserve">SharePoint </w:t>
      </w:r>
      <w:r>
        <w:rPr>
          <w:rFonts w:hint="eastAsia"/>
          <w:b/>
        </w:rPr>
        <w:t>ファームに新しいエージェント</w:t>
      </w:r>
      <w:r>
        <w:rPr>
          <w:b/>
        </w:rPr>
        <w:t xml:space="preserve"> </w:t>
      </w:r>
      <w:r>
        <w:rPr>
          <w:rFonts w:hint="eastAsia"/>
          <w:b/>
        </w:rPr>
        <w:t>コンピューターが追加された場合、</w:t>
      </w:r>
      <w:r>
        <w:rPr>
          <w:b/>
        </w:rPr>
        <w:t xml:space="preserve">SharePointMP.config </w:t>
      </w:r>
      <w:r>
        <w:rPr>
          <w:rFonts w:hint="eastAsia"/>
          <w:b/>
        </w:rPr>
        <w:t>ファイルを再度実行する必要はありますか。</w:t>
      </w:r>
    </w:p>
    <w:p w:rsidR="00B5783E" w:rsidRDefault="00B5783E" w:rsidP="0025316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はい。</w:t>
      </w: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Pr>
          <w:rFonts w:hint="eastAsia"/>
          <w:b/>
        </w:rPr>
        <w:t>イベント</w:t>
      </w:r>
      <w:r>
        <w:rPr>
          <w:b/>
        </w:rPr>
        <w:t xml:space="preserve"> </w:t>
      </w:r>
      <w:r>
        <w:rPr>
          <w:rFonts w:hint="eastAsia"/>
          <w:b/>
        </w:rPr>
        <w:t>ログのオーバーフロー防止機能が有効になっている場合、繰り返し発生するイベントの監視はどうなりますか。</w:t>
      </w:r>
    </w:p>
    <w:p w:rsidR="00B5783E" w:rsidRDefault="00B5783E"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rPr>
        <w:t>イベント</w:t>
      </w:r>
      <w:r>
        <w:t xml:space="preserve"> </w:t>
      </w:r>
      <w:r>
        <w:rPr>
          <w:rFonts w:hint="eastAsia"/>
        </w:rPr>
        <w:t>ログのオーバーフロー防止機能が有効になっている場合、繰り返し発生するイベントの監視で予期しない動作が発生する可能性があります。繰り返し発生するイベントの監視は、一定のイベントが、特定の期間内に、特定の回数ログに記録された場合に実行するように設計されています。既定では、</w:t>
      </w:r>
      <w:r>
        <w:t xml:space="preserve">2 </w:t>
      </w:r>
      <w:r>
        <w:rPr>
          <w:rFonts w:hint="eastAsia"/>
        </w:rPr>
        <w:t>分間に同じイベント</w:t>
      </w:r>
      <w:r>
        <w:t xml:space="preserve"> ID </w:t>
      </w:r>
      <w:r>
        <w:rPr>
          <w:rFonts w:hint="eastAsia"/>
        </w:rPr>
        <w:t>が</w:t>
      </w:r>
      <w:r>
        <w:t xml:space="preserve"> 5 </w:t>
      </w:r>
      <w:r>
        <w:rPr>
          <w:rFonts w:hint="eastAsia"/>
        </w:rPr>
        <w:t>回ログに記録された後に、そのイベントの抑制が開始されます。最初の</w:t>
      </w:r>
      <w:r>
        <w:t xml:space="preserve"> 5 </w:t>
      </w:r>
      <w:r>
        <w:rPr>
          <w:rFonts w:hint="eastAsia"/>
        </w:rPr>
        <w:t>回のイベントは、イベント</w:t>
      </w:r>
      <w:r>
        <w:t xml:space="preserve"> </w:t>
      </w:r>
      <w:r>
        <w:rPr>
          <w:rFonts w:hint="eastAsia"/>
        </w:rPr>
        <w:t>ログに書き込まれます。イベント</w:t>
      </w:r>
      <w:r>
        <w:t xml:space="preserve"> </w:t>
      </w:r>
      <w:r>
        <w:rPr>
          <w:rFonts w:hint="eastAsia"/>
        </w:rPr>
        <w:t>ログのオーバーフローが始まると、概要イベント</w:t>
      </w:r>
      <w:r>
        <w:t xml:space="preserve"> (ULSFloodedEventSuppressedCritical </w:t>
      </w:r>
      <w:r>
        <w:rPr>
          <w:rFonts w:hint="eastAsia"/>
        </w:rPr>
        <w:t>など</w:t>
      </w:r>
      <w:r>
        <w:t xml:space="preserve">) </w:t>
      </w:r>
      <w:r>
        <w:rPr>
          <w:rFonts w:hint="eastAsia"/>
        </w:rPr>
        <w:t>が</w:t>
      </w:r>
      <w:r>
        <w:t xml:space="preserve"> 5 </w:t>
      </w:r>
      <w:r>
        <w:rPr>
          <w:rFonts w:hint="eastAsia"/>
        </w:rPr>
        <w:t>分ごとにログに記録されます。この概要イベントには、別個に監視される独自の</w:t>
      </w:r>
      <w:r>
        <w:t xml:space="preserve"> ID </w:t>
      </w:r>
      <w:r>
        <w:rPr>
          <w:rFonts w:hint="eastAsia"/>
        </w:rPr>
        <w:t>があります。</w:t>
      </w: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Pr>
          <w:b/>
        </w:rPr>
        <w:lastRenderedPageBreak/>
        <w:t xml:space="preserve">Operations Manager 2007 </w:t>
      </w:r>
      <w:r>
        <w:rPr>
          <w:rFonts w:hint="eastAsia"/>
          <w:b/>
        </w:rPr>
        <w:t>イベント</w:t>
      </w:r>
      <w:r>
        <w:rPr>
          <w:b/>
        </w:rPr>
        <w:t xml:space="preserve"> 2023 </w:t>
      </w:r>
      <w:r>
        <w:rPr>
          <w:rFonts w:hint="eastAsia"/>
          <w:b/>
        </w:rPr>
        <w:t>が</w:t>
      </w:r>
      <w:r>
        <w:rPr>
          <w:b/>
        </w:rPr>
        <w:t xml:space="preserve"> Operations Manager 2007 </w:t>
      </w:r>
      <w:r>
        <w:rPr>
          <w:rFonts w:hint="eastAsia"/>
          <w:b/>
        </w:rPr>
        <w:t>エージェント</w:t>
      </w:r>
      <w:r>
        <w:rPr>
          <w:b/>
        </w:rPr>
        <w:t xml:space="preserve"> </w:t>
      </w:r>
      <w:r>
        <w:rPr>
          <w:rFonts w:hint="eastAsia"/>
          <w:b/>
        </w:rPr>
        <w:t>コンピューターに表示されるのはなぜですか。</w:t>
      </w:r>
    </w:p>
    <w:p w:rsidR="00B5783E" w:rsidRDefault="00B5783E"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w:t>
      </w:r>
      <w:r>
        <w:rPr>
          <w:rFonts w:hint="eastAsia"/>
        </w:rPr>
        <w:t>正常性サービスは、最大許容サイズの</w:t>
      </w:r>
      <w:r>
        <w:t xml:space="preserve"> 15 </w:t>
      </w:r>
      <w:r>
        <w:rPr>
          <w:rFonts w:hint="eastAsia"/>
        </w:rPr>
        <w:t>メガバイトを超えているアイテムを管理グループ</w:t>
      </w:r>
      <w:r>
        <w:t xml:space="preserve"> contoso-SCOM management group </w:t>
      </w:r>
      <w:r>
        <w:rPr>
          <w:rFonts w:hint="eastAsia"/>
        </w:rPr>
        <w:t>の送信キューから削除しました。</w:t>
      </w:r>
      <w:proofErr w:type="gramStart"/>
      <w:r>
        <w:t xml:space="preserve">" </w:t>
      </w:r>
      <w:r>
        <w:rPr>
          <w:rFonts w:hint="eastAsia"/>
        </w:rPr>
        <w:t>という内容のメッセージが含まれるこのイベントが表示された場合は</w:t>
      </w:r>
      <w:proofErr w:type="gramEnd"/>
      <w:r>
        <w:rPr>
          <w:rFonts w:hint="eastAsia"/>
        </w:rPr>
        <w:t>、次の手順に従って、エージェント</w:t>
      </w:r>
      <w:r>
        <w:t xml:space="preserve"> </w:t>
      </w:r>
      <w:r>
        <w:rPr>
          <w:rFonts w:hint="eastAsia"/>
        </w:rPr>
        <w:t>コンピューター上のキャッシュをクリアしてください。</w:t>
      </w:r>
    </w:p>
    <w:p w:rsidR="00B5783E" w:rsidRDefault="00B5783E" w:rsidP="00661F72">
      <w:pPr>
        <w:pStyle w:val="ListParagraph"/>
        <w:numPr>
          <w:ilvl w:val="0"/>
          <w:numId w:val="28"/>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Operations Manager </w:t>
      </w:r>
      <w:r>
        <w:rPr>
          <w:rFonts w:hint="eastAsia"/>
        </w:rPr>
        <w:t>の正常性サービスを停止します。</w:t>
      </w:r>
    </w:p>
    <w:p w:rsidR="00B5783E" w:rsidRDefault="00B5783E" w:rsidP="00661F72">
      <w:pPr>
        <w:pStyle w:val="ListParagraph"/>
        <w:numPr>
          <w:ilvl w:val="0"/>
          <w:numId w:val="28"/>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%ProgramFiles%\System Center Operations Manager 2007\Health Service State\Health Service Store </w:t>
      </w:r>
      <w:r>
        <w:rPr>
          <w:rFonts w:hint="eastAsia"/>
        </w:rPr>
        <w:t>フォルダーに移動し、このフォルダー内のファイルをすべて削除します。</w:t>
      </w:r>
    </w:p>
    <w:p w:rsidR="00B5783E" w:rsidRDefault="00B5783E" w:rsidP="00661F72">
      <w:pPr>
        <w:pStyle w:val="ListParagraph"/>
        <w:numPr>
          <w:ilvl w:val="0"/>
          <w:numId w:val="28"/>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Operations Manager </w:t>
      </w:r>
      <w:r>
        <w:rPr>
          <w:rFonts w:hint="eastAsia"/>
        </w:rPr>
        <w:t>の正常性サービスを再起動します。</w:t>
      </w:r>
      <w:r>
        <w:t xml:space="preserve"> </w:t>
      </w:r>
    </w:p>
    <w:p w:rsidR="00B5783E" w:rsidRDefault="00B5783E" w:rsidP="00C53F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b/>
        </w:rPr>
        <w:t>メモ</w:t>
      </w:r>
      <w:r>
        <w:rPr>
          <w:b/>
        </w:rPr>
        <w:t>:</w:t>
      </w:r>
      <w:r>
        <w:t xml:space="preserve"> </w:t>
      </w:r>
      <w:r>
        <w:rPr>
          <w:rFonts w:hint="eastAsia"/>
        </w:rPr>
        <w:t>キャッシュをクリアする必要があります。エージェントの正常性サービスを再起動したり、</w:t>
      </w:r>
      <w:r>
        <w:t xml:space="preserve">Operations Manager 2007 </w:t>
      </w:r>
      <w:r>
        <w:rPr>
          <w:rFonts w:hint="eastAsia"/>
        </w:rPr>
        <w:t>を使用してエージェントを修復しても、この問題は解決されません。</w:t>
      </w: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Pr>
          <w:b/>
        </w:rPr>
        <w:t xml:space="preserve">Web </w:t>
      </w:r>
      <w:r>
        <w:rPr>
          <w:rFonts w:hint="eastAsia"/>
          <w:b/>
        </w:rPr>
        <w:t>アプリケーションまたはサイトの監視方法を教えてください。</w:t>
      </w:r>
    </w:p>
    <w:p w:rsidR="00B5783E" w:rsidRDefault="00B5783E" w:rsidP="00C53F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Web </w:t>
      </w:r>
      <w:r>
        <w:rPr>
          <w:rFonts w:hint="eastAsia"/>
        </w:rPr>
        <w:t>アプリケーションまたはサイトの監視方法の詳細については、「</w:t>
      </w:r>
      <w:r>
        <w:t xml:space="preserve">Operations Manager 2007 </w:t>
      </w:r>
      <w:r>
        <w:rPr>
          <w:rFonts w:hint="eastAsia"/>
        </w:rPr>
        <w:t>で</w:t>
      </w:r>
      <w:r>
        <w:t xml:space="preserve"> Web </w:t>
      </w:r>
      <w:r>
        <w:rPr>
          <w:rFonts w:hint="eastAsia"/>
        </w:rPr>
        <w:t>アプリケーションの監視を開始する方法</w:t>
      </w:r>
      <w:proofErr w:type="gramStart"/>
      <w:r>
        <w:rPr>
          <w:rFonts w:hint="eastAsia"/>
        </w:rPr>
        <w:t>」</w:t>
      </w:r>
      <w:r>
        <w:t>(</w:t>
      </w:r>
      <w:proofErr w:type="gramEnd"/>
      <w:r w:rsidR="00B00A00">
        <w:fldChar w:fldCharType="begin"/>
      </w:r>
      <w:r w:rsidR="001C1229">
        <w:instrText>HYPERLINK "http://technet.microsoft.com/ja-jp/library/bb381370.aspx"</w:instrText>
      </w:r>
      <w:r w:rsidR="00B00A00">
        <w:fldChar w:fldCharType="separate"/>
      </w:r>
      <w:r>
        <w:rPr>
          <w:rStyle w:val="Hyperlink"/>
          <w:sz w:val="22"/>
          <w:szCs w:val="22"/>
        </w:rPr>
        <w:t>http://technet.microsoft.com/ja-jp/library/bb381370.aspx</w:t>
      </w:r>
      <w:r w:rsidR="00B00A00">
        <w:fldChar w:fldCharType="end"/>
      </w:r>
      <w:r>
        <w:t xml:space="preserve">) </w:t>
      </w:r>
      <w:r>
        <w:rPr>
          <w:rFonts w:hint="eastAsia"/>
        </w:rPr>
        <w:t>を参照してください。</w:t>
      </w:r>
    </w:p>
    <w:p w:rsidR="00B5783E" w:rsidRPr="00B636DB" w:rsidRDefault="00B5783E" w:rsidP="0065116C">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b/>
        </w:rPr>
        <w:t>メモ</w:t>
      </w:r>
      <w:r>
        <w:rPr>
          <w:b/>
        </w:rPr>
        <w:t>:</w:t>
      </w:r>
      <w:r>
        <w:t xml:space="preserve"> </w:t>
      </w:r>
      <w:r>
        <w:rPr>
          <w:rFonts w:hint="eastAsia"/>
        </w:rPr>
        <w:t>データベース</w:t>
      </w:r>
      <w:r>
        <w:t xml:space="preserve"> </w:t>
      </w:r>
      <w:r>
        <w:rPr>
          <w:rFonts w:hint="eastAsia"/>
        </w:rPr>
        <w:t>サーバーの監視用に</w:t>
      </w:r>
      <w:r>
        <w:t xml:space="preserve"> SQL Server </w:t>
      </w:r>
      <w:r>
        <w:rPr>
          <w:rFonts w:hint="eastAsia"/>
        </w:rPr>
        <w:t>管理パックもインストールされている場合は、アラートが重複して表示される可能性があります。重複を避けるには、次の手順を実行します。</w:t>
      </w:r>
    </w:p>
    <w:p w:rsidR="00B5783E" w:rsidRDefault="00B5783E" w:rsidP="00661F72">
      <w:pPr>
        <w:pStyle w:val="ListParagraph"/>
        <w:numPr>
          <w:ilvl w:val="0"/>
          <w:numId w:val="29"/>
        </w:numPr>
      </w:pPr>
      <w:r>
        <w:rPr>
          <w:rFonts w:hint="eastAsia"/>
        </w:rPr>
        <w:t>オペレーション</w:t>
      </w:r>
      <w:r>
        <w:t xml:space="preserve"> </w:t>
      </w:r>
      <w:r>
        <w:rPr>
          <w:rFonts w:hint="eastAsia"/>
        </w:rPr>
        <w:t>コンソールを開きます。</w:t>
      </w:r>
    </w:p>
    <w:p w:rsidR="00B5783E" w:rsidRDefault="00B5783E" w:rsidP="00661F72">
      <w:pPr>
        <w:pStyle w:val="ListParagraph"/>
        <w:numPr>
          <w:ilvl w:val="0"/>
          <w:numId w:val="29"/>
        </w:numPr>
      </w:pPr>
      <w:r>
        <w:t>[</w:t>
      </w:r>
      <w:r>
        <w:rPr>
          <w:rFonts w:hint="eastAsia"/>
          <w:b/>
        </w:rPr>
        <w:t>作成</w:t>
      </w:r>
      <w:r>
        <w:t xml:space="preserve">] </w:t>
      </w:r>
      <w:r>
        <w:rPr>
          <w:rFonts w:hint="eastAsia"/>
        </w:rPr>
        <w:t>タブで</w:t>
      </w:r>
      <w:r>
        <w:t xml:space="preserve"> [</w:t>
      </w:r>
      <w:r>
        <w:rPr>
          <w:rFonts w:hint="eastAsia"/>
          <w:b/>
          <w:bCs/>
        </w:rPr>
        <w:t>管理パック</w:t>
      </w:r>
      <w:r>
        <w:rPr>
          <w:b/>
          <w:bCs/>
        </w:rPr>
        <w:t xml:space="preserve"> </w:t>
      </w:r>
      <w:r>
        <w:rPr>
          <w:rFonts w:hint="eastAsia"/>
          <w:b/>
          <w:bCs/>
        </w:rPr>
        <w:t>オブジェクト</w:t>
      </w:r>
      <w:r>
        <w:t xml:space="preserve">] </w:t>
      </w:r>
      <w:r>
        <w:rPr>
          <w:rFonts w:hint="eastAsia"/>
        </w:rPr>
        <w:t>を展開し</w:t>
      </w:r>
      <w:proofErr w:type="gramStart"/>
      <w:r>
        <w:rPr>
          <w:rFonts w:hint="eastAsia"/>
        </w:rPr>
        <w:t>、</w:t>
      </w:r>
      <w:r>
        <w:t>[</w:t>
      </w:r>
      <w:proofErr w:type="gramEnd"/>
      <w:r>
        <w:rPr>
          <w:rFonts w:hint="eastAsia"/>
          <w:b/>
          <w:bCs/>
        </w:rPr>
        <w:t>モニター</w:t>
      </w:r>
      <w:r>
        <w:t xml:space="preserve">] </w:t>
      </w:r>
      <w:r>
        <w:rPr>
          <w:rFonts w:hint="eastAsia"/>
        </w:rPr>
        <w:t>をクリックします。</w:t>
      </w:r>
    </w:p>
    <w:p w:rsidR="00B5783E" w:rsidRDefault="00B5783E" w:rsidP="00661F72">
      <w:pPr>
        <w:pStyle w:val="ListParagraph"/>
        <w:numPr>
          <w:ilvl w:val="0"/>
          <w:numId w:val="29"/>
        </w:numPr>
      </w:pPr>
      <w:r>
        <w:t>[</w:t>
      </w:r>
      <w:r>
        <w:rPr>
          <w:rFonts w:hint="eastAsia"/>
          <w:b/>
          <w:bCs/>
        </w:rPr>
        <w:t>スコープの変更</w:t>
      </w:r>
      <w:r>
        <w:t xml:space="preserve">] </w:t>
      </w:r>
      <w:r>
        <w:rPr>
          <w:rFonts w:hint="eastAsia"/>
        </w:rPr>
        <w:t>をクリックします。</w:t>
      </w:r>
    </w:p>
    <w:p w:rsidR="00B5783E" w:rsidRDefault="00B5783E" w:rsidP="00661F72">
      <w:pPr>
        <w:pStyle w:val="ListParagraph"/>
        <w:numPr>
          <w:ilvl w:val="0"/>
          <w:numId w:val="29"/>
        </w:numPr>
      </w:pPr>
      <w:r>
        <w:t>[</w:t>
      </w:r>
      <w:r>
        <w:rPr>
          <w:rFonts w:hint="eastAsia"/>
          <w:b/>
        </w:rPr>
        <w:t>すべてのターゲットを表示</w:t>
      </w:r>
      <w:r>
        <w:t xml:space="preserve">] </w:t>
      </w:r>
      <w:r>
        <w:rPr>
          <w:rFonts w:hint="eastAsia"/>
        </w:rPr>
        <w:t>を選択し</w:t>
      </w:r>
      <w:proofErr w:type="gramStart"/>
      <w:r>
        <w:rPr>
          <w:rFonts w:hint="eastAsia"/>
        </w:rPr>
        <w:t>、</w:t>
      </w:r>
      <w:r>
        <w:t>[</w:t>
      </w:r>
      <w:proofErr w:type="gramEnd"/>
      <w:r>
        <w:rPr>
          <w:rFonts w:hint="eastAsia"/>
          <w:b/>
        </w:rPr>
        <w:t>すべてを選択</w:t>
      </w:r>
      <w:r>
        <w:t xml:space="preserve">] </w:t>
      </w:r>
      <w:r>
        <w:rPr>
          <w:rFonts w:hint="eastAsia"/>
        </w:rPr>
        <w:t>をクリックして、</w:t>
      </w:r>
      <w:r>
        <w:t>[</w:t>
      </w:r>
      <w:r>
        <w:rPr>
          <w:b/>
        </w:rPr>
        <w:t>OK.</w:t>
      </w:r>
      <w:r>
        <w:t xml:space="preserve">] </w:t>
      </w:r>
      <w:r>
        <w:rPr>
          <w:rFonts w:hint="eastAsia"/>
        </w:rPr>
        <w:t>をクリックします。</w:t>
      </w:r>
    </w:p>
    <w:p w:rsidR="00B5783E" w:rsidRDefault="00B5783E" w:rsidP="00661F72">
      <w:pPr>
        <w:pStyle w:val="ListParagraph"/>
        <w:numPr>
          <w:ilvl w:val="0"/>
          <w:numId w:val="29"/>
        </w:numPr>
      </w:pPr>
      <w:r>
        <w:t>[</w:t>
      </w:r>
      <w:r>
        <w:rPr>
          <w:rFonts w:hint="eastAsia"/>
          <w:b/>
        </w:rPr>
        <w:t>検索対象</w:t>
      </w:r>
      <w:r>
        <w:t xml:space="preserve">] </w:t>
      </w:r>
      <w:r>
        <w:rPr>
          <w:rFonts w:hint="eastAsia"/>
        </w:rPr>
        <w:t>に「</w:t>
      </w:r>
      <w:r>
        <w:t>Auto Update Flag</w:t>
      </w:r>
      <w:r>
        <w:rPr>
          <w:rFonts w:hint="eastAsia"/>
        </w:rPr>
        <w:t>」と入力し</w:t>
      </w:r>
      <w:proofErr w:type="gramStart"/>
      <w:r>
        <w:rPr>
          <w:rFonts w:hint="eastAsia"/>
        </w:rPr>
        <w:t>、</w:t>
      </w:r>
      <w:r>
        <w:t>[</w:t>
      </w:r>
      <w:proofErr w:type="gramEnd"/>
      <w:r>
        <w:rPr>
          <w:rFonts w:hint="eastAsia"/>
          <w:b/>
        </w:rPr>
        <w:t>検索開始</w:t>
      </w:r>
      <w:r>
        <w:t xml:space="preserve">] </w:t>
      </w:r>
      <w:r>
        <w:rPr>
          <w:rFonts w:hint="eastAsia"/>
        </w:rPr>
        <w:t>をクリックします。</w:t>
      </w:r>
    </w:p>
    <w:p w:rsidR="00B5783E" w:rsidRDefault="00B5783E" w:rsidP="00661F72">
      <w:pPr>
        <w:pStyle w:val="ListParagraph"/>
        <w:numPr>
          <w:ilvl w:val="0"/>
          <w:numId w:val="29"/>
        </w:numPr>
      </w:pPr>
      <w:r>
        <w:t xml:space="preserve">SQL 2005 </w:t>
      </w:r>
      <w:r>
        <w:rPr>
          <w:rFonts w:hint="eastAsia"/>
        </w:rPr>
        <w:t>と</w:t>
      </w:r>
      <w:r>
        <w:t xml:space="preserve"> 2008 </w:t>
      </w:r>
      <w:r>
        <w:rPr>
          <w:rFonts w:hint="eastAsia"/>
        </w:rPr>
        <w:t>の両方の管理パックがインストールされている場合は、同じターゲットが</w:t>
      </w:r>
      <w:r>
        <w:t xml:space="preserve"> 2 </w:t>
      </w:r>
      <w:r>
        <w:rPr>
          <w:rFonts w:hint="eastAsia"/>
        </w:rPr>
        <w:t>つ表示されます。</w:t>
      </w:r>
      <w:r>
        <w:t xml:space="preserve">SharePoint </w:t>
      </w:r>
      <w:r>
        <w:rPr>
          <w:rFonts w:hint="eastAsia"/>
        </w:rPr>
        <w:t>を使用していない方のバージョンの</w:t>
      </w:r>
      <w:r>
        <w:t xml:space="preserve"> SQL </w:t>
      </w:r>
      <w:r>
        <w:rPr>
          <w:rFonts w:hint="eastAsia"/>
        </w:rPr>
        <w:t>サーバーに対応するルールを無効にします。</w:t>
      </w:r>
    </w:p>
    <w:p w:rsidR="00B5783E" w:rsidRDefault="00B5783E" w:rsidP="00661F72">
      <w:pPr>
        <w:pStyle w:val="ListParagraph"/>
        <w:numPr>
          <w:ilvl w:val="0"/>
          <w:numId w:val="29"/>
        </w:numPr>
      </w:pPr>
      <w:r>
        <w:lastRenderedPageBreak/>
        <w:t xml:space="preserve">[Auto Update Flag] </w:t>
      </w:r>
      <w:r>
        <w:rPr>
          <w:rFonts w:hint="eastAsia"/>
        </w:rPr>
        <w:t>を右クリックして</w:t>
      </w:r>
      <w:r>
        <w:t xml:space="preserve"> [</w:t>
      </w:r>
      <w:r>
        <w:rPr>
          <w:rFonts w:hint="eastAsia"/>
          <w:b/>
        </w:rPr>
        <w:t>上書き</w:t>
      </w:r>
      <w:r>
        <w:t xml:space="preserve">] </w:t>
      </w:r>
      <w:r>
        <w:rPr>
          <w:rFonts w:hint="eastAsia"/>
        </w:rPr>
        <w:t>をクリックし、タイプが</w:t>
      </w:r>
      <w:r>
        <w:t xml:space="preserve"> SQL &lt;2005/2008&gt; DB </w:t>
      </w:r>
      <w:r>
        <w:rPr>
          <w:rFonts w:hint="eastAsia"/>
        </w:rPr>
        <w:t>のすべてのオブジェクトについて</w:t>
      </w:r>
      <w:r>
        <w:t xml:space="preserve"> [</w:t>
      </w:r>
      <w:r>
        <w:rPr>
          <w:rFonts w:hint="eastAsia"/>
          <w:b/>
        </w:rPr>
        <w:t>モニターの上書き</w:t>
      </w:r>
      <w:r>
        <w:t xml:space="preserve">] </w:t>
      </w:r>
      <w:r>
        <w:rPr>
          <w:rFonts w:hint="eastAsia"/>
        </w:rPr>
        <w:t>を選択します。</w:t>
      </w:r>
    </w:p>
    <w:p w:rsidR="00B5783E" w:rsidRDefault="00B5783E" w:rsidP="00661F72">
      <w:pPr>
        <w:pStyle w:val="ListParagraph"/>
        <w:numPr>
          <w:ilvl w:val="0"/>
          <w:numId w:val="29"/>
        </w:numPr>
      </w:pPr>
      <w:r>
        <w:t>[</w:t>
      </w:r>
      <w:r>
        <w:rPr>
          <w:rFonts w:hint="eastAsia"/>
          <w:b/>
        </w:rPr>
        <w:t>アラートの生成</w:t>
      </w:r>
      <w:r>
        <w:t xml:space="preserve">] </w:t>
      </w:r>
      <w:r>
        <w:rPr>
          <w:rFonts w:hint="eastAsia"/>
        </w:rPr>
        <w:t>チェック</w:t>
      </w:r>
      <w:r>
        <w:t xml:space="preserve"> </w:t>
      </w:r>
      <w:r>
        <w:rPr>
          <w:rFonts w:hint="eastAsia"/>
        </w:rPr>
        <w:t>ボックスをオンにし、対応する</w:t>
      </w:r>
      <w:r>
        <w:t xml:space="preserve"> [</w:t>
      </w:r>
      <w:r>
        <w:rPr>
          <w:rFonts w:hint="eastAsia"/>
        </w:rPr>
        <w:t>上書き値</w:t>
      </w:r>
      <w:r>
        <w:t xml:space="preserve">] </w:t>
      </w:r>
      <w:r>
        <w:rPr>
          <w:rFonts w:hint="eastAsia"/>
        </w:rPr>
        <w:t>を</w:t>
      </w:r>
      <w:r>
        <w:t xml:space="preserve"> [</w:t>
      </w:r>
      <w:r>
        <w:rPr>
          <w:rFonts w:hint="eastAsia"/>
        </w:rPr>
        <w:t>偽</w:t>
      </w:r>
      <w:r>
        <w:t xml:space="preserve">] </w:t>
      </w:r>
      <w:r>
        <w:rPr>
          <w:rFonts w:hint="eastAsia"/>
        </w:rPr>
        <w:t>に設定します。</w:t>
      </w:r>
    </w:p>
    <w:p w:rsidR="00B5783E" w:rsidRDefault="00B5783E" w:rsidP="00661F72">
      <w:pPr>
        <w:pStyle w:val="ListParagraph"/>
        <w:numPr>
          <w:ilvl w:val="0"/>
          <w:numId w:val="29"/>
        </w:numPr>
      </w:pPr>
      <w:r>
        <w:t>[</w:t>
      </w:r>
      <w:r>
        <w:rPr>
          <w:rFonts w:hint="eastAsia"/>
          <w:b/>
        </w:rPr>
        <w:t>グループに含める管理パックの選択</w:t>
      </w:r>
      <w:r>
        <w:t xml:space="preserve">] </w:t>
      </w:r>
      <w:r>
        <w:rPr>
          <w:rFonts w:hint="eastAsia"/>
        </w:rPr>
        <w:t>で</w:t>
      </w:r>
      <w:r>
        <w:t xml:space="preserve"> Microsoft.SharePoint.</w:t>
      </w:r>
      <w:r>
        <w:br/>
        <w:t xml:space="preserve">Foundation.2010.Override </w:t>
      </w:r>
      <w:r>
        <w:rPr>
          <w:rFonts w:hint="eastAsia"/>
        </w:rPr>
        <w:t>を選択し</w:t>
      </w:r>
      <w:proofErr w:type="gramStart"/>
      <w:r>
        <w:rPr>
          <w:rFonts w:hint="eastAsia"/>
        </w:rPr>
        <w:t>、</w:t>
      </w:r>
      <w:r>
        <w:t>[</w:t>
      </w:r>
      <w:proofErr w:type="gramEnd"/>
      <w:r>
        <w:rPr>
          <w:b/>
        </w:rPr>
        <w:t>OK</w:t>
      </w:r>
      <w:r>
        <w:t xml:space="preserve">] </w:t>
      </w:r>
      <w:r>
        <w:rPr>
          <w:rFonts w:hint="eastAsia"/>
        </w:rPr>
        <w:t>をクリックします。</w:t>
      </w:r>
    </w:p>
    <w:p w:rsidR="00B5783E" w:rsidRDefault="00B5783E" w:rsidP="00661F72">
      <w:pPr>
        <w:pStyle w:val="ListParagraph"/>
        <w:numPr>
          <w:ilvl w:val="0"/>
          <w:numId w:val="29"/>
        </w:numPr>
      </w:pPr>
      <w:r>
        <w:rPr>
          <w:rFonts w:hint="eastAsia"/>
        </w:rPr>
        <w:t>手順</w:t>
      </w:r>
      <w:r>
        <w:t xml:space="preserve"> 6. </w:t>
      </w:r>
      <w:r>
        <w:rPr>
          <w:rFonts w:hint="eastAsia"/>
        </w:rPr>
        <w:t>～</w:t>
      </w:r>
      <w:r>
        <w:t xml:space="preserve"> 10. </w:t>
      </w:r>
      <w:r>
        <w:rPr>
          <w:rFonts w:hint="eastAsia"/>
        </w:rPr>
        <w:t>を繰り返して「</w:t>
      </w:r>
      <w:r>
        <w:t>Auto Update Flag</w:t>
      </w:r>
      <w:r>
        <w:rPr>
          <w:rFonts w:hint="eastAsia"/>
        </w:rPr>
        <w:t>」を「</w:t>
      </w:r>
      <w:r>
        <w:t>Auto Create Statistics Flag</w:t>
      </w:r>
      <w:r>
        <w:rPr>
          <w:rFonts w:hint="eastAsia"/>
        </w:rPr>
        <w:t>」に変更します。</w:t>
      </w:r>
    </w:p>
    <w:p w:rsidR="00B5783E" w:rsidRDefault="00B5783E"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Pr>
          <w:rFonts w:hint="eastAsia"/>
          <w:b/>
        </w:rPr>
        <w:t>一部のサービス</w:t>
      </w:r>
      <w:r>
        <w:rPr>
          <w:b/>
        </w:rPr>
        <w:t xml:space="preserve"> </w:t>
      </w:r>
      <w:r>
        <w:rPr>
          <w:rFonts w:hint="eastAsia"/>
          <w:b/>
        </w:rPr>
        <w:t>モニターについて</w:t>
      </w:r>
      <w:r>
        <w:rPr>
          <w:b/>
        </w:rPr>
        <w:t xml:space="preserve"> 2 </w:t>
      </w:r>
      <w:r>
        <w:rPr>
          <w:rFonts w:hint="eastAsia"/>
          <w:b/>
        </w:rPr>
        <w:t>つのアラートが表示されるのはなぜですか。</w:t>
      </w:r>
    </w:p>
    <w:p w:rsidR="00B5783E" w:rsidRDefault="00B5783E" w:rsidP="0080426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rPr>
          <w:rFonts w:hint="eastAsia"/>
        </w:rPr>
        <w:t>次のサービスについては、</w:t>
      </w:r>
      <w:r>
        <w:t xml:space="preserve">2 </w:t>
      </w:r>
      <w:r>
        <w:rPr>
          <w:rFonts w:hint="eastAsia"/>
        </w:rPr>
        <w:t>つのモニターが作成されます。</w:t>
      </w:r>
      <w:r>
        <w:t xml:space="preserve"> </w:t>
      </w:r>
    </w:p>
    <w:p w:rsidR="00B5783E" w:rsidRDefault="00B5783E" w:rsidP="00661F72">
      <w:pPr>
        <w:pStyle w:val="ListParagraph"/>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SPAdminV4</w:t>
      </w:r>
    </w:p>
    <w:p w:rsidR="00B5783E" w:rsidRDefault="00B5783E" w:rsidP="00661F72">
      <w:pPr>
        <w:pStyle w:val="ListParagraph"/>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SPSearch4</w:t>
      </w:r>
    </w:p>
    <w:p w:rsidR="00B5783E" w:rsidRDefault="00B5783E" w:rsidP="00661F72">
      <w:pPr>
        <w:pStyle w:val="ListParagraph"/>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SPTimerV4</w:t>
      </w:r>
    </w:p>
    <w:p w:rsidR="00B5783E" w:rsidRDefault="00B5783E" w:rsidP="00661F72">
      <w:pPr>
        <w:pStyle w:val="ListParagraph"/>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SPUserCodeV4</w:t>
      </w:r>
    </w:p>
    <w:p w:rsidR="00B5783E" w:rsidRDefault="00B5783E" w:rsidP="00661F72">
      <w:pPr>
        <w:pStyle w:val="ListParagraph"/>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SPTraceV4</w:t>
      </w:r>
    </w:p>
    <w:p w:rsidR="00B5783E" w:rsidRDefault="00B5783E" w:rsidP="00661F72">
      <w:pPr>
        <w:pStyle w:val="ListParagraph"/>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OSearch14</w:t>
      </w:r>
    </w:p>
    <w:p w:rsidR="00B5783E" w:rsidRDefault="00B5783E" w:rsidP="0080426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B5783E" w:rsidRDefault="00B5783E" w:rsidP="00B35939">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rPr>
        <w:t>モニターの</w:t>
      </w:r>
      <w:r>
        <w:t xml:space="preserve"> 1 </w:t>
      </w:r>
      <w:r>
        <w:rPr>
          <w:rFonts w:hint="eastAsia"/>
        </w:rPr>
        <w:t>つは</w:t>
      </w:r>
      <w:r>
        <w:t xml:space="preserve"> Operations Manager 2007 </w:t>
      </w:r>
      <w:r>
        <w:rPr>
          <w:rFonts w:hint="eastAsia"/>
        </w:rPr>
        <w:t>モニターで、その他のモニターは</w:t>
      </w:r>
      <w:r>
        <w:t xml:space="preserve"> SharePoint Health Analyzer (SPHA) </w:t>
      </w:r>
      <w:r>
        <w:rPr>
          <w:rFonts w:hint="eastAsia"/>
        </w:rPr>
        <w:t>ルール</w:t>
      </w:r>
      <w:r>
        <w:t xml:space="preserve"> </w:t>
      </w:r>
      <w:r>
        <w:rPr>
          <w:rFonts w:hint="eastAsia"/>
        </w:rPr>
        <w:t>モニターです。サービス</w:t>
      </w:r>
      <w:r>
        <w:t xml:space="preserve"> </w:t>
      </w:r>
      <w:r>
        <w:rPr>
          <w:rFonts w:hint="eastAsia"/>
        </w:rPr>
        <w:t>アプリケーションごとに</w:t>
      </w:r>
      <w:r>
        <w:t xml:space="preserve"> 1 </w:t>
      </w:r>
      <w:r>
        <w:rPr>
          <w:rFonts w:hint="eastAsia"/>
        </w:rPr>
        <w:t>つのアラートのみを表示するには、全体管理</w:t>
      </w:r>
      <w:r>
        <w:t xml:space="preserve"> Web </w:t>
      </w:r>
      <w:r>
        <w:rPr>
          <w:rFonts w:hint="eastAsia"/>
        </w:rPr>
        <w:t>サイトを使用して、各サービスに対して</w:t>
      </w:r>
      <w:r>
        <w:t xml:space="preserve"> SPHA </w:t>
      </w:r>
      <w:r>
        <w:rPr>
          <w:rFonts w:hint="eastAsia"/>
        </w:rPr>
        <w:t>ルールを無効にする必要があります。この処理を行うと、</w:t>
      </w:r>
      <w:r>
        <w:t xml:space="preserve">SPHA </w:t>
      </w:r>
      <w:r>
        <w:rPr>
          <w:rFonts w:hint="eastAsia"/>
        </w:rPr>
        <w:t>ルール</w:t>
      </w:r>
      <w:r>
        <w:t xml:space="preserve"> </w:t>
      </w:r>
      <w:r>
        <w:rPr>
          <w:rFonts w:hint="eastAsia"/>
        </w:rPr>
        <w:t>モニターでアラートが表示されなくなります</w:t>
      </w:r>
      <w:r>
        <w:t xml:space="preserve"> (</w:t>
      </w:r>
      <w:r>
        <w:rPr>
          <w:rFonts w:hint="eastAsia"/>
          <w:b/>
        </w:rPr>
        <w:t>メモ</w:t>
      </w:r>
      <w:r>
        <w:rPr>
          <w:b/>
        </w:rPr>
        <w:t>:</w:t>
      </w:r>
      <w:r>
        <w:t xml:space="preserve"> Operations Manager 2007 </w:t>
      </w:r>
      <w:r>
        <w:rPr>
          <w:rFonts w:hint="eastAsia"/>
        </w:rPr>
        <w:t>モニターからのアラートは引き続き表示されます</w:t>
      </w:r>
      <w:proofErr w:type="gramStart"/>
      <w:r>
        <w:t>)</w:t>
      </w:r>
      <w:r>
        <w:rPr>
          <w:rFonts w:hint="eastAsia"/>
        </w:rPr>
        <w:t>。</w:t>
      </w:r>
      <w:proofErr w:type="gramEnd"/>
    </w:p>
    <w:p w:rsidR="00B5783E" w:rsidRDefault="00B5783E" w:rsidP="0041415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b/>
        </w:rPr>
        <w:t>管理パックをインストールしたときに</w:t>
      </w:r>
      <w:r>
        <w:rPr>
          <w:b/>
        </w:rPr>
        <w:t xml:space="preserve"> "Ping Web Application Failed" </w:t>
      </w:r>
      <w:r>
        <w:rPr>
          <w:rFonts w:hint="eastAsia"/>
          <w:b/>
        </w:rPr>
        <w:t>モニターが失敗したのはなぜですか。</w:t>
      </w:r>
      <w:r>
        <w:br/>
        <w:t xml:space="preserve">"Ping Web Application Failed" </w:t>
      </w:r>
      <w:r>
        <w:rPr>
          <w:rFonts w:hint="eastAsia"/>
        </w:rPr>
        <w:t>モニターは、技術的にはネットワーク</w:t>
      </w:r>
      <w:r>
        <w:t xml:space="preserve"> ping </w:t>
      </w:r>
      <w:r>
        <w:rPr>
          <w:rFonts w:hint="eastAsia"/>
        </w:rPr>
        <w:t>ではなく、</w:t>
      </w:r>
      <w:r>
        <w:t xml:space="preserve">HTTP GET </w:t>
      </w:r>
      <w:r>
        <w:rPr>
          <w:rFonts w:hint="eastAsia"/>
        </w:rPr>
        <w:t>要求を介して</w:t>
      </w:r>
      <w:r>
        <w:t xml:space="preserve"> Web </w:t>
      </w:r>
      <w:r>
        <w:rPr>
          <w:rFonts w:hint="eastAsia"/>
        </w:rPr>
        <w:t>アプリケーションの既定の</w:t>
      </w:r>
      <w:r>
        <w:t xml:space="preserve"> URL </w:t>
      </w:r>
      <w:r>
        <w:rPr>
          <w:rFonts w:hint="eastAsia"/>
        </w:rPr>
        <w:t>へのアクセスを試みるモニターです。</w:t>
      </w:r>
      <w:r>
        <w:t xml:space="preserve">System Center Operations Manager </w:t>
      </w:r>
      <w:r>
        <w:rPr>
          <w:rFonts w:hint="eastAsia"/>
        </w:rPr>
        <w:t>コンソール</w:t>
      </w:r>
      <w:r>
        <w:t xml:space="preserve"> </w:t>
      </w:r>
      <w:r>
        <w:rPr>
          <w:rFonts w:hint="eastAsia"/>
        </w:rPr>
        <w:t>コンピューターで</w:t>
      </w:r>
      <w:r>
        <w:t xml:space="preserve"> HTTP REQUESTS </w:t>
      </w:r>
      <w:r>
        <w:rPr>
          <w:rFonts w:hint="eastAsia"/>
        </w:rPr>
        <w:t>へのアクセスが許可されない場合、このモニターは常に正常でない</w:t>
      </w:r>
      <w:r>
        <w:rPr>
          <w:rFonts w:hint="eastAsia"/>
        </w:rPr>
        <w:lastRenderedPageBreak/>
        <w:t>状態になります。</w:t>
      </w:r>
      <w:r>
        <w:br/>
      </w:r>
      <w:r>
        <w:rPr>
          <w:rFonts w:hint="eastAsia"/>
        </w:rPr>
        <w:t>この問題が発生した場合は、</w:t>
      </w:r>
      <w:r>
        <w:t xml:space="preserve">System Center Operations Manager </w:t>
      </w:r>
      <w:r>
        <w:rPr>
          <w:rFonts w:hint="eastAsia"/>
        </w:rPr>
        <w:t>コンソールを使用してこのモニターを無効にすることをお勧めします。</w:t>
      </w:r>
    </w:p>
    <w:p w:rsidR="00B5783E" w:rsidRDefault="00B5783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このモニターを無効にするには、次の手順を実行します。</w:t>
      </w:r>
    </w:p>
    <w:p w:rsidR="00B5783E" w:rsidRDefault="00B5783E" w:rsidP="00661F72">
      <w:pPr>
        <w:pStyle w:val="ListParagraph"/>
        <w:numPr>
          <w:ilvl w:val="0"/>
          <w:numId w:val="30"/>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09" w:hanging="491"/>
      </w:pPr>
      <w:r>
        <w:rPr>
          <w:rFonts w:hint="eastAsia"/>
        </w:rPr>
        <w:t>オペレーション</w:t>
      </w:r>
      <w:r>
        <w:t xml:space="preserve"> </w:t>
      </w:r>
      <w:r>
        <w:rPr>
          <w:rFonts w:hint="eastAsia"/>
        </w:rPr>
        <w:t>コンソールを開きます。</w:t>
      </w:r>
    </w:p>
    <w:p w:rsidR="00B5783E" w:rsidRPr="00E66A06" w:rsidRDefault="00B5783E" w:rsidP="00661F72">
      <w:pPr>
        <w:pStyle w:val="ListParagraph"/>
        <w:numPr>
          <w:ilvl w:val="0"/>
          <w:numId w:val="30"/>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09" w:hanging="491"/>
        <w:rPr>
          <w:b/>
        </w:rPr>
      </w:pPr>
      <w:r>
        <w:t>[</w:t>
      </w:r>
      <w:r>
        <w:rPr>
          <w:rFonts w:hint="eastAsia"/>
          <w:b/>
        </w:rPr>
        <w:t>作成</w:t>
      </w:r>
      <w:r>
        <w:t xml:space="preserve">] </w:t>
      </w:r>
      <w:r>
        <w:rPr>
          <w:rFonts w:hint="eastAsia"/>
        </w:rPr>
        <w:t>タブで</w:t>
      </w:r>
      <w:proofErr w:type="gramStart"/>
      <w:r>
        <w:rPr>
          <w:rFonts w:hint="eastAsia"/>
        </w:rPr>
        <w:t>、</w:t>
      </w:r>
      <w:r>
        <w:t>[</w:t>
      </w:r>
      <w:proofErr w:type="gramEnd"/>
      <w:r>
        <w:rPr>
          <w:rFonts w:hint="eastAsia"/>
          <w:b/>
        </w:rPr>
        <w:t>管理パック</w:t>
      </w:r>
      <w:r>
        <w:rPr>
          <w:b/>
        </w:rPr>
        <w:t xml:space="preserve"> </w:t>
      </w:r>
      <w:r>
        <w:rPr>
          <w:rFonts w:hint="eastAsia"/>
          <w:b/>
        </w:rPr>
        <w:t>オブジェクト</w:t>
      </w:r>
      <w:r>
        <w:t xml:space="preserve">] </w:t>
      </w:r>
      <w:r>
        <w:rPr>
          <w:rFonts w:hint="eastAsia"/>
        </w:rPr>
        <w:t>ノードを展開して、</w:t>
      </w:r>
      <w:r>
        <w:t>[</w:t>
      </w:r>
      <w:r>
        <w:rPr>
          <w:rFonts w:hint="eastAsia"/>
          <w:b/>
        </w:rPr>
        <w:t>モニター</w:t>
      </w:r>
      <w:r>
        <w:t xml:space="preserve">] </w:t>
      </w:r>
      <w:r>
        <w:rPr>
          <w:rFonts w:hint="eastAsia"/>
        </w:rPr>
        <w:t>ノードをクリックします。</w:t>
      </w:r>
    </w:p>
    <w:p w:rsidR="00B5783E" w:rsidRDefault="00B5783E" w:rsidP="00661F72">
      <w:pPr>
        <w:pStyle w:val="ListParagraph"/>
        <w:numPr>
          <w:ilvl w:val="0"/>
          <w:numId w:val="30"/>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09" w:hanging="491"/>
      </w:pPr>
      <w:r>
        <w:rPr>
          <w:rFonts w:hint="eastAsia"/>
        </w:rPr>
        <w:t>右側のウィンドウの検索フィールドに「</w:t>
      </w:r>
      <w:r>
        <w:t>Ping Web Application Failed</w:t>
      </w:r>
      <w:r>
        <w:rPr>
          <w:rFonts w:hint="eastAsia"/>
        </w:rPr>
        <w:t>」と入力します。</w:t>
      </w:r>
      <w:r>
        <w:t xml:space="preserve"> </w:t>
      </w:r>
    </w:p>
    <w:p w:rsidR="00B5783E" w:rsidRDefault="00B5783E" w:rsidP="00661F72">
      <w:pPr>
        <w:pStyle w:val="ListParagraph"/>
        <w:numPr>
          <w:ilvl w:val="0"/>
          <w:numId w:val="30"/>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09" w:hanging="491"/>
      </w:pPr>
      <w:r>
        <w:t>[</w:t>
      </w:r>
      <w:r>
        <w:rPr>
          <w:b/>
        </w:rPr>
        <w:t xml:space="preserve">Web </w:t>
      </w:r>
      <w:r>
        <w:rPr>
          <w:rFonts w:hint="eastAsia"/>
          <w:b/>
        </w:rPr>
        <w:t>アプリケーションに対する</w:t>
      </w:r>
      <w:r>
        <w:rPr>
          <w:b/>
        </w:rPr>
        <w:t xml:space="preserve"> ping </w:t>
      </w:r>
      <w:r>
        <w:rPr>
          <w:rFonts w:hint="eastAsia"/>
          <w:b/>
        </w:rPr>
        <w:t>が失敗した</w:t>
      </w:r>
      <w:r>
        <w:t xml:space="preserve">] </w:t>
      </w:r>
      <w:r>
        <w:rPr>
          <w:rFonts w:hint="eastAsia"/>
        </w:rPr>
        <w:t>モニターをダブルクリックします。</w:t>
      </w:r>
    </w:p>
    <w:p w:rsidR="00B5783E" w:rsidRDefault="00B5783E" w:rsidP="00661F72">
      <w:pPr>
        <w:pStyle w:val="ListParagraph"/>
        <w:numPr>
          <w:ilvl w:val="0"/>
          <w:numId w:val="30"/>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09" w:hanging="491"/>
      </w:pPr>
      <w:r>
        <w:t>[</w:t>
      </w:r>
      <w:r>
        <w:rPr>
          <w:rFonts w:hint="eastAsia"/>
          <w:b/>
        </w:rPr>
        <w:t>上書き</w:t>
      </w:r>
      <w:r>
        <w:t xml:space="preserve">] </w:t>
      </w:r>
      <w:r>
        <w:rPr>
          <w:rFonts w:hint="eastAsia"/>
        </w:rPr>
        <w:t>タブの</w:t>
      </w:r>
      <w:r>
        <w:t xml:space="preserve"> [</w:t>
      </w:r>
      <w:r>
        <w:rPr>
          <w:rFonts w:hint="eastAsia"/>
          <w:b/>
        </w:rPr>
        <w:t>無効</w:t>
      </w:r>
      <w:r>
        <w:t xml:space="preserve">] </w:t>
      </w:r>
      <w:r>
        <w:rPr>
          <w:rFonts w:hint="eastAsia"/>
        </w:rPr>
        <w:t>をクリックし</w:t>
      </w:r>
      <w:proofErr w:type="gramStart"/>
      <w:r>
        <w:rPr>
          <w:rFonts w:hint="eastAsia"/>
        </w:rPr>
        <w:t>、</w:t>
      </w:r>
      <w:r>
        <w:t>[</w:t>
      </w:r>
      <w:proofErr w:type="gramEnd"/>
      <w:r>
        <w:rPr>
          <w:rFonts w:hint="eastAsia"/>
          <w:b/>
        </w:rPr>
        <w:t>クラス</w:t>
      </w:r>
      <w:r>
        <w:rPr>
          <w:b/>
        </w:rPr>
        <w:t xml:space="preserve"> &lt;</w:t>
      </w:r>
      <w:r>
        <w:rPr>
          <w:rFonts w:hint="eastAsia"/>
          <w:b/>
        </w:rPr>
        <w:t>オブジェクトの種類</w:t>
      </w:r>
      <w:r>
        <w:rPr>
          <w:b/>
        </w:rPr>
        <w:t xml:space="preserve">&gt; </w:t>
      </w:r>
      <w:r>
        <w:rPr>
          <w:rFonts w:hint="eastAsia"/>
          <w:b/>
        </w:rPr>
        <w:t>のすべてのオブジェクト</w:t>
      </w:r>
      <w:r>
        <w:t xml:space="preserve">] </w:t>
      </w:r>
      <w:r>
        <w:rPr>
          <w:rFonts w:hint="eastAsia"/>
        </w:rPr>
        <w:t>をクリックします。</w:t>
      </w:r>
    </w:p>
    <w:p w:rsidR="00B5783E" w:rsidRDefault="00B5783E" w:rsidP="0030023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p>
    <w:p w:rsidR="00B5783E" w:rsidRPr="00E66A06"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Pr>
          <w:b/>
        </w:rPr>
        <w:t xml:space="preserve">SyncTime </w:t>
      </w:r>
      <w:r>
        <w:rPr>
          <w:rFonts w:hint="eastAsia"/>
          <w:b/>
        </w:rPr>
        <w:t>について教えてください。</w:t>
      </w:r>
    </w:p>
    <w:p w:rsidR="00B5783E" w:rsidRDefault="00B5783E" w:rsidP="00283CE6">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Style w:val="tx1"/>
          <w:rFonts w:cs="Arial"/>
          <w:b w:val="0"/>
        </w:rPr>
      </w:pPr>
      <w:r>
        <w:rPr>
          <w:rStyle w:val="tx1"/>
          <w:b w:val="0"/>
        </w:rPr>
        <w:t>SyncTime (</w:t>
      </w:r>
      <w:r>
        <w:rPr>
          <w:rStyle w:val="tx1"/>
          <w:rFonts w:hint="eastAsia"/>
          <w:b w:val="0"/>
        </w:rPr>
        <w:t>開始時刻</w:t>
      </w:r>
      <w:r>
        <w:rPr>
          <w:rStyle w:val="tx1"/>
          <w:b w:val="0"/>
        </w:rPr>
        <w:t xml:space="preserve">) </w:t>
      </w:r>
      <w:r>
        <w:rPr>
          <w:rStyle w:val="tx1"/>
          <w:rFonts w:hint="eastAsia"/>
          <w:b w:val="0"/>
        </w:rPr>
        <w:t>は、検出と監視のプロパティです。</w:t>
      </w:r>
      <w:r>
        <w:rPr>
          <w:rStyle w:val="tx1"/>
          <w:b w:val="0"/>
        </w:rPr>
        <w:t xml:space="preserve">SyncTime </w:t>
      </w:r>
      <w:r>
        <w:rPr>
          <w:rStyle w:val="tx1"/>
          <w:rFonts w:hint="eastAsia"/>
          <w:b w:val="0"/>
        </w:rPr>
        <w:t>は、</w:t>
      </w:r>
      <w:r>
        <w:rPr>
          <w:rStyle w:val="tx1"/>
          <w:b w:val="0"/>
        </w:rPr>
        <w:t xml:space="preserve">"HH:mm" </w:t>
      </w:r>
      <w:r>
        <w:rPr>
          <w:rStyle w:val="tx1"/>
          <w:rFonts w:hint="eastAsia"/>
          <w:b w:val="0"/>
        </w:rPr>
        <w:t>の形式の文字列値です。</w:t>
      </w:r>
      <w:r>
        <w:rPr>
          <w:rStyle w:val="tx1"/>
          <w:b w:val="0"/>
        </w:rPr>
        <w:t>SyncTime</w:t>
      </w:r>
      <w:r>
        <w:rPr>
          <w:rStyle w:val="tx1"/>
          <w:rFonts w:hint="eastAsia"/>
          <w:b w:val="0"/>
        </w:rPr>
        <w:t>、</w:t>
      </w:r>
      <w:r>
        <w:rPr>
          <w:rStyle w:val="tx1"/>
          <w:b w:val="0"/>
        </w:rPr>
        <w:t>IntervalSeconds</w:t>
      </w:r>
      <w:r>
        <w:rPr>
          <w:rStyle w:val="tx1"/>
          <w:rFonts w:hint="eastAsia"/>
          <w:b w:val="0"/>
        </w:rPr>
        <w:t>、および管理パックのインポート時刻によって、特定のワークフローの正確な実行時刻が決まります。</w:t>
      </w:r>
      <w:r>
        <w:rPr>
          <w:rStyle w:val="tx1"/>
          <w:b w:val="0"/>
        </w:rPr>
        <w:t xml:space="preserve"> </w:t>
      </w:r>
    </w:p>
    <w:p w:rsidR="00B5783E" w:rsidRDefault="00B5783E" w:rsidP="00283CE6">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Style w:val="tx1"/>
          <w:rFonts w:hint="eastAsia"/>
          <w:b w:val="0"/>
        </w:rPr>
        <w:t>たとえば、</w:t>
      </w:r>
      <w:r>
        <w:rPr>
          <w:rStyle w:val="tx1"/>
          <w:b w:val="0"/>
        </w:rPr>
        <w:t xml:space="preserve">IntervalSeconds = 21600 (6 </w:t>
      </w:r>
      <w:r>
        <w:rPr>
          <w:rStyle w:val="tx1"/>
          <w:rFonts w:hint="eastAsia"/>
          <w:b w:val="0"/>
        </w:rPr>
        <w:t>時間</w:t>
      </w:r>
      <w:r>
        <w:rPr>
          <w:rStyle w:val="tx1"/>
          <w:b w:val="0"/>
        </w:rPr>
        <w:t xml:space="preserve">) </w:t>
      </w:r>
      <w:r>
        <w:rPr>
          <w:rStyle w:val="tx1"/>
          <w:rFonts w:hint="eastAsia"/>
          <w:b w:val="0"/>
        </w:rPr>
        <w:t>で</w:t>
      </w:r>
      <w:r>
        <w:rPr>
          <w:rStyle w:val="tx1"/>
          <w:b w:val="0"/>
        </w:rPr>
        <w:t xml:space="preserve"> SyncTime = "01:15" </w:t>
      </w:r>
      <w:r>
        <w:rPr>
          <w:rStyle w:val="tx1"/>
          <w:rFonts w:hint="eastAsia"/>
          <w:b w:val="0"/>
        </w:rPr>
        <w:t>の場合、ワークフローの実行時刻は午前</w:t>
      </w:r>
      <w:r>
        <w:rPr>
          <w:rStyle w:val="tx1"/>
          <w:b w:val="0"/>
        </w:rPr>
        <w:t xml:space="preserve"> 1:15</w:t>
      </w:r>
      <w:r>
        <w:rPr>
          <w:rStyle w:val="tx1"/>
          <w:rFonts w:hint="eastAsia"/>
          <w:b w:val="0"/>
        </w:rPr>
        <w:t>、午前</w:t>
      </w:r>
      <w:r>
        <w:rPr>
          <w:rStyle w:val="tx1"/>
          <w:b w:val="0"/>
        </w:rPr>
        <w:t xml:space="preserve"> 7:15</w:t>
      </w:r>
      <w:r>
        <w:rPr>
          <w:rStyle w:val="tx1"/>
          <w:rFonts w:hint="eastAsia"/>
          <w:b w:val="0"/>
        </w:rPr>
        <w:t>、午後</w:t>
      </w:r>
      <w:r>
        <w:rPr>
          <w:rStyle w:val="tx1"/>
          <w:b w:val="0"/>
        </w:rPr>
        <w:t xml:space="preserve"> 1:15</w:t>
      </w:r>
      <w:r>
        <w:rPr>
          <w:rStyle w:val="tx1"/>
          <w:rFonts w:hint="eastAsia"/>
          <w:b w:val="0"/>
        </w:rPr>
        <w:t>、午後</w:t>
      </w:r>
      <w:r>
        <w:rPr>
          <w:rStyle w:val="tx1"/>
          <w:b w:val="0"/>
        </w:rPr>
        <w:t xml:space="preserve"> 7:15 </w:t>
      </w:r>
      <w:r>
        <w:rPr>
          <w:rStyle w:val="tx1"/>
          <w:rFonts w:hint="eastAsia"/>
          <w:b w:val="0"/>
        </w:rPr>
        <w:t>のいずれかです。管理パックが午前</w:t>
      </w:r>
      <w:r>
        <w:rPr>
          <w:rStyle w:val="tx1"/>
          <w:b w:val="0"/>
        </w:rPr>
        <w:t xml:space="preserve"> 1:15 </w:t>
      </w:r>
      <w:r>
        <w:rPr>
          <w:rStyle w:val="tx1"/>
          <w:rFonts w:hint="eastAsia"/>
          <w:b w:val="0"/>
        </w:rPr>
        <w:t>より後、午前</w:t>
      </w:r>
      <w:r>
        <w:rPr>
          <w:rStyle w:val="tx1"/>
          <w:b w:val="0"/>
        </w:rPr>
        <w:t xml:space="preserve"> 7:15 </w:t>
      </w:r>
      <w:r>
        <w:rPr>
          <w:rStyle w:val="tx1"/>
          <w:rFonts w:hint="eastAsia"/>
          <w:b w:val="0"/>
        </w:rPr>
        <w:t>より前にインポートされた場合は午前</w:t>
      </w:r>
      <w:r>
        <w:rPr>
          <w:rStyle w:val="tx1"/>
          <w:b w:val="0"/>
        </w:rPr>
        <w:t xml:space="preserve"> 7:15 </w:t>
      </w:r>
      <w:r>
        <w:rPr>
          <w:rStyle w:val="tx1"/>
          <w:rFonts w:hint="eastAsia"/>
          <w:b w:val="0"/>
        </w:rPr>
        <w:t>に開始され、管理パックが午後</w:t>
      </w:r>
      <w:r>
        <w:rPr>
          <w:rStyle w:val="tx1"/>
          <w:b w:val="0"/>
        </w:rPr>
        <w:t xml:space="preserve"> 1:15 </w:t>
      </w:r>
      <w:r>
        <w:rPr>
          <w:rStyle w:val="tx1"/>
          <w:rFonts w:hint="eastAsia"/>
          <w:b w:val="0"/>
        </w:rPr>
        <w:t>より後、午後</w:t>
      </w:r>
      <w:r>
        <w:rPr>
          <w:rStyle w:val="tx1"/>
          <w:b w:val="0"/>
        </w:rPr>
        <w:t xml:space="preserve"> 7:15 </w:t>
      </w:r>
      <w:r>
        <w:rPr>
          <w:rStyle w:val="tx1"/>
          <w:rFonts w:hint="eastAsia"/>
          <w:b w:val="0"/>
        </w:rPr>
        <w:t>より前にインポートされた場合は、午後</w:t>
      </w:r>
      <w:r>
        <w:rPr>
          <w:rStyle w:val="tx1"/>
          <w:b w:val="0"/>
        </w:rPr>
        <w:t xml:space="preserve"> 7:15 </w:t>
      </w:r>
      <w:r>
        <w:rPr>
          <w:rStyle w:val="tx1"/>
          <w:rFonts w:hint="eastAsia"/>
          <w:b w:val="0"/>
        </w:rPr>
        <w:t>に開始されます。ただし、実際の開始時刻は、ネットワークの遅延など、他の要因によって変動することがあります。</w:t>
      </w:r>
      <w:r>
        <w:rPr>
          <w:rFonts w:hint="eastAsia"/>
        </w:rPr>
        <w:t>絶対に必要な場合を除き、</w:t>
      </w:r>
      <w:r>
        <w:t xml:space="preserve">SyncTime </w:t>
      </w:r>
      <w:r>
        <w:rPr>
          <w:rFonts w:hint="eastAsia"/>
        </w:rPr>
        <w:t>の既定の値を変更しないでください。</w:t>
      </w:r>
    </w:p>
    <w:p w:rsidR="00B5783E" w:rsidRPr="00D05521" w:rsidRDefault="00B5783E" w:rsidP="00D05521">
      <w:pPr>
        <w:pStyle w:val="Heading6"/>
      </w:pPr>
      <w:r>
        <w:rPr>
          <w:rFonts w:hint="eastAsia"/>
        </w:rPr>
        <w:t>既知の問題</w:t>
      </w:r>
    </w:p>
    <w:p w:rsidR="00B5783E" w:rsidRDefault="00B5783E" w:rsidP="00661F72">
      <w:pPr>
        <w:pStyle w:val="ListParagraph"/>
        <w:numPr>
          <w:ilvl w:val="0"/>
          <w:numId w:val="22"/>
        </w:numPr>
        <w:ind w:left="0"/>
      </w:pPr>
      <w:r>
        <w:rPr>
          <w:rFonts w:hint="eastAsia"/>
          <w:b/>
        </w:rPr>
        <w:t>問題</w:t>
      </w:r>
      <w:r>
        <w:rPr>
          <w:b/>
        </w:rPr>
        <w:t>:</w:t>
      </w:r>
      <w:r>
        <w:t xml:space="preserve"> </w:t>
      </w:r>
      <w:r>
        <w:rPr>
          <w:rFonts w:hint="eastAsia"/>
        </w:rPr>
        <w:t>テクニカル</w:t>
      </w:r>
      <w:r>
        <w:t xml:space="preserve"> </w:t>
      </w:r>
      <w:r>
        <w:rPr>
          <w:rFonts w:hint="eastAsia"/>
        </w:rPr>
        <w:t>プレビュー版またはベータ版の管理パックがインストールされている場合に管理パックをインポートすると、インポート</w:t>
      </w:r>
      <w:r>
        <w:t xml:space="preserve"> </w:t>
      </w:r>
      <w:r>
        <w:rPr>
          <w:rFonts w:hint="eastAsia"/>
        </w:rPr>
        <w:t>レベルのエラーが発生します。</w:t>
      </w:r>
      <w:r>
        <w:rPr>
          <w:rFonts w:hint="eastAsia"/>
          <w:b/>
        </w:rPr>
        <w:t>解決策</w:t>
      </w:r>
      <w:r>
        <w:rPr>
          <w:b/>
        </w:rPr>
        <w:t>:</w:t>
      </w:r>
      <w:r>
        <w:t xml:space="preserve"> RTM </w:t>
      </w:r>
      <w:r>
        <w:rPr>
          <w:rFonts w:hint="eastAsia"/>
        </w:rPr>
        <w:t>版の管理パックをインポートする前に、テクニカル</w:t>
      </w:r>
      <w:r>
        <w:t xml:space="preserve"> </w:t>
      </w:r>
      <w:r>
        <w:rPr>
          <w:rFonts w:hint="eastAsia"/>
        </w:rPr>
        <w:t>プレビュー版またはベータ版の管理パックを削除またはアンインストールします。</w:t>
      </w:r>
      <w:r>
        <w:t xml:space="preserve"> </w:t>
      </w:r>
    </w:p>
    <w:p w:rsidR="00B5783E" w:rsidRPr="0075400D" w:rsidRDefault="00B5783E" w:rsidP="006903B5"/>
    <w:p w:rsidR="00B5783E" w:rsidRDefault="00B5783E" w:rsidP="00661F72">
      <w:pPr>
        <w:pStyle w:val="ListParagraph"/>
        <w:numPr>
          <w:ilvl w:val="0"/>
          <w:numId w:val="22"/>
        </w:numPr>
        <w:ind w:left="0"/>
      </w:pPr>
      <w:r>
        <w:rPr>
          <w:rFonts w:hint="eastAsia"/>
          <w:b/>
        </w:rPr>
        <w:lastRenderedPageBreak/>
        <w:t>問題</w:t>
      </w:r>
      <w:r>
        <w:rPr>
          <w:b/>
        </w:rPr>
        <w:t>:</w:t>
      </w:r>
      <w:r>
        <w:rPr>
          <w:bCs/>
        </w:rPr>
        <w:t xml:space="preserve"> </w:t>
      </w:r>
      <w:r>
        <w:rPr>
          <w:rFonts w:hint="eastAsia"/>
          <w:bCs/>
        </w:rPr>
        <w:t>パフォーマンス</w:t>
      </w:r>
      <w:r>
        <w:rPr>
          <w:bCs/>
        </w:rPr>
        <w:t xml:space="preserve"> </w:t>
      </w:r>
      <w:r>
        <w:rPr>
          <w:rFonts w:hint="eastAsia"/>
          <w:bCs/>
        </w:rPr>
        <w:t>ビューとレポートでパフォーマンス</w:t>
      </w:r>
      <w:r>
        <w:rPr>
          <w:bCs/>
        </w:rPr>
        <w:t xml:space="preserve"> </w:t>
      </w:r>
      <w:r>
        <w:rPr>
          <w:rFonts w:hint="eastAsia"/>
          <w:bCs/>
        </w:rPr>
        <w:t>データを使用できないか、</w:t>
      </w:r>
      <w:r>
        <w:rPr>
          <w:bCs/>
        </w:rPr>
        <w:t xml:space="preserve">Operations Manager 2007 </w:t>
      </w:r>
      <w:r>
        <w:rPr>
          <w:rFonts w:hint="eastAsia"/>
          <w:bCs/>
        </w:rPr>
        <w:t>イベント</w:t>
      </w:r>
      <w:r>
        <w:rPr>
          <w:bCs/>
        </w:rPr>
        <w:t xml:space="preserve"> 10102 </w:t>
      </w:r>
      <w:r>
        <w:rPr>
          <w:rFonts w:hint="eastAsia"/>
          <w:bCs/>
        </w:rPr>
        <w:t>または</w:t>
      </w:r>
      <w:r>
        <w:rPr>
          <w:bCs/>
        </w:rPr>
        <w:t xml:space="preserve"> 10103 </w:t>
      </w:r>
      <w:r>
        <w:rPr>
          <w:rFonts w:hint="eastAsia"/>
          <w:bCs/>
        </w:rPr>
        <w:t>が発生し</w:t>
      </w:r>
      <w:r>
        <w:rPr>
          <w:bCs/>
        </w:rPr>
        <w:t xml:space="preserve"> "PerfDataSource </w:t>
      </w:r>
      <w:r>
        <w:rPr>
          <w:rFonts w:hint="eastAsia"/>
          <w:bCs/>
        </w:rPr>
        <w:t>でカウンター</w:t>
      </w:r>
      <w:r>
        <w:rPr>
          <w:bCs/>
        </w:rPr>
        <w:t xml:space="preserve"> xxx </w:t>
      </w:r>
      <w:r>
        <w:rPr>
          <w:rFonts w:hint="eastAsia"/>
          <w:bCs/>
        </w:rPr>
        <w:t>を解決できませんでした</w:t>
      </w:r>
      <w:r>
        <w:rPr>
          <w:bCs/>
        </w:rPr>
        <w:t xml:space="preserve"> (</w:t>
      </w:r>
      <w:r>
        <w:rPr>
          <w:rFonts w:hint="eastAsia"/>
          <w:bCs/>
        </w:rPr>
        <w:t>または見つけることができませんでした</w:t>
      </w:r>
      <w:r>
        <w:rPr>
          <w:bCs/>
        </w:rPr>
        <w:t xml:space="preserve">)" </w:t>
      </w:r>
      <w:r>
        <w:rPr>
          <w:rFonts w:hint="eastAsia"/>
          <w:bCs/>
        </w:rPr>
        <w:t>というメッセージが表示され、モジュールがアンロードされます。</w:t>
      </w:r>
      <w:r>
        <w:rPr>
          <w:rFonts w:hint="eastAsia"/>
          <w:b/>
          <w:bCs/>
        </w:rPr>
        <w:t>解決策</w:t>
      </w:r>
      <w:r>
        <w:rPr>
          <w:b/>
          <w:bCs/>
        </w:rPr>
        <w:t>:</w:t>
      </w:r>
      <w:r>
        <w:rPr>
          <w:bCs/>
        </w:rPr>
        <w:t xml:space="preserve"> SharePoint </w:t>
      </w:r>
      <w:r>
        <w:rPr>
          <w:rFonts w:hint="eastAsia"/>
          <w:bCs/>
        </w:rPr>
        <w:t>パフォーマンス</w:t>
      </w:r>
      <w:r>
        <w:rPr>
          <w:bCs/>
        </w:rPr>
        <w:t xml:space="preserve"> </w:t>
      </w:r>
      <w:r>
        <w:rPr>
          <w:rFonts w:hint="eastAsia"/>
          <w:bCs/>
        </w:rPr>
        <w:t>カウンターはすべて動的カウンターなので、現在、これらのカウンターのデータ収集に関するバグが</w:t>
      </w:r>
      <w:r>
        <w:rPr>
          <w:bCs/>
        </w:rPr>
        <w:t xml:space="preserve"> Operations Manager 2007 </w:t>
      </w:r>
      <w:r>
        <w:rPr>
          <w:rFonts w:hint="eastAsia"/>
          <w:bCs/>
        </w:rPr>
        <w:t>にあります。</w:t>
      </w:r>
      <w:r>
        <w:rPr>
          <w:bCs/>
        </w:rPr>
        <w:t xml:space="preserve">Operations Manager 2007 </w:t>
      </w:r>
      <w:r>
        <w:rPr>
          <w:rFonts w:hint="eastAsia"/>
          <w:bCs/>
        </w:rPr>
        <w:t>では、</w:t>
      </w:r>
      <w:r>
        <w:rPr>
          <w:bCs/>
        </w:rPr>
        <w:t xml:space="preserve">SP1 </w:t>
      </w:r>
      <w:r>
        <w:rPr>
          <w:rFonts w:hint="eastAsia"/>
          <w:bCs/>
        </w:rPr>
        <w:t>および</w:t>
      </w:r>
      <w:r>
        <w:rPr>
          <w:bCs/>
        </w:rPr>
        <w:t xml:space="preserve"> R2 </w:t>
      </w:r>
      <w:r>
        <w:rPr>
          <w:rFonts w:hint="eastAsia"/>
          <w:bCs/>
        </w:rPr>
        <w:t>用の修正プログラムがあります。これらの修正プログラムの詳細については、</w:t>
      </w:r>
      <w:r>
        <w:rPr>
          <w:bCs/>
        </w:rPr>
        <w:t xml:space="preserve">Microsoft </w:t>
      </w:r>
      <w:r>
        <w:rPr>
          <w:rFonts w:hint="eastAsia"/>
          <w:bCs/>
        </w:rPr>
        <w:t>サポートの記事</w:t>
      </w:r>
      <w:r>
        <w:rPr>
          <w:bCs/>
        </w:rPr>
        <w:t xml:space="preserve"> </w:t>
      </w:r>
      <w:r>
        <w:t>http://support.microsoft.com/kb/</w:t>
      </w:r>
      <w:r>
        <w:rPr>
          <w:rStyle w:val="CommentReference"/>
          <w:sz w:val="22"/>
          <w:szCs w:val="22"/>
        </w:rPr>
        <w:t>953141</w:t>
      </w:r>
      <w:r>
        <w:t xml:space="preserve"> </w:t>
      </w:r>
      <w:r>
        <w:rPr>
          <w:rFonts w:hint="eastAsia"/>
        </w:rPr>
        <w:t>を参照してください。</w:t>
      </w:r>
    </w:p>
    <w:p w:rsidR="00B5783E" w:rsidRPr="0075400D" w:rsidRDefault="00B5783E" w:rsidP="0075400D">
      <w:pPr>
        <w:pStyle w:val="ListParagraph"/>
        <w:ind w:left="0"/>
      </w:pPr>
    </w:p>
    <w:p w:rsidR="00B5783E" w:rsidRPr="00077419"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Calibri"/>
        </w:rPr>
      </w:pPr>
      <w:r>
        <w:rPr>
          <w:rFonts w:hint="eastAsia"/>
          <w:b/>
          <w:bCs/>
        </w:rPr>
        <w:t>問題</w:t>
      </w:r>
      <w:r>
        <w:rPr>
          <w:b/>
          <w:bCs/>
        </w:rPr>
        <w:t>:</w:t>
      </w:r>
      <w:r>
        <w:rPr>
          <w:bCs/>
        </w:rPr>
        <w:t xml:space="preserve"> Operations Manager 2007 </w:t>
      </w:r>
      <w:r>
        <w:rPr>
          <w:rFonts w:hint="eastAsia"/>
          <w:bCs/>
        </w:rPr>
        <w:t>で複数の言語のエージェントを監視している場合、イベント、アラート、またはルールに関する、システム内の最初のイベントで、記述言語コンテキストが設定されます。</w:t>
      </w:r>
      <w:r>
        <w:rPr>
          <w:bCs/>
        </w:rPr>
        <w:t xml:space="preserve">Operations Manager 2007 </w:t>
      </w:r>
      <w:r>
        <w:rPr>
          <w:rFonts w:hint="eastAsia"/>
          <w:bCs/>
        </w:rPr>
        <w:t>のキャッシュが、そのコンテキストを保持します。</w:t>
      </w:r>
      <w:r>
        <w:rPr>
          <w:rFonts w:hint="eastAsia"/>
          <w:b/>
          <w:bCs/>
        </w:rPr>
        <w:t>解決策</w:t>
      </w:r>
      <w:r>
        <w:rPr>
          <w:b/>
          <w:bCs/>
        </w:rPr>
        <w:t xml:space="preserve">: </w:t>
      </w:r>
      <w:r>
        <w:rPr>
          <w:bCs/>
        </w:rPr>
        <w:t xml:space="preserve"> </w:t>
      </w:r>
      <w:r>
        <w:rPr>
          <w:rFonts w:hint="eastAsia"/>
          <w:bCs/>
        </w:rPr>
        <w:t>この問題を回避するには、イベント記述言語を設定するエージェント上で正常性サービスを再起動し、イベントが最初にこのエージェントから呼び出されることを確認します。</w:t>
      </w:r>
    </w:p>
    <w:p w:rsidR="00B5783E" w:rsidRPr="006903B5" w:rsidRDefault="00B5783E" w:rsidP="006903B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b/>
          <w:bCs/>
        </w:rPr>
        <w:t>問題</w:t>
      </w:r>
      <w:r>
        <w:rPr>
          <w:b/>
          <w:bCs/>
        </w:rPr>
        <w:t>:</w:t>
      </w:r>
      <w:r>
        <w:rPr>
          <w:bCs/>
        </w:rPr>
        <w:t xml:space="preserve"> </w:t>
      </w:r>
      <w:r>
        <w:rPr>
          <w:rFonts w:hint="eastAsia"/>
          <w:bCs/>
        </w:rPr>
        <w:t>繰り返しイベント</w:t>
      </w:r>
      <w:r>
        <w:rPr>
          <w:bCs/>
        </w:rPr>
        <w:t xml:space="preserve"> </w:t>
      </w:r>
      <w:r>
        <w:rPr>
          <w:rFonts w:hint="eastAsia"/>
          <w:bCs/>
        </w:rPr>
        <w:t>タイプのモニターに対して上書き制御パラメーター</w:t>
      </w:r>
      <w:r>
        <w:rPr>
          <w:bCs/>
        </w:rPr>
        <w:t xml:space="preserve"> "Count" </w:t>
      </w:r>
      <w:r>
        <w:rPr>
          <w:rFonts w:hint="eastAsia"/>
          <w:bCs/>
        </w:rPr>
        <w:t>が</w:t>
      </w:r>
      <w:r>
        <w:rPr>
          <w:bCs/>
        </w:rPr>
        <w:t xml:space="preserve"> "1" </w:t>
      </w:r>
      <w:r>
        <w:rPr>
          <w:rFonts w:hint="eastAsia"/>
          <w:bCs/>
        </w:rPr>
        <w:t>に設定されると、新しい値が機能せず、モニターは正常性状態の変更に失敗します。</w:t>
      </w:r>
      <w:r>
        <w:rPr>
          <w:rFonts w:hint="eastAsia"/>
          <w:b/>
          <w:bCs/>
        </w:rPr>
        <w:t>解決策</w:t>
      </w:r>
      <w:r>
        <w:rPr>
          <w:b/>
          <w:bCs/>
        </w:rPr>
        <w:t>:</w:t>
      </w:r>
      <w:r>
        <w:rPr>
          <w:bCs/>
        </w:rPr>
        <w:t xml:space="preserve"> </w:t>
      </w:r>
      <w:r>
        <w:rPr>
          <w:rFonts w:hint="eastAsia"/>
          <w:bCs/>
        </w:rPr>
        <w:t>これは</w:t>
      </w:r>
      <w:r>
        <w:rPr>
          <w:bCs/>
        </w:rPr>
        <w:t xml:space="preserve"> Operations Manager 2007 </w:t>
      </w:r>
      <w:r>
        <w:rPr>
          <w:rFonts w:hint="eastAsia"/>
          <w:bCs/>
        </w:rPr>
        <w:t>の既知の問題です</w:t>
      </w:r>
      <w:r>
        <w:rPr>
          <w:rFonts w:hint="eastAsia"/>
        </w:rPr>
        <w:t>。現時点ではこの問題の解決策がありません。</w:t>
      </w:r>
    </w:p>
    <w:p w:rsidR="00B5783E" w:rsidRPr="006903B5" w:rsidRDefault="00B5783E" w:rsidP="006903B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r>
        <w:rPr>
          <w:rFonts w:hint="eastAsia"/>
          <w:b/>
          <w:bCs/>
        </w:rPr>
        <w:t>問題</w:t>
      </w:r>
      <w:r>
        <w:rPr>
          <w:b/>
          <w:bCs/>
        </w:rPr>
        <w:t>:</w:t>
      </w:r>
      <w:r>
        <w:rPr>
          <w:bCs/>
        </w:rPr>
        <w:t xml:space="preserve"> </w:t>
      </w:r>
      <w:r>
        <w:rPr>
          <w:rFonts w:hint="eastAsia"/>
          <w:bCs/>
        </w:rPr>
        <w:t>データベースを</w:t>
      </w:r>
      <w:r>
        <w:rPr>
          <w:bCs/>
        </w:rPr>
        <w:t xml:space="preserve"> ping </w:t>
      </w:r>
      <w:r>
        <w:rPr>
          <w:rFonts w:hint="eastAsia"/>
          <w:bCs/>
        </w:rPr>
        <w:t>するには</w:t>
      </w:r>
      <w:r>
        <w:rPr>
          <w:bCs/>
        </w:rPr>
        <w:t xml:space="preserve"> "SQL </w:t>
      </w:r>
      <w:r>
        <w:rPr>
          <w:rFonts w:hint="eastAsia"/>
          <w:bCs/>
        </w:rPr>
        <w:t>データベース接続に失敗した</w:t>
      </w:r>
      <w:r>
        <w:rPr>
          <w:bCs/>
        </w:rPr>
        <w:t xml:space="preserve">" </w:t>
      </w:r>
      <w:r>
        <w:rPr>
          <w:rFonts w:hint="eastAsia"/>
          <w:bCs/>
        </w:rPr>
        <w:t>モニターを使用しますが、スタンドアロンの</w:t>
      </w:r>
      <w:r>
        <w:rPr>
          <w:bCs/>
        </w:rPr>
        <w:t xml:space="preserve"> SharePoint </w:t>
      </w:r>
      <w:r>
        <w:rPr>
          <w:rFonts w:hint="eastAsia"/>
          <w:bCs/>
        </w:rPr>
        <w:t>展開では機能しません。このモニターは、既定で無効になっています。</w:t>
      </w:r>
      <w:r>
        <w:rPr>
          <w:rFonts w:hint="eastAsia"/>
          <w:b/>
          <w:bCs/>
        </w:rPr>
        <w:t>解決策</w:t>
      </w:r>
      <w:r>
        <w:rPr>
          <w:b/>
          <w:bCs/>
        </w:rPr>
        <w:t>:</w:t>
      </w:r>
      <w:r>
        <w:rPr>
          <w:bCs/>
        </w:rPr>
        <w:t xml:space="preserve"> </w:t>
      </w:r>
      <w:r>
        <w:rPr>
          <w:rFonts w:hint="eastAsia"/>
          <w:bCs/>
        </w:rPr>
        <w:t>スタンドアロン</w:t>
      </w:r>
      <w:r>
        <w:rPr>
          <w:bCs/>
        </w:rPr>
        <w:t xml:space="preserve"> </w:t>
      </w:r>
      <w:r>
        <w:rPr>
          <w:rFonts w:hint="eastAsia"/>
          <w:bCs/>
        </w:rPr>
        <w:t>サーバーは</w:t>
      </w:r>
      <w:r>
        <w:rPr>
          <w:bCs/>
        </w:rPr>
        <w:t xml:space="preserve"> SQL Server Express </w:t>
      </w:r>
      <w:r>
        <w:rPr>
          <w:rFonts w:hint="eastAsia"/>
          <w:bCs/>
        </w:rPr>
        <w:t>を使用しますが、</w:t>
      </w:r>
      <w:r>
        <w:rPr>
          <w:bCs/>
        </w:rPr>
        <w:t xml:space="preserve">SQL Server Express </w:t>
      </w:r>
      <w:r>
        <w:rPr>
          <w:rFonts w:hint="eastAsia"/>
          <w:bCs/>
        </w:rPr>
        <w:t>では既定でリモート</w:t>
      </w:r>
      <w:r>
        <w:rPr>
          <w:bCs/>
        </w:rPr>
        <w:t xml:space="preserve"> </w:t>
      </w:r>
      <w:r>
        <w:rPr>
          <w:rFonts w:hint="eastAsia"/>
          <w:bCs/>
        </w:rPr>
        <w:t>アクセスが無効になります。このため、</w:t>
      </w:r>
      <w:r>
        <w:rPr>
          <w:bCs/>
        </w:rPr>
        <w:t xml:space="preserve">Rights Management Services (RMS) </w:t>
      </w:r>
      <w:r>
        <w:rPr>
          <w:rFonts w:hint="eastAsia"/>
          <w:bCs/>
        </w:rPr>
        <w:t>でデータベースを</w:t>
      </w:r>
      <w:r>
        <w:rPr>
          <w:bCs/>
        </w:rPr>
        <w:t xml:space="preserve"> ping </w:t>
      </w:r>
      <w:r>
        <w:rPr>
          <w:rFonts w:hint="eastAsia"/>
          <w:bCs/>
        </w:rPr>
        <w:t>できません。スタンドアロン展開でこの監視を有効にするには、リモート</w:t>
      </w:r>
      <w:r>
        <w:rPr>
          <w:bCs/>
        </w:rPr>
        <w:t xml:space="preserve"> </w:t>
      </w:r>
      <w:r>
        <w:rPr>
          <w:rFonts w:hint="eastAsia"/>
          <w:bCs/>
        </w:rPr>
        <w:t>アクセスを有効にするように</w:t>
      </w:r>
      <w:r>
        <w:rPr>
          <w:bCs/>
        </w:rPr>
        <w:t xml:space="preserve"> SQL Server </w:t>
      </w:r>
      <w:r>
        <w:rPr>
          <w:rFonts w:hint="eastAsia"/>
          <w:bCs/>
        </w:rPr>
        <w:t>の設定を変更します。詳細については、</w:t>
      </w:r>
      <w:r>
        <w:rPr>
          <w:bCs/>
        </w:rPr>
        <w:t xml:space="preserve">Microsoft </w:t>
      </w:r>
      <w:r>
        <w:rPr>
          <w:rFonts w:hint="eastAsia"/>
          <w:bCs/>
        </w:rPr>
        <w:t>サポートの記事「リモート接続が許可されるように</w:t>
      </w:r>
      <w:r>
        <w:rPr>
          <w:bCs/>
        </w:rPr>
        <w:t xml:space="preserve"> SQL Server 2005 </w:t>
      </w:r>
      <w:r>
        <w:rPr>
          <w:rFonts w:hint="eastAsia"/>
          <w:bCs/>
        </w:rPr>
        <w:t>を構成する方法</w:t>
      </w:r>
      <w:proofErr w:type="gramStart"/>
      <w:r>
        <w:rPr>
          <w:rFonts w:hint="eastAsia"/>
          <w:bCs/>
        </w:rPr>
        <w:t>」</w:t>
      </w:r>
      <w:r>
        <w:rPr>
          <w:bCs/>
        </w:rPr>
        <w:t>(</w:t>
      </w:r>
      <w:proofErr w:type="gramEnd"/>
      <w:r w:rsidR="00B00A00">
        <w:fldChar w:fldCharType="begin"/>
      </w:r>
      <w:r w:rsidR="001C1229">
        <w:instrText>HYPERLINK "http://support.microsoft.com/kb/914277"</w:instrText>
      </w:r>
      <w:r w:rsidR="00B00A00">
        <w:fldChar w:fldCharType="separate"/>
      </w:r>
      <w:r>
        <w:rPr>
          <w:rStyle w:val="Hyperlink"/>
          <w:rFonts w:cs="Calibri"/>
          <w:bCs/>
          <w:color w:val="auto"/>
          <w:sz w:val="22"/>
          <w:szCs w:val="22"/>
        </w:rPr>
        <w:t>http://support.microsoft.com/kb/914277</w:t>
      </w:r>
      <w:r w:rsidR="00B00A00">
        <w:fldChar w:fldCharType="end"/>
      </w:r>
      <w:r>
        <w:rPr>
          <w:bCs/>
        </w:rPr>
        <w:t xml:space="preserve">) </w:t>
      </w:r>
      <w:r>
        <w:rPr>
          <w:rFonts w:hint="eastAsia"/>
          <w:bCs/>
        </w:rPr>
        <w:t>を参照してください。</w:t>
      </w:r>
    </w:p>
    <w:p w:rsidR="00B5783E" w:rsidRPr="00C06487" w:rsidRDefault="00B5783E" w:rsidP="006A3B34">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p>
    <w:p w:rsidR="00B5783E" w:rsidRPr="00501BF3" w:rsidRDefault="00B5783E" w:rsidP="00C53F9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rsidR="00B5783E" w:rsidRDefault="00B5783E" w:rsidP="00661F72">
      <w:pPr>
        <w:pStyle w:val="ListParagraph"/>
        <w:numPr>
          <w:ilvl w:val="0"/>
          <w:numId w:val="18"/>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b/>
        </w:rPr>
        <w:lastRenderedPageBreak/>
        <w:t>問題</w:t>
      </w:r>
      <w:r>
        <w:rPr>
          <w:b/>
        </w:rPr>
        <w:t>:</w:t>
      </w:r>
      <w:r>
        <w:t xml:space="preserve"> </w:t>
      </w:r>
      <w:r>
        <w:rPr>
          <w:rFonts w:hint="eastAsia"/>
        </w:rPr>
        <w:t>コンピューターが</w:t>
      </w:r>
      <w:r>
        <w:t xml:space="preserve"> Operations Manager 2007 </w:t>
      </w:r>
      <w:r>
        <w:rPr>
          <w:rFonts w:hint="eastAsia"/>
        </w:rPr>
        <w:t>コンソールの</w:t>
      </w:r>
      <w:r>
        <w:t xml:space="preserve"> [</w:t>
      </w:r>
      <w:r>
        <w:rPr>
          <w:rFonts w:hint="eastAsia"/>
        </w:rPr>
        <w:t>不明なコンピューター</w:t>
      </w:r>
      <w:r>
        <w:t xml:space="preserve">] </w:t>
      </w:r>
      <w:r>
        <w:rPr>
          <w:rFonts w:hint="eastAsia"/>
        </w:rPr>
        <w:t>ビューに表示されます。</w:t>
      </w:r>
      <w:r>
        <w:t>[</w:t>
      </w:r>
      <w:r>
        <w:rPr>
          <w:rFonts w:hint="eastAsia"/>
        </w:rPr>
        <w:t>不明なコンピューター</w:t>
      </w:r>
      <w:r>
        <w:t xml:space="preserve">] </w:t>
      </w:r>
      <w:r>
        <w:rPr>
          <w:rFonts w:hint="eastAsia"/>
        </w:rPr>
        <w:t>ビューにコンピューターが表示された場合は、検出プロセスがそのコンピューターが所属する</w:t>
      </w:r>
      <w:r>
        <w:t xml:space="preserve"> SharePoint </w:t>
      </w:r>
      <w:r>
        <w:rPr>
          <w:rFonts w:hint="eastAsia"/>
        </w:rPr>
        <w:t>ファームを識別できなかったことを意味します。コンピューターが</w:t>
      </w:r>
      <w:r>
        <w:t xml:space="preserve"> [</w:t>
      </w:r>
      <w:r>
        <w:rPr>
          <w:rFonts w:hint="eastAsia"/>
        </w:rPr>
        <w:t>不明なコンピューター</w:t>
      </w:r>
      <w:r>
        <w:t xml:space="preserve">] </w:t>
      </w:r>
      <w:r>
        <w:rPr>
          <w:rFonts w:hint="eastAsia"/>
        </w:rPr>
        <w:t>ビューに表示される場合は、次に挙げる状況の</w:t>
      </w:r>
      <w:r>
        <w:t xml:space="preserve"> 1 </w:t>
      </w:r>
      <w:r>
        <w:rPr>
          <w:rFonts w:hint="eastAsia"/>
        </w:rPr>
        <w:t>つ以上が原因になっていると考えられます。</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そのコンピューターが</w:t>
      </w:r>
      <w:r>
        <w:t xml:space="preserve"> SharePoint </w:t>
      </w:r>
      <w:r>
        <w:rPr>
          <w:rFonts w:hint="eastAsia"/>
        </w:rPr>
        <w:t>構成データベースにアクセスできない。</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そのコンピューターに</w:t>
      </w:r>
      <w:r>
        <w:t xml:space="preserve"> SharePoint Foundation2010 </w:t>
      </w:r>
      <w:r>
        <w:rPr>
          <w:rFonts w:hint="eastAsia"/>
        </w:rPr>
        <w:t>がインストールされていない。</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サーバーの構成が失敗した。</w:t>
      </w:r>
      <w:r>
        <w:t xml:space="preserve"> </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Operations Manager 2007 </w:t>
      </w:r>
      <w:r>
        <w:rPr>
          <w:rFonts w:hint="eastAsia"/>
        </w:rPr>
        <w:t>でそのサーバー用にエージェント</w:t>
      </w:r>
      <w:r>
        <w:t xml:space="preserve"> </w:t>
      </w:r>
      <w:r>
        <w:rPr>
          <w:rFonts w:hint="eastAsia"/>
        </w:rPr>
        <w:t>プロキシが有効化されていない。</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Operations Manager 2007 </w:t>
      </w:r>
      <w:r>
        <w:rPr>
          <w:rFonts w:hint="eastAsia"/>
        </w:rPr>
        <w:t>エージェントにハート</w:t>
      </w:r>
      <w:r>
        <w:t xml:space="preserve"> </w:t>
      </w:r>
      <w:r>
        <w:rPr>
          <w:rFonts w:hint="eastAsia"/>
        </w:rPr>
        <w:t>ビート障害があり、</w:t>
      </w:r>
      <w:r>
        <w:t xml:space="preserve">Operations Manager 2007 RMS </w:t>
      </w:r>
      <w:r>
        <w:rPr>
          <w:rFonts w:hint="eastAsia"/>
        </w:rPr>
        <w:t>と通信できない。この場合は、</w:t>
      </w:r>
      <w:r>
        <w:t xml:space="preserve">Operations Manager 2007 </w:t>
      </w:r>
      <w:r>
        <w:rPr>
          <w:rFonts w:hint="eastAsia"/>
        </w:rPr>
        <w:t>コンソールで、このコンピューターのアイコンが灰色の丸で表示されます。</w:t>
      </w:r>
      <w:r>
        <w:t xml:space="preserve"> </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ネットワーク接続に問題がある。</w:t>
      </w:r>
      <w:r>
        <w:t xml:space="preserve"> </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Foundation 2010 </w:t>
      </w:r>
      <w:r>
        <w:rPr>
          <w:rFonts w:hint="eastAsia"/>
        </w:rPr>
        <w:t>が、構成またはデータベース</w:t>
      </w:r>
      <w:r>
        <w:t xml:space="preserve"> </w:t>
      </w:r>
      <w:r>
        <w:rPr>
          <w:rFonts w:hint="eastAsia"/>
        </w:rPr>
        <w:t>サーバーに接続できない。</w:t>
      </w:r>
      <w:r>
        <w:t xml:space="preserve"> </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検出または監視に使用する実行アカウントに、</w:t>
      </w:r>
      <w:r>
        <w:t xml:space="preserve">SharePoint </w:t>
      </w:r>
      <w:r>
        <w:rPr>
          <w:rFonts w:hint="eastAsia"/>
        </w:rPr>
        <w:t>オブジェクト</w:t>
      </w:r>
      <w:r>
        <w:t xml:space="preserve"> </w:t>
      </w:r>
      <w:r>
        <w:rPr>
          <w:rFonts w:hint="eastAsia"/>
        </w:rPr>
        <w:t>モデルに対するアクセス権限がない。これが問題の原因であるかどうかを確認するには、</w:t>
      </w:r>
      <w:r>
        <w:t>"</w:t>
      </w:r>
      <w:r>
        <w:rPr>
          <w:rFonts w:ascii="Arial" w:hAnsi="Arial"/>
          <w:color w:val="000000"/>
          <w:sz w:val="20"/>
          <w:szCs w:val="20"/>
        </w:rPr>
        <w:t xml:space="preserve">SharePoint </w:t>
      </w:r>
      <w:r>
        <w:rPr>
          <w:rFonts w:ascii="Arial" w:hAnsi="Arial" w:hint="eastAsia"/>
          <w:color w:val="000000"/>
          <w:sz w:val="20"/>
          <w:szCs w:val="20"/>
        </w:rPr>
        <w:t>管理パックの</w:t>
      </w:r>
      <w:r>
        <w:rPr>
          <w:rFonts w:ascii="Arial" w:hAnsi="Arial"/>
          <w:color w:val="000000"/>
          <w:sz w:val="20"/>
          <w:szCs w:val="20"/>
        </w:rPr>
        <w:t xml:space="preserve"> DebugTrace </w:t>
      </w:r>
      <w:r>
        <w:rPr>
          <w:rFonts w:ascii="Arial" w:hAnsi="Arial" w:hint="eastAsia"/>
          <w:color w:val="000000"/>
          <w:sz w:val="20"/>
          <w:szCs w:val="20"/>
        </w:rPr>
        <w:t>を設定する</w:t>
      </w:r>
      <w:r>
        <w:rPr>
          <w:rFonts w:ascii="Arial" w:hAnsi="Arial"/>
          <w:color w:val="000000"/>
          <w:sz w:val="20"/>
          <w:szCs w:val="20"/>
        </w:rPr>
        <w:t xml:space="preserve">" </w:t>
      </w:r>
      <w:r>
        <w:rPr>
          <w:rFonts w:ascii="Arial" w:hAnsi="Arial" w:hint="eastAsia"/>
          <w:color w:val="000000"/>
          <w:sz w:val="20"/>
          <w:szCs w:val="20"/>
        </w:rPr>
        <w:t>タスク</w:t>
      </w:r>
      <w:r>
        <w:rPr>
          <w:rFonts w:ascii="Arial" w:hAnsi="Arial"/>
          <w:color w:val="000000"/>
          <w:sz w:val="20"/>
          <w:szCs w:val="20"/>
        </w:rPr>
        <w:t xml:space="preserve"> (</w:t>
      </w:r>
      <w:r>
        <w:rPr>
          <w:rFonts w:ascii="Arial" w:hAnsi="Arial" w:hint="eastAsia"/>
          <w:color w:val="000000"/>
          <w:sz w:val="20"/>
          <w:szCs w:val="20"/>
        </w:rPr>
        <w:t>このガイドの、タスクに関するセクションを参照</w:t>
      </w:r>
      <w:r>
        <w:rPr>
          <w:rFonts w:ascii="Arial" w:hAnsi="Arial"/>
          <w:color w:val="000000"/>
          <w:sz w:val="20"/>
          <w:szCs w:val="20"/>
        </w:rPr>
        <w:t>)</w:t>
      </w:r>
      <w:r>
        <w:t xml:space="preserve"> </w:t>
      </w:r>
      <w:r>
        <w:rPr>
          <w:rFonts w:hint="eastAsia"/>
        </w:rPr>
        <w:t>を実行し、管理タスクを再度実行し、サーバー上の</w:t>
      </w:r>
      <w:r>
        <w:t xml:space="preserve"> Operations Manager </w:t>
      </w:r>
      <w:r>
        <w:rPr>
          <w:rFonts w:hint="eastAsia"/>
        </w:rPr>
        <w:t>イベント</w:t>
      </w:r>
      <w:r>
        <w:t xml:space="preserve"> </w:t>
      </w:r>
      <w:r>
        <w:rPr>
          <w:rFonts w:hint="eastAsia"/>
        </w:rPr>
        <w:t>チャネルに移動して、</w:t>
      </w:r>
      <w:r>
        <w:t xml:space="preserve">ID = 0 </w:t>
      </w:r>
      <w:r>
        <w:rPr>
          <w:rFonts w:hint="eastAsia"/>
        </w:rPr>
        <w:t>のイベントを確認します。イベント</w:t>
      </w:r>
      <w:r>
        <w:t xml:space="preserve"> </w:t>
      </w:r>
      <w:r>
        <w:rPr>
          <w:rFonts w:hint="eastAsia"/>
        </w:rPr>
        <w:t>ログでタイムスタンプを探して、</w:t>
      </w:r>
      <w:r>
        <w:t xml:space="preserve">SharePoint ULS </w:t>
      </w:r>
      <w:r>
        <w:rPr>
          <w:rFonts w:hint="eastAsia"/>
        </w:rPr>
        <w:t>トレース</w:t>
      </w:r>
      <w:r>
        <w:t xml:space="preserve"> </w:t>
      </w:r>
      <w:r>
        <w:rPr>
          <w:rFonts w:hint="eastAsia"/>
        </w:rPr>
        <w:t>ログでこの問題が該当するかどうかを確認します。</w:t>
      </w:r>
      <w:r>
        <w:t xml:space="preserve">ULS </w:t>
      </w:r>
      <w:r>
        <w:rPr>
          <w:rFonts w:hint="eastAsia"/>
        </w:rPr>
        <w:t>トレース</w:t>
      </w:r>
      <w:r>
        <w:t xml:space="preserve"> </w:t>
      </w:r>
      <w:r>
        <w:rPr>
          <w:rFonts w:hint="eastAsia"/>
        </w:rPr>
        <w:t>ログの詳細については、</w:t>
      </w:r>
      <w:r>
        <w:t xml:space="preserve">TechNet </w:t>
      </w:r>
      <w:r>
        <w:rPr>
          <w:rFonts w:hint="eastAsia"/>
        </w:rPr>
        <w:t>にある</w:t>
      </w:r>
      <w:r>
        <w:t xml:space="preserve"> SharePoint Foundation 2010 </w:t>
      </w:r>
      <w:r>
        <w:rPr>
          <w:rFonts w:hint="eastAsia"/>
        </w:rPr>
        <w:t>ドキュメント</w:t>
      </w:r>
      <w:r>
        <w:t xml:space="preserve"> (</w:t>
      </w:r>
      <w:hyperlink r:id="rId28" w:history="1">
        <w:r>
          <w:rPr>
            <w:rStyle w:val="Hyperlink"/>
            <w:sz w:val="22"/>
            <w:szCs w:val="22"/>
          </w:rPr>
          <w:t>http://technet.microsoft.com/ja-jp/sharepoint/ee263910.aspx</w:t>
        </w:r>
      </w:hyperlink>
      <w:r>
        <w:t xml:space="preserve">) </w:t>
      </w:r>
      <w:r>
        <w:rPr>
          <w:rFonts w:hint="eastAsia"/>
        </w:rPr>
        <w:t>を参照してください。</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Foundation 2010 </w:t>
      </w:r>
      <w:r>
        <w:rPr>
          <w:rFonts w:hint="eastAsia"/>
        </w:rPr>
        <w:t>検出サイクルの合間に、エージェントが</w:t>
      </w:r>
      <w:r>
        <w:t xml:space="preserve"> SharePoint </w:t>
      </w:r>
      <w:r>
        <w:rPr>
          <w:rFonts w:hint="eastAsia"/>
        </w:rPr>
        <w:t>の実行プロファイルに関連付けられている。</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メイン</w:t>
      </w:r>
      <w:r>
        <w:t xml:space="preserve"> </w:t>
      </w:r>
      <w:r>
        <w:rPr>
          <w:rFonts w:hint="eastAsia"/>
        </w:rPr>
        <w:t>サーバー</w:t>
      </w:r>
      <w:r>
        <w:t xml:space="preserve"> (</w:t>
      </w:r>
      <w:r>
        <w:rPr>
          <w:rFonts w:hint="eastAsia"/>
        </w:rPr>
        <w:t>検出スクリプトの大部分を実行するサーバー</w:t>
      </w:r>
      <w:r>
        <w:t xml:space="preserve">) </w:t>
      </w:r>
      <w:r>
        <w:rPr>
          <w:rFonts w:hint="eastAsia"/>
        </w:rPr>
        <w:t>が、</w:t>
      </w:r>
      <w:r>
        <w:t xml:space="preserve">SharePoint </w:t>
      </w:r>
      <w:r>
        <w:rPr>
          <w:rFonts w:hint="eastAsia"/>
        </w:rPr>
        <w:t>検出または監視の実行プロファイルに関連付けられていない。この場合、これらのスクリプトを使用して検出を行うすべてのサーバーが、不明グループに入ります。</w:t>
      </w:r>
    </w:p>
    <w:p w:rsidR="00B5783E" w:rsidRDefault="00B5783E" w:rsidP="00661F72">
      <w:pPr>
        <w:pStyle w:val="ListParagraph"/>
        <w:numPr>
          <w:ilvl w:val="0"/>
          <w:numId w:val="31"/>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lastRenderedPageBreak/>
        <w:t>エージェント</w:t>
      </w:r>
      <w:r>
        <w:t xml:space="preserve"> </w:t>
      </w:r>
      <w:r>
        <w:rPr>
          <w:rFonts w:hint="eastAsia"/>
        </w:rPr>
        <w:t>コンピューターが、前回の検出後にファームに追加された新しいサーバーである場合、次回のファーム検出までは不明グループに入ります。このバージョンの</w:t>
      </w:r>
      <w:r>
        <w:t xml:space="preserve"> Operations Manager 2007 </w:t>
      </w:r>
      <w:r>
        <w:rPr>
          <w:rFonts w:hint="eastAsia"/>
        </w:rPr>
        <w:t>では、オンデマンド検出はサポートされていません。</w:t>
      </w:r>
    </w:p>
    <w:p w:rsidR="00B5783E" w:rsidRDefault="00B5783E" w:rsidP="00661F72">
      <w:pPr>
        <w:pStyle w:val="ListParagraph"/>
        <w:numPr>
          <w:ilvl w:val="0"/>
          <w:numId w:val="19"/>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b/>
        </w:rPr>
        <w:t>問題</w:t>
      </w:r>
      <w:r>
        <w:rPr>
          <w:b/>
        </w:rPr>
        <w:t xml:space="preserve">: </w:t>
      </w:r>
      <w:r>
        <w:rPr>
          <w:rFonts w:hint="eastAsia"/>
        </w:rPr>
        <w:t>全体管理</w:t>
      </w:r>
      <w:r>
        <w:t xml:space="preserve"> Web </w:t>
      </w:r>
      <w:r>
        <w:rPr>
          <w:rFonts w:hint="eastAsia"/>
        </w:rPr>
        <w:t>サイトを使用して</w:t>
      </w:r>
      <w:r>
        <w:t xml:space="preserve"> SPHA </w:t>
      </w:r>
      <w:r>
        <w:rPr>
          <w:rFonts w:hint="eastAsia"/>
        </w:rPr>
        <w:t>ルールを追加する場合、管理パックはこのルールを</w:t>
      </w:r>
      <w:r>
        <w:t xml:space="preserve"> "null-HealthRuleType" </w:t>
      </w:r>
      <w:r>
        <w:rPr>
          <w:rFonts w:hint="eastAsia"/>
        </w:rPr>
        <w:t>と解釈し、</w:t>
      </w:r>
      <w:r>
        <w:t xml:space="preserve">SPHA </w:t>
      </w:r>
      <w:r>
        <w:rPr>
          <w:rFonts w:hint="eastAsia"/>
        </w:rPr>
        <w:t>ルールを監視できません。</w:t>
      </w:r>
      <w:r>
        <w:rPr>
          <w:rFonts w:hint="eastAsia"/>
          <w:b/>
        </w:rPr>
        <w:t>解決策</w:t>
      </w:r>
      <w:r>
        <w:rPr>
          <w:b/>
        </w:rPr>
        <w:t>:</w:t>
      </w:r>
      <w:r>
        <w:t xml:space="preserve"> SPHA </w:t>
      </w:r>
      <w:r>
        <w:rPr>
          <w:rFonts w:hint="eastAsia"/>
        </w:rPr>
        <w:t>ルールを手動でコーディングして、</w:t>
      </w:r>
      <w:r>
        <w:t xml:space="preserve">SharePoint API </w:t>
      </w:r>
      <w:r>
        <w:rPr>
          <w:rFonts w:hint="eastAsia"/>
        </w:rPr>
        <w:t>を介してカスタム</w:t>
      </w:r>
      <w:r>
        <w:t xml:space="preserve"> SPHA </w:t>
      </w:r>
      <w:r>
        <w:rPr>
          <w:rFonts w:hint="eastAsia"/>
        </w:rPr>
        <w:t>ルールを追加します。</w:t>
      </w:r>
    </w:p>
    <w:p w:rsidR="00B5783E" w:rsidRPr="00FF2932" w:rsidRDefault="00B5783E" w:rsidP="00FF293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rsidR="00B5783E" w:rsidRDefault="00B5783E" w:rsidP="00661F72">
      <w:pPr>
        <w:pStyle w:val="ListParagraph"/>
        <w:numPr>
          <w:ilvl w:val="0"/>
          <w:numId w:val="19"/>
        </w:num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rFonts w:hint="eastAsia"/>
          <w:b/>
        </w:rPr>
        <w:t>問題</w:t>
      </w:r>
      <w:r>
        <w:rPr>
          <w:b/>
        </w:rPr>
        <w:t xml:space="preserve">: </w:t>
      </w:r>
      <w:r>
        <w:rPr>
          <w:rFonts w:hint="eastAsia"/>
        </w:rPr>
        <w:t>コンピューターが</w:t>
      </w:r>
      <w:r>
        <w:t xml:space="preserve"> System Center </w:t>
      </w:r>
      <w:r>
        <w:rPr>
          <w:rFonts w:hint="eastAsia"/>
        </w:rPr>
        <w:t>のダイアグラムの表示に表示されません。</w:t>
      </w:r>
      <w:r>
        <w:rPr>
          <w:rFonts w:hint="eastAsia"/>
          <w:b/>
        </w:rPr>
        <w:t>解決策</w:t>
      </w:r>
      <w:r>
        <w:rPr>
          <w:b/>
        </w:rPr>
        <w:t xml:space="preserve">: </w:t>
      </w:r>
      <w:r>
        <w:rPr>
          <w:rFonts w:hint="eastAsia"/>
        </w:rPr>
        <w:t>可能性のある次の原因について調査します。</w:t>
      </w:r>
    </w:p>
    <w:p w:rsidR="00B5783E" w:rsidRDefault="00B5783E" w:rsidP="00661F72">
      <w:pPr>
        <w:pStyle w:val="ListParagraph"/>
        <w:numPr>
          <w:ilvl w:val="0"/>
          <w:numId w:val="32"/>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コンピューターのリソース</w:t>
      </w:r>
      <w:r>
        <w:t xml:space="preserve"> (RAM</w:t>
      </w:r>
      <w:r>
        <w:rPr>
          <w:rFonts w:hint="eastAsia"/>
        </w:rPr>
        <w:t>、</w:t>
      </w:r>
      <w:r>
        <w:t xml:space="preserve">CPU) </w:t>
      </w:r>
      <w:r>
        <w:rPr>
          <w:rFonts w:hint="eastAsia"/>
        </w:rPr>
        <w:t>が不足している。</w:t>
      </w:r>
    </w:p>
    <w:p w:rsidR="00B5783E" w:rsidRDefault="00B5783E" w:rsidP="00661F72">
      <w:pPr>
        <w:pStyle w:val="ListParagraph"/>
        <w:numPr>
          <w:ilvl w:val="0"/>
          <w:numId w:val="32"/>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Pr>
          <w:rFonts w:hint="eastAsia"/>
        </w:rPr>
        <w:t>コンピューターに</w:t>
      </w:r>
      <w:r>
        <w:t xml:space="preserve"> Operations Manager 2007 </w:t>
      </w:r>
      <w:r>
        <w:rPr>
          <w:rFonts w:hint="eastAsia"/>
        </w:rPr>
        <w:t>サーバーとの通信の問題がある。</w:t>
      </w:r>
    </w:p>
    <w:p w:rsidR="00B5783E" w:rsidRDefault="00B5783E" w:rsidP="00661F72">
      <w:pPr>
        <w:pStyle w:val="ListParagraph"/>
        <w:numPr>
          <w:ilvl w:val="0"/>
          <w:numId w:val="32"/>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Windows PowerShell </w:t>
      </w:r>
      <w:r>
        <w:rPr>
          <w:rFonts w:hint="eastAsia"/>
        </w:rPr>
        <w:t>がインストールされてから、コンピューターが再起動されていない。コンピューターを再起動して、タスクを再実行します。</w:t>
      </w:r>
    </w:p>
    <w:p w:rsidR="00B5783E" w:rsidRDefault="00B5783E" w:rsidP="00661F72">
      <w:pPr>
        <w:pStyle w:val="ListParagraph"/>
        <w:numPr>
          <w:ilvl w:val="0"/>
          <w:numId w:val="32"/>
        </w:numPr>
        <w:tabs>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i/>
          <w:sz w:val="16"/>
        </w:rPr>
      </w:pPr>
      <w:r>
        <w:t xml:space="preserve">SharePoint </w:t>
      </w:r>
      <w:r>
        <w:rPr>
          <w:rFonts w:hint="eastAsia"/>
        </w:rPr>
        <w:t>タスクの実行が完了した後に、コンピューターがファームに参加した。次回のファーム検出サイクルまで待つか、タスクを再実行します。</w:t>
      </w:r>
      <w:r>
        <w:br/>
      </w:r>
      <w:r>
        <w:br w:type="page"/>
      </w:r>
    </w:p>
    <w:p w:rsidR="00B5783E" w:rsidRDefault="00B5783E" w:rsidP="0024706A">
      <w:pPr>
        <w:pStyle w:val="Heading1"/>
      </w:pPr>
      <w:bookmarkStart w:id="4" w:name="_Toc248127413"/>
      <w:r>
        <w:lastRenderedPageBreak/>
        <w:t xml:space="preserve">Operations Manager 2007 SP1 </w:t>
      </w:r>
      <w:r>
        <w:rPr>
          <w:rFonts w:hint="eastAsia"/>
        </w:rPr>
        <w:t>対応</w:t>
      </w:r>
      <w:r>
        <w:br/>
        <w:t xml:space="preserve">Microsoft SharePoint Foundation 2010 </w:t>
      </w:r>
      <w:r>
        <w:br/>
      </w:r>
      <w:r>
        <w:rPr>
          <w:rFonts w:hint="eastAsia"/>
        </w:rPr>
        <w:t>管理パック</w:t>
      </w:r>
      <w:bookmarkEnd w:id="4"/>
    </w:p>
    <w:p w:rsidR="00B5783E" w:rsidRDefault="00B5783E" w:rsidP="00C53F9D">
      <w:r>
        <w:t xml:space="preserve">Operations Manager 2007 SP1 </w:t>
      </w:r>
      <w:r>
        <w:rPr>
          <w:rFonts w:hint="eastAsia"/>
        </w:rPr>
        <w:t>対応の</w:t>
      </w:r>
      <w:r>
        <w:t xml:space="preserve"> Microsoft SharePoint Foundation 2010 </w:t>
      </w:r>
      <w:r>
        <w:rPr>
          <w:rFonts w:hint="eastAsia"/>
        </w:rPr>
        <w:t>管理パックは、</w:t>
      </w:r>
      <w:r>
        <w:t xml:space="preserve">Microsoft®Windows® SharePoint® Foundation 2010 </w:t>
      </w:r>
      <w:r>
        <w:rPr>
          <w:rFonts w:hint="eastAsia"/>
        </w:rPr>
        <w:t>環境の管理に役立ちます。</w:t>
      </w:r>
    </w:p>
    <w:p w:rsidR="00B5783E" w:rsidRDefault="00B5783E" w:rsidP="00C53F9D">
      <w:r>
        <w:t xml:space="preserve">SharePoint Foundation 2010 </w:t>
      </w:r>
      <w:r>
        <w:rPr>
          <w:rFonts w:hint="eastAsia"/>
        </w:rPr>
        <w:t>に備えられている高度なグループ作業環境は、組織的、地理的な境界にまたがったさまざまな作業をサポートします。このような作業を行うグループが、この製品をグループ作業の課題の解決策と認識し、その採用を推進しました。この管理パックを使用すると、パフォーマンスや可用性に影響するこれらの環境のコンポーネントの正常性を監視することにより、識別された環境を容易に管理できます。監視対象のコンポーネントは次のとおりです。</w:t>
      </w:r>
    </w:p>
    <w:p w:rsidR="00B5783E" w:rsidRDefault="00B5783E" w:rsidP="00661F72">
      <w:pPr>
        <w:pStyle w:val="BulletedList1"/>
        <w:numPr>
          <w:ilvl w:val="0"/>
          <w:numId w:val="46"/>
        </w:numPr>
        <w:tabs>
          <w:tab w:val="num" w:pos="426"/>
        </w:tabs>
      </w:pPr>
      <w:r>
        <w:t xml:space="preserve">SharePoint Foundation 2010 </w:t>
      </w:r>
      <w:r>
        <w:rPr>
          <w:rFonts w:hint="eastAsia"/>
        </w:rPr>
        <w:t>関連のサービス</w:t>
      </w:r>
      <w:r>
        <w:t xml:space="preserve"> (Timer</w:t>
      </w:r>
      <w:r>
        <w:rPr>
          <w:rFonts w:hint="eastAsia"/>
        </w:rPr>
        <w:t>、</w:t>
      </w:r>
      <w:r>
        <w:t>Tracing</w:t>
      </w:r>
      <w:r>
        <w:rPr>
          <w:rFonts w:hint="eastAsia"/>
        </w:rPr>
        <w:t>、および</w:t>
      </w:r>
      <w:r>
        <w:t xml:space="preserve"> Search)</w:t>
      </w:r>
    </w:p>
    <w:p w:rsidR="00B5783E" w:rsidRDefault="00B5783E" w:rsidP="00661F72">
      <w:pPr>
        <w:pStyle w:val="BulletedList1"/>
        <w:numPr>
          <w:ilvl w:val="0"/>
          <w:numId w:val="46"/>
        </w:numPr>
        <w:tabs>
          <w:tab w:val="num" w:pos="426"/>
        </w:tabs>
      </w:pPr>
      <w:r>
        <w:t xml:space="preserve">SharePoint Foundation 2010 </w:t>
      </w:r>
      <w:r>
        <w:rPr>
          <w:rFonts w:hint="eastAsia"/>
        </w:rPr>
        <w:t>関連のイベント</w:t>
      </w:r>
    </w:p>
    <w:p w:rsidR="00B5783E" w:rsidRDefault="00B5783E" w:rsidP="00661F72">
      <w:pPr>
        <w:pStyle w:val="BulletedList1"/>
        <w:numPr>
          <w:ilvl w:val="0"/>
          <w:numId w:val="46"/>
        </w:numPr>
        <w:tabs>
          <w:tab w:val="num" w:pos="426"/>
        </w:tabs>
      </w:pPr>
      <w:r>
        <w:rPr>
          <w:rFonts w:hint="eastAsia"/>
        </w:rPr>
        <w:t>インターネット</w:t>
      </w:r>
      <w:r>
        <w:t xml:space="preserve"> </w:t>
      </w:r>
      <w:r>
        <w:rPr>
          <w:rFonts w:hint="eastAsia"/>
        </w:rPr>
        <w:t>インフォメーション</w:t>
      </w:r>
      <w:r>
        <w:t xml:space="preserve"> </w:t>
      </w:r>
      <w:r>
        <w:rPr>
          <w:rFonts w:hint="eastAsia"/>
        </w:rPr>
        <w:t>サービス関連のイベント</w:t>
      </w:r>
      <w:r>
        <w:t xml:space="preserve"> (IIS </w:t>
      </w:r>
      <w:r>
        <w:rPr>
          <w:rFonts w:hint="eastAsia"/>
        </w:rPr>
        <w:t>からではなく</w:t>
      </w:r>
      <w:r>
        <w:t xml:space="preserve"> SharePoint </w:t>
      </w:r>
      <w:r>
        <w:rPr>
          <w:rFonts w:hint="eastAsia"/>
        </w:rPr>
        <w:t>アプリケーションからのイベントのみ</w:t>
      </w:r>
      <w:r>
        <w:t>)</w:t>
      </w:r>
    </w:p>
    <w:p w:rsidR="00B5783E" w:rsidRDefault="00B5783E" w:rsidP="00661F72">
      <w:pPr>
        <w:pStyle w:val="BulletedList1"/>
        <w:numPr>
          <w:ilvl w:val="0"/>
          <w:numId w:val="46"/>
        </w:numPr>
        <w:tabs>
          <w:tab w:val="num" w:pos="426"/>
        </w:tabs>
      </w:pPr>
      <w:r>
        <w:t xml:space="preserve">Microsoft SQL Server™ </w:t>
      </w:r>
      <w:r>
        <w:rPr>
          <w:rFonts w:hint="eastAsia"/>
        </w:rPr>
        <w:t>データベース関連のイベント</w:t>
      </w:r>
      <w:r>
        <w:t xml:space="preserve"> (SQL Server </w:t>
      </w:r>
      <w:r>
        <w:rPr>
          <w:rFonts w:hint="eastAsia"/>
        </w:rPr>
        <w:t>からではなく</w:t>
      </w:r>
      <w:r>
        <w:t xml:space="preserve"> SharePoint </w:t>
      </w:r>
      <w:r>
        <w:rPr>
          <w:rFonts w:hint="eastAsia"/>
        </w:rPr>
        <w:t>アプリケーションからのイベントのみ</w:t>
      </w:r>
      <w:r>
        <w:t>)</w:t>
      </w:r>
    </w:p>
    <w:p w:rsidR="00B5783E" w:rsidRDefault="00B5783E" w:rsidP="00661F72">
      <w:pPr>
        <w:pStyle w:val="BulletedList1"/>
        <w:numPr>
          <w:ilvl w:val="0"/>
          <w:numId w:val="46"/>
        </w:numPr>
        <w:tabs>
          <w:tab w:val="num" w:pos="426"/>
        </w:tabs>
      </w:pPr>
      <w:r>
        <w:t xml:space="preserve">SharePoint Foundation 2010 </w:t>
      </w:r>
      <w:r>
        <w:rPr>
          <w:rFonts w:hint="eastAsia"/>
        </w:rPr>
        <w:t>サーバーのパフォーマンス</w:t>
      </w:r>
    </w:p>
    <w:p w:rsidR="00B5783E" w:rsidRDefault="00B5783E" w:rsidP="00C53F9D">
      <w:r>
        <w:rPr>
          <w:rFonts w:hint="eastAsia"/>
        </w:rPr>
        <w:t>サービスの停止やパフォーマンス低下の原因となる問題が存在する場合、</w:t>
      </w:r>
      <w:r>
        <w:t xml:space="preserve">Microsoft System Center Operations Manager 2007 SP1 </w:t>
      </w:r>
      <w:r>
        <w:rPr>
          <w:rFonts w:hint="eastAsia"/>
        </w:rPr>
        <w:t>では、管理パックを使用して問題を検出し、問題の診断や修正ができるようにユーザーに通知します。</w:t>
      </w:r>
    </w:p>
    <w:p w:rsidR="00B5783E" w:rsidRDefault="00B5783E" w:rsidP="0066755A">
      <w:r>
        <w:rPr>
          <w:rFonts w:hint="eastAsia"/>
        </w:rPr>
        <w:t>たとえば、管理パックで、ハード</w:t>
      </w:r>
      <w:r>
        <w:t xml:space="preserve"> </w:t>
      </w:r>
      <w:r>
        <w:rPr>
          <w:rFonts w:hint="eastAsia"/>
        </w:rPr>
        <w:t>ディスクに十分な領域がないために</w:t>
      </w:r>
      <w:r>
        <w:t xml:space="preserve"> SharePoint Foundation 2010 Search </w:t>
      </w:r>
      <w:r w:rsidR="00ED25FD">
        <w:rPr>
          <w:rFonts w:hint="eastAsia"/>
        </w:rPr>
        <w:t xml:space="preserve">Service </w:t>
      </w:r>
      <w:r>
        <w:rPr>
          <w:rFonts w:hint="eastAsia"/>
        </w:rPr>
        <w:t>でインデックスを更新できないことが検出された場合、モニターの状態が</w:t>
      </w:r>
      <w:r>
        <w:t xml:space="preserve"> "</w:t>
      </w:r>
      <w:r>
        <w:rPr>
          <w:rFonts w:hint="eastAsia"/>
        </w:rPr>
        <w:t>重大</w:t>
      </w:r>
      <w:r>
        <w:t xml:space="preserve">" </w:t>
      </w:r>
      <w:r>
        <w:rPr>
          <w:rFonts w:hint="eastAsia"/>
        </w:rPr>
        <w:t>に変更され、</w:t>
      </w:r>
      <w:r>
        <w:t xml:space="preserve">Operations Manager 2007 </w:t>
      </w:r>
      <w:r>
        <w:rPr>
          <w:rFonts w:hint="eastAsia"/>
        </w:rPr>
        <w:t>でアラートが生成されます。その後</w:t>
      </w:r>
      <w:proofErr w:type="gramStart"/>
      <w:r>
        <w:rPr>
          <w:rFonts w:hint="eastAsia"/>
        </w:rPr>
        <w:t>、</w:t>
      </w:r>
      <w:r>
        <w:t>[</w:t>
      </w:r>
      <w:proofErr w:type="gramEnd"/>
      <w:r>
        <w:rPr>
          <w:rFonts w:hint="eastAsia"/>
          <w:b/>
        </w:rPr>
        <w:t>アラート</w:t>
      </w:r>
      <w:r>
        <w:t xml:space="preserve">] </w:t>
      </w:r>
      <w:r>
        <w:rPr>
          <w:rFonts w:hint="eastAsia"/>
        </w:rPr>
        <w:t>ビューを使用して、どのサーバーでディスク領域が不足しているかを確認できます。これを確認した後で、ドライブからファイルを削除するか、インデックス</w:t>
      </w:r>
      <w:r>
        <w:t xml:space="preserve"> </w:t>
      </w:r>
      <w:r>
        <w:rPr>
          <w:rFonts w:hint="eastAsia"/>
        </w:rPr>
        <w:t>ファイルを別のドライブに移動できます。</w:t>
      </w:r>
    </w:p>
    <w:p w:rsidR="00B5783E" w:rsidRPr="0066755A" w:rsidRDefault="00B5783E" w:rsidP="0066755A"/>
    <w:p w:rsidR="00B5783E" w:rsidRDefault="00B5783E" w:rsidP="0024706A">
      <w:pPr>
        <w:pStyle w:val="Heading1"/>
      </w:pPr>
      <w:bookmarkStart w:id="5" w:name="_Toc248127414"/>
      <w:r>
        <w:t xml:space="preserve">Microsoft SharePoint Foundation 2010 </w:t>
      </w:r>
      <w:r>
        <w:br/>
      </w:r>
      <w:r>
        <w:rPr>
          <w:rFonts w:hint="eastAsia"/>
        </w:rPr>
        <w:t>管理パックの要件</w:t>
      </w:r>
      <w:bookmarkEnd w:id="5"/>
    </w:p>
    <w:p w:rsidR="00B5783E" w:rsidRDefault="00B5783E" w:rsidP="00C53F9D">
      <w:r>
        <w:rPr>
          <w:rFonts w:hint="eastAsia"/>
        </w:rPr>
        <w:t>ここでは、</w:t>
      </w:r>
      <w:r>
        <w:t xml:space="preserve">Microsoft SharePoint Foundation 2010 </w:t>
      </w:r>
      <w:r>
        <w:rPr>
          <w:rFonts w:hint="eastAsia"/>
        </w:rPr>
        <w:t>管理パックを使用するために必要な前提条件と、注意が必要なセキュリティ上の考慮事項について説明します。</w:t>
      </w:r>
    </w:p>
    <w:p w:rsidR="00B5783E" w:rsidRDefault="00B5783E" w:rsidP="00C53F9D">
      <w:pPr>
        <w:pStyle w:val="Heading2"/>
      </w:pPr>
      <w:bookmarkStart w:id="6" w:name="_Toc180322706"/>
      <w:bookmarkStart w:id="7" w:name="_Toc248127415"/>
      <w:r>
        <w:rPr>
          <w:rFonts w:hint="eastAsia"/>
        </w:rPr>
        <w:t>管理パックを使用するための前提条件</w:t>
      </w:r>
      <w:bookmarkEnd w:id="6"/>
      <w:bookmarkEnd w:id="7"/>
    </w:p>
    <w:p w:rsidR="00B5783E" w:rsidRDefault="00B5783E" w:rsidP="00C53F9D">
      <w:r>
        <w:rPr>
          <w:rFonts w:hint="eastAsia"/>
        </w:rPr>
        <w:t>この管理パックを使用するための必要条件は次のとおりです。</w:t>
      </w:r>
    </w:p>
    <w:p w:rsidR="00B5783E" w:rsidRDefault="00B5783E" w:rsidP="00661F72">
      <w:pPr>
        <w:pStyle w:val="BulletedList1"/>
        <w:numPr>
          <w:ilvl w:val="0"/>
          <w:numId w:val="43"/>
        </w:numPr>
      </w:pPr>
      <w:r>
        <w:rPr>
          <w:rFonts w:hint="eastAsia"/>
        </w:rPr>
        <w:t>管理パックを「</w:t>
      </w:r>
      <w:hyperlink r:id="rId29" w:history="1">
        <w:r>
          <w:rPr>
            <w:rStyle w:val="Hyperlink"/>
            <w:sz w:val="22"/>
            <w:szCs w:val="22"/>
          </w:rPr>
          <w:t xml:space="preserve">System Center Pack Catalog (System Center </w:t>
        </w:r>
        <w:r>
          <w:rPr>
            <w:rStyle w:val="Hyperlink"/>
            <w:rFonts w:hint="eastAsia"/>
            <w:sz w:val="22"/>
            <w:szCs w:val="22"/>
          </w:rPr>
          <w:t>パック</w:t>
        </w:r>
        <w:r>
          <w:rPr>
            <w:rStyle w:val="Hyperlink"/>
            <w:sz w:val="22"/>
            <w:szCs w:val="22"/>
          </w:rPr>
          <w:t xml:space="preserve"> </w:t>
        </w:r>
        <w:r>
          <w:rPr>
            <w:rStyle w:val="Hyperlink"/>
            <w:rFonts w:hint="eastAsia"/>
            <w:sz w:val="22"/>
            <w:szCs w:val="22"/>
          </w:rPr>
          <w:t>カタログのページ</w:t>
        </w:r>
        <w:r>
          <w:rPr>
            <w:rStyle w:val="Hyperlink"/>
            <w:sz w:val="22"/>
            <w:szCs w:val="22"/>
          </w:rPr>
          <w:t>)</w:t>
        </w:r>
      </w:hyperlink>
      <w:proofErr w:type="gramStart"/>
      <w:r>
        <w:rPr>
          <w:rFonts w:hint="eastAsia"/>
        </w:rPr>
        <w:t>」</w:t>
      </w:r>
      <w:r>
        <w:t>(</w:t>
      </w:r>
      <w:proofErr w:type="gramEnd"/>
      <w:r>
        <w:t xml:space="preserve">http://technet.microsoft.com/ja-jp/systemcenter/cc462790.aspx) </w:t>
      </w:r>
      <w:r>
        <w:rPr>
          <w:rFonts w:hint="eastAsia"/>
        </w:rPr>
        <w:t>からダウンロードします。</w:t>
      </w:r>
    </w:p>
    <w:p w:rsidR="00B5783E" w:rsidRDefault="00B5783E" w:rsidP="00661F72">
      <w:pPr>
        <w:pStyle w:val="BulletedList1"/>
        <w:numPr>
          <w:ilvl w:val="0"/>
          <w:numId w:val="43"/>
        </w:numPr>
      </w:pPr>
      <w:r>
        <w:t xml:space="preserve">1 </w:t>
      </w:r>
      <w:r>
        <w:rPr>
          <w:rFonts w:hint="eastAsia"/>
        </w:rPr>
        <w:t>つ以上の管理グループに</w:t>
      </w:r>
      <w:r>
        <w:t xml:space="preserve"> System Center Operations Manager 2007 SP1 </w:t>
      </w:r>
      <w:r>
        <w:rPr>
          <w:rFonts w:hint="eastAsia"/>
        </w:rPr>
        <w:t>を展開していること。管理グループは、</w:t>
      </w:r>
      <w:r>
        <w:t xml:space="preserve">1 </w:t>
      </w:r>
      <w:r>
        <w:rPr>
          <w:rFonts w:hint="eastAsia"/>
        </w:rPr>
        <w:t>つの</w:t>
      </w:r>
      <w:r>
        <w:t xml:space="preserve"> Operations Manager 2007 SP1 </w:t>
      </w:r>
      <w:r>
        <w:rPr>
          <w:rFonts w:hint="eastAsia"/>
        </w:rPr>
        <w:t>データベース、</w:t>
      </w:r>
      <w:r>
        <w:t xml:space="preserve">1 </w:t>
      </w:r>
      <w:r>
        <w:rPr>
          <w:rFonts w:hint="eastAsia"/>
        </w:rPr>
        <w:t>つ以上の</w:t>
      </w:r>
      <w:r>
        <w:t xml:space="preserve"> Operations Manager 2007 SP1 </w:t>
      </w:r>
      <w:r>
        <w:rPr>
          <w:rFonts w:hint="eastAsia"/>
        </w:rPr>
        <w:t>管理サーバー、</w:t>
      </w:r>
      <w:r>
        <w:t>Operations Manager 2007 SP1 </w:t>
      </w:r>
      <w:r>
        <w:rPr>
          <w:rFonts w:hint="eastAsia"/>
        </w:rPr>
        <w:t>オペレーター</w:t>
      </w:r>
      <w:r>
        <w:t xml:space="preserve"> </w:t>
      </w:r>
      <w:r>
        <w:rPr>
          <w:rFonts w:hint="eastAsia"/>
        </w:rPr>
        <w:t>コンソール、および管理対象のコンピューターで構成されます。</w:t>
      </w:r>
    </w:p>
    <w:p w:rsidR="00B5783E" w:rsidRDefault="00B5783E" w:rsidP="00661F72">
      <w:pPr>
        <w:pStyle w:val="BulletedList1"/>
        <w:numPr>
          <w:ilvl w:val="0"/>
          <w:numId w:val="43"/>
        </w:numPr>
      </w:pPr>
      <w:r>
        <w:rPr>
          <w:rFonts w:hint="eastAsia"/>
        </w:rPr>
        <w:t>監視対象のすべてのコンピューターに</w:t>
      </w:r>
      <w:r>
        <w:t xml:space="preserve"> Operations Manager 2007 SP1 </w:t>
      </w:r>
      <w:r>
        <w:rPr>
          <w:rFonts w:hint="eastAsia"/>
        </w:rPr>
        <w:t>エージェントを展開していること。</w:t>
      </w:r>
    </w:p>
    <w:p w:rsidR="00B5783E" w:rsidRPr="00DE62E1" w:rsidRDefault="00B5783E" w:rsidP="00661F72">
      <w:pPr>
        <w:pStyle w:val="BulletedList1"/>
        <w:numPr>
          <w:ilvl w:val="0"/>
          <w:numId w:val="43"/>
        </w:numPr>
      </w:pPr>
      <w:r>
        <w:t xml:space="preserve">SharePoint </w:t>
      </w:r>
      <w:r>
        <w:rPr>
          <w:rFonts w:hint="eastAsia"/>
        </w:rPr>
        <w:t>展開のエージェント</w:t>
      </w:r>
      <w:r>
        <w:t xml:space="preserve"> </w:t>
      </w:r>
      <w:r>
        <w:rPr>
          <w:rFonts w:hint="eastAsia"/>
        </w:rPr>
        <w:t>コンピューターが</w:t>
      </w:r>
      <w:r>
        <w:t xml:space="preserve"> Windows Server 2008 </w:t>
      </w:r>
      <w:r>
        <w:rPr>
          <w:rFonts w:hint="eastAsia"/>
        </w:rPr>
        <w:t>である場合、マイクロソフト</w:t>
      </w:r>
      <w:r>
        <w:t xml:space="preserve"> </w:t>
      </w:r>
      <w:r>
        <w:rPr>
          <w:rFonts w:hint="eastAsia"/>
        </w:rPr>
        <w:t>サポートの記事</w:t>
      </w:r>
      <w:r>
        <w:t xml:space="preserve"> (</w:t>
      </w:r>
      <w:hyperlink r:id="rId30" w:history="1">
        <w:r>
          <w:rPr>
            <w:rStyle w:val="Hyperlink"/>
            <w:sz w:val="22"/>
            <w:szCs w:val="22"/>
          </w:rPr>
          <w:t>http://support.microsoft.com/kb/953141/ja-jp</w:t>
        </w:r>
      </w:hyperlink>
      <w:r>
        <w:t xml:space="preserve">) </w:t>
      </w:r>
      <w:r>
        <w:rPr>
          <w:rFonts w:hint="eastAsia"/>
        </w:rPr>
        <w:t>で説明されているすべての修正プログラムが、これらのコンピューターにインストールされているかどうかを確認してください。</w:t>
      </w:r>
    </w:p>
    <w:p w:rsidR="00B5783E" w:rsidRDefault="00B5783E" w:rsidP="00C53F9D">
      <w:r>
        <w:t xml:space="preserve">Operations Manager 2007 SP1 </w:t>
      </w:r>
      <w:r>
        <w:rPr>
          <w:rFonts w:hint="eastAsia"/>
        </w:rPr>
        <w:t>の展開方法の詳細については、『</w:t>
      </w:r>
      <w:r>
        <w:t xml:space="preserve">Operations Manager 2007 </w:t>
      </w:r>
      <w:r>
        <w:rPr>
          <w:rFonts w:hint="eastAsia"/>
        </w:rPr>
        <w:t>展開ガイド</w:t>
      </w:r>
      <w:proofErr w:type="gramStart"/>
      <w:r>
        <w:rPr>
          <w:rFonts w:hint="eastAsia"/>
        </w:rPr>
        <w:t>』</w:t>
      </w:r>
      <w:r>
        <w:t>(</w:t>
      </w:r>
      <w:proofErr w:type="gramEnd"/>
      <w:r w:rsidR="00B00A00">
        <w:fldChar w:fldCharType="begin"/>
      </w:r>
      <w:r w:rsidR="001C1229">
        <w:instrText>HYPERLINK "http://technet.microsoft.com/ja-jp/library/bb419281.aspx"</w:instrText>
      </w:r>
      <w:r w:rsidR="00B00A00">
        <w:fldChar w:fldCharType="separate"/>
      </w:r>
      <w:r>
        <w:rPr>
          <w:rStyle w:val="Hyperlink"/>
          <w:sz w:val="22"/>
          <w:szCs w:val="22"/>
        </w:rPr>
        <w:t>http://technet.microsoft.com/ja-jp/library/bb419281.aspx</w:t>
      </w:r>
      <w:r w:rsidR="00B00A00">
        <w:fldChar w:fldCharType="end"/>
      </w:r>
      <w:r>
        <w:t xml:space="preserve">) </w:t>
      </w:r>
      <w:r>
        <w:rPr>
          <w:rFonts w:hint="eastAsia"/>
        </w:rPr>
        <w:t>を参照してください。</w:t>
      </w:r>
    </w:p>
    <w:p w:rsidR="00B5783E" w:rsidRDefault="00B5783E" w:rsidP="00C53F9D">
      <w:r>
        <w:lastRenderedPageBreak/>
        <w:t xml:space="preserve">Operations Manager 2007 SP1 </w:t>
      </w:r>
      <w:r>
        <w:rPr>
          <w:rFonts w:hint="eastAsia"/>
        </w:rPr>
        <w:t>エージェントの展開方法の詳細については、</w:t>
      </w:r>
      <w:r>
        <w:t xml:space="preserve">Operations Manager 2007 SP1 </w:t>
      </w:r>
      <w:r>
        <w:rPr>
          <w:rFonts w:hint="eastAsia"/>
        </w:rPr>
        <w:t>オンライン</w:t>
      </w:r>
      <w:r>
        <w:t xml:space="preserve"> </w:t>
      </w:r>
      <w:r>
        <w:rPr>
          <w:rFonts w:hint="eastAsia"/>
        </w:rPr>
        <w:t>ヘルプの「</w:t>
      </w:r>
      <w:r>
        <w:rPr>
          <w:szCs w:val="18"/>
        </w:rPr>
        <w:t>How to Deploy the Operations Manager 2007 SP1 Agent for Agent-Management of Computers (</w:t>
      </w:r>
      <w:r>
        <w:rPr>
          <w:rFonts w:hint="eastAsia"/>
          <w:szCs w:val="18"/>
        </w:rPr>
        <w:t>コンピューターのエージェント管理用に</w:t>
      </w:r>
      <w:r>
        <w:rPr>
          <w:szCs w:val="18"/>
        </w:rPr>
        <w:t xml:space="preserve"> Operations Manager 2007 SP1 </w:t>
      </w:r>
      <w:r>
        <w:rPr>
          <w:rFonts w:hint="eastAsia"/>
          <w:szCs w:val="18"/>
        </w:rPr>
        <w:t>エージェントを展開する方法に関するページ</w:t>
      </w:r>
      <w:r>
        <w:rPr>
          <w:szCs w:val="18"/>
        </w:rPr>
        <w:t>)</w:t>
      </w:r>
      <w:r>
        <w:rPr>
          <w:rFonts w:hint="eastAsia"/>
        </w:rPr>
        <w:t>」</w:t>
      </w:r>
      <w:r>
        <w:t>(</w:t>
      </w:r>
      <w:hyperlink r:id="rId31" w:history="1">
        <w:r>
          <w:rPr>
            <w:rStyle w:val="Hyperlink"/>
            <w:sz w:val="22"/>
            <w:szCs w:val="22"/>
          </w:rPr>
          <w:t>http://technet.microsoft.com/ja-jp/library/bb309622.aspx</w:t>
        </w:r>
      </w:hyperlink>
      <w:r>
        <w:t xml:space="preserve">) </w:t>
      </w:r>
      <w:r>
        <w:rPr>
          <w:rFonts w:hint="eastAsia"/>
        </w:rPr>
        <w:t>を参照してください。</w:t>
      </w:r>
    </w:p>
    <w:p w:rsidR="00B5783E" w:rsidRDefault="00B5783E" w:rsidP="0024706A">
      <w:pPr>
        <w:pStyle w:val="Heading2"/>
      </w:pPr>
      <w:r>
        <w:br w:type="page"/>
      </w:r>
      <w:bookmarkStart w:id="8" w:name="_Toc248127416"/>
      <w:r>
        <w:lastRenderedPageBreak/>
        <w:t xml:space="preserve">Microsoft SharePoint Foundation 2010 </w:t>
      </w:r>
      <w:r>
        <w:rPr>
          <w:rFonts w:hint="eastAsia"/>
        </w:rPr>
        <w:t>管理パックのセキュリティ上の考慮事項</w:t>
      </w:r>
      <w:bookmarkEnd w:id="8"/>
      <w:r>
        <w:br/>
      </w:r>
    </w:p>
    <w:p w:rsidR="00B5783E" w:rsidRDefault="00B5783E" w:rsidP="00C53F9D">
      <w:r>
        <w:rPr>
          <w:rFonts w:hint="eastAsia"/>
        </w:rPr>
        <w:t>ここでは、管理パックのセキュリティ上の考慮事項について説明します。この管理パックを正しく使用するには、次のことを知っておく必要があります。</w:t>
      </w:r>
    </w:p>
    <w:p w:rsidR="00B5783E" w:rsidRPr="0044247E" w:rsidRDefault="00B5783E" w:rsidP="00661F72">
      <w:pPr>
        <w:pStyle w:val="BulletedList1"/>
        <w:numPr>
          <w:ilvl w:val="0"/>
          <w:numId w:val="47"/>
        </w:numPr>
        <w:tabs>
          <w:tab w:val="num" w:pos="426"/>
        </w:tabs>
      </w:pPr>
      <w:r>
        <w:rPr>
          <w:rFonts w:hint="eastAsia"/>
        </w:rPr>
        <w:t>正しい特権のある実行アカウントを使用して</w:t>
      </w:r>
      <w:r>
        <w:t xml:space="preserve"> </w:t>
      </w:r>
      <w:r>
        <w:rPr>
          <w:b/>
        </w:rPr>
        <w:t xml:space="preserve">SharePoint </w:t>
      </w:r>
      <w:r>
        <w:rPr>
          <w:rFonts w:hint="eastAsia"/>
          <w:b/>
        </w:rPr>
        <w:t>検出</w:t>
      </w:r>
      <w:r>
        <w:rPr>
          <w:b/>
        </w:rPr>
        <w:t>/</w:t>
      </w:r>
      <w:r>
        <w:rPr>
          <w:rFonts w:hint="eastAsia"/>
          <w:b/>
        </w:rPr>
        <w:t>監視アカウント</w:t>
      </w:r>
      <w:r>
        <w:rPr>
          <w:rFonts w:hint="eastAsia"/>
        </w:rPr>
        <w:t>実行プロファイルを構成する方法。</w:t>
      </w:r>
    </w:p>
    <w:p w:rsidR="00B5783E" w:rsidRDefault="00B5783E" w:rsidP="00661F72">
      <w:pPr>
        <w:pStyle w:val="BulletedList1"/>
        <w:numPr>
          <w:ilvl w:val="0"/>
          <w:numId w:val="47"/>
        </w:numPr>
        <w:tabs>
          <w:tab w:val="num" w:pos="426"/>
        </w:tabs>
      </w:pPr>
      <w:r>
        <w:rPr>
          <w:rFonts w:hint="eastAsia"/>
        </w:rPr>
        <w:t>管理パックでエージェントレスの監視がサポートされているかどうか。</w:t>
      </w:r>
    </w:p>
    <w:p w:rsidR="00B5783E" w:rsidRDefault="00B5783E" w:rsidP="00C53F9D">
      <w:pPr>
        <w:pStyle w:val="Heading3"/>
      </w:pPr>
      <w:bookmarkStart w:id="9" w:name="_Configure_the_SharePoint"/>
      <w:bookmarkStart w:id="10" w:name="_Toc180322708"/>
      <w:bookmarkStart w:id="11" w:name="_Toc248127417"/>
      <w:bookmarkEnd w:id="9"/>
      <w:r>
        <w:t xml:space="preserve">SharePoint </w:t>
      </w:r>
      <w:r>
        <w:rPr>
          <w:rFonts w:hint="eastAsia"/>
        </w:rPr>
        <w:t>検出</w:t>
      </w:r>
      <w:r>
        <w:t>/</w:t>
      </w:r>
      <w:r>
        <w:rPr>
          <w:rFonts w:hint="eastAsia"/>
        </w:rPr>
        <w:t>監視アカウント実行プロファイルの構成</w:t>
      </w:r>
      <w:bookmarkEnd w:id="10"/>
      <w:bookmarkEnd w:id="11"/>
    </w:p>
    <w:p w:rsidR="00B5783E" w:rsidRDefault="00B5783E" w:rsidP="00C53F9D">
      <w:r>
        <w:rPr>
          <w:rFonts w:hint="eastAsia"/>
        </w:rPr>
        <w:t>管理パックで定義されているルール、モニター、タスク、および検出を使用するには、コンピューターで実行するための資格情報が必要です。既定では、これらの資格情報は、</w:t>
      </w:r>
      <w:r>
        <w:t xml:space="preserve">Operations Manager 2007 SP1 </w:t>
      </w:r>
      <w:r>
        <w:rPr>
          <w:rFonts w:hint="eastAsia"/>
        </w:rPr>
        <w:t>エージェントがインストールされている各サーバー上の既定のアクション</w:t>
      </w:r>
      <w:r>
        <w:t xml:space="preserve"> </w:t>
      </w:r>
      <w:r>
        <w:rPr>
          <w:rFonts w:hint="eastAsia"/>
        </w:rPr>
        <w:t>アカウントに基づきます。</w:t>
      </w:r>
      <w:r>
        <w:t xml:space="preserve"> </w:t>
      </w:r>
    </w:p>
    <w:p w:rsidR="00B5783E" w:rsidRDefault="00576A39" w:rsidP="00867E12">
      <w:pPr>
        <w:pStyle w:val="AlertLabel"/>
      </w:pPr>
      <w:r>
        <w:rPr>
          <w:noProof/>
        </w:rPr>
        <w:drawing>
          <wp:inline distT="0" distB="0" distL="0" distR="0">
            <wp:extent cx="238125" cy="17145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5783E">
        <w:rPr>
          <w:rFonts w:hint="eastAsia"/>
        </w:rPr>
        <w:t>メモ</w:t>
      </w:r>
    </w:p>
    <w:p w:rsidR="00B5783E" w:rsidRPr="00867E12" w:rsidRDefault="00B5783E" w:rsidP="00867E12">
      <w:pPr>
        <w:pStyle w:val="AlertLabel"/>
        <w:rPr>
          <w:b w:val="0"/>
        </w:rPr>
      </w:pPr>
      <w:r>
        <w:rPr>
          <w:rFonts w:hint="eastAsia"/>
          <w:b w:val="0"/>
        </w:rPr>
        <w:t>エージェントは、監視対象の各コンピューター上で実行されている</w:t>
      </w:r>
      <w:r>
        <w:rPr>
          <w:b w:val="0"/>
        </w:rPr>
        <w:t xml:space="preserve"> Operations Manager 2007 SP1 </w:t>
      </w:r>
      <w:r>
        <w:rPr>
          <w:rFonts w:hint="eastAsia"/>
          <w:b w:val="0"/>
        </w:rPr>
        <w:t>サービスであり、そのコンピューターから情報を取得し、取得したデータにルールを適用して、ルールで定義されているアクションを実行します。</w:t>
      </w:r>
    </w:p>
    <w:p w:rsidR="00B5783E" w:rsidRDefault="00B5783E" w:rsidP="00C53F9D">
      <w:r>
        <w:rPr>
          <w:rFonts w:hint="eastAsia"/>
        </w:rPr>
        <w:t>既定のアクション</w:t>
      </w:r>
      <w:r>
        <w:t xml:space="preserve"> </w:t>
      </w:r>
      <w:r>
        <w:rPr>
          <w:rFonts w:hint="eastAsia"/>
        </w:rPr>
        <w:t>アカウントでは、</w:t>
      </w:r>
      <w:r>
        <w:t xml:space="preserve">Windows </w:t>
      </w:r>
      <w:r>
        <w:rPr>
          <w:rFonts w:hint="eastAsia"/>
        </w:rPr>
        <w:t>イベント</w:t>
      </w:r>
      <w:r>
        <w:t xml:space="preserve"> </w:t>
      </w:r>
      <w:r>
        <w:rPr>
          <w:rFonts w:hint="eastAsia"/>
        </w:rPr>
        <w:t>ログ</w:t>
      </w:r>
      <w:r>
        <w:t xml:space="preserve"> </w:t>
      </w:r>
      <w:r>
        <w:rPr>
          <w:rFonts w:hint="eastAsia"/>
        </w:rPr>
        <w:t>データおよびパフォーマンス</w:t>
      </w:r>
      <w:r>
        <w:t xml:space="preserve"> </w:t>
      </w:r>
      <w:r>
        <w:rPr>
          <w:rFonts w:hint="eastAsia"/>
        </w:rPr>
        <w:t>データの監視や収集のような操作が実行されます。</w:t>
      </w:r>
      <w:r>
        <w:t xml:space="preserve"> </w:t>
      </w:r>
    </w:p>
    <w:p w:rsidR="00B5783E" w:rsidRDefault="00B5783E" w:rsidP="00C53F9D">
      <w:r>
        <w:rPr>
          <w:rFonts w:hint="eastAsia"/>
        </w:rPr>
        <w:t>既定のアクション</w:t>
      </w:r>
      <w:r>
        <w:t xml:space="preserve"> </w:t>
      </w:r>
      <w:r>
        <w:rPr>
          <w:rFonts w:hint="eastAsia"/>
        </w:rPr>
        <w:t>アカウントには、管理パックの監視操作を実行するために必要な特権がない場合があるため、</w:t>
      </w:r>
      <w:r>
        <w:t xml:space="preserve">Operations Manager 2007 SP1 </w:t>
      </w:r>
      <w:r>
        <w:rPr>
          <w:rFonts w:hint="eastAsia"/>
        </w:rPr>
        <w:t>によって、実行プロファイルおよび実行アカウントを使用して必要な資格情報を提供できます。</w:t>
      </w:r>
    </w:p>
    <w:p w:rsidR="00B5783E" w:rsidRDefault="00B5783E" w:rsidP="00C53F9D">
      <w:r>
        <w:rPr>
          <w:rFonts w:hint="eastAsia"/>
        </w:rPr>
        <w:t>管理パックが作成されると、その検出、ルール、モニター、およびタスクは実行プロファイルに関連付けられます。管理パックの検出、ルール、モニター、およびタスクは、</w:t>
      </w:r>
      <w:r>
        <w:rPr>
          <w:b/>
        </w:rPr>
        <w:t xml:space="preserve">SharePoint </w:t>
      </w:r>
      <w:r>
        <w:rPr>
          <w:rFonts w:hint="eastAsia"/>
          <w:b/>
        </w:rPr>
        <w:t>検出</w:t>
      </w:r>
      <w:r>
        <w:rPr>
          <w:b/>
        </w:rPr>
        <w:t>/</w:t>
      </w:r>
      <w:r>
        <w:rPr>
          <w:rFonts w:hint="eastAsia"/>
          <w:b/>
        </w:rPr>
        <w:t>監視アカウント</w:t>
      </w:r>
      <w:r>
        <w:rPr>
          <w:rFonts w:hint="eastAsia"/>
        </w:rPr>
        <w:t>実行プロファイルに関連付けられます。</w:t>
      </w:r>
      <w:r>
        <w:t xml:space="preserve"> </w:t>
      </w:r>
    </w:p>
    <w:p w:rsidR="00B5783E" w:rsidRDefault="00B5783E" w:rsidP="00C53F9D">
      <w:r>
        <w:rPr>
          <w:rFonts w:hint="eastAsia"/>
        </w:rPr>
        <w:t>実行アカウントを使用すると、管理パックの検出、ルール、モニター、およびタスクを特定のコンピューターで実行するために必要な特権を指定できます。管理者は、実行ア</w:t>
      </w:r>
      <w:r>
        <w:rPr>
          <w:rFonts w:hint="eastAsia"/>
        </w:rPr>
        <w:lastRenderedPageBreak/>
        <w:t>カウントを実行プロファイルに関連付けて、管理パックの検出、ルール、モニター、およびタスクを実行するために必要な資格情報を指定できます。</w:t>
      </w:r>
    </w:p>
    <w:p w:rsidR="00B5783E" w:rsidRDefault="00B5783E" w:rsidP="00C53F9D">
      <w:r>
        <w:rPr>
          <w:rFonts w:hint="eastAsia"/>
        </w:rPr>
        <w:t>管理パックで、ルール、モニター、およびタスクを実行するために必要な資格情報を指定するには、次の構成を行う必要があります。</w:t>
      </w:r>
    </w:p>
    <w:p w:rsidR="00B5783E" w:rsidRPr="00324823" w:rsidRDefault="00B5783E" w:rsidP="00C53F9D">
      <w:pPr>
        <w:rPr>
          <w:b/>
        </w:rPr>
      </w:pPr>
      <w:r>
        <w:rPr>
          <w:rFonts w:hint="eastAsia"/>
          <w:b/>
        </w:rPr>
        <w:t>管理パックの構成</w:t>
      </w:r>
    </w:p>
    <w:p w:rsidR="00B5783E" w:rsidRDefault="00B5783E" w:rsidP="00B400D3">
      <w:pPr>
        <w:pStyle w:val="BulletedList1"/>
        <w:numPr>
          <w:ilvl w:val="0"/>
          <w:numId w:val="0"/>
        </w:numPr>
      </w:pPr>
      <w:r>
        <w:t xml:space="preserve">SharePoint 2010 </w:t>
      </w:r>
      <w:r>
        <w:rPr>
          <w:rFonts w:hint="eastAsia"/>
        </w:rPr>
        <w:t>ファームの管理者特権と、関連する</w:t>
      </w:r>
      <w:r>
        <w:t xml:space="preserve"> Windows SharePoint Services </w:t>
      </w:r>
      <w:r>
        <w:rPr>
          <w:rFonts w:hint="eastAsia"/>
        </w:rPr>
        <w:t>データベースおよびアプリケーション</w:t>
      </w:r>
      <w:r>
        <w:t xml:space="preserve"> </w:t>
      </w:r>
      <w:r>
        <w:rPr>
          <w:rFonts w:hint="eastAsia"/>
        </w:rPr>
        <w:t>プログラミング</w:t>
      </w:r>
      <w:r>
        <w:t xml:space="preserve"> </w:t>
      </w:r>
      <w:r>
        <w:rPr>
          <w:rFonts w:hint="eastAsia"/>
        </w:rPr>
        <w:t>インターフェイス</w:t>
      </w:r>
      <w:r>
        <w:t xml:space="preserve"> (API) </w:t>
      </w:r>
      <w:r>
        <w:rPr>
          <w:rFonts w:hint="eastAsia"/>
        </w:rPr>
        <w:t>に対するアクセス権のあるユーザー</w:t>
      </w:r>
      <w:r>
        <w:t xml:space="preserve"> </w:t>
      </w:r>
      <w:r>
        <w:rPr>
          <w:rFonts w:hint="eastAsia"/>
        </w:rPr>
        <w:t>アカウントに関連付けられた</w:t>
      </w:r>
      <w:r>
        <w:t xml:space="preserve"> "SharePoint </w:t>
      </w:r>
      <w:r>
        <w:rPr>
          <w:rFonts w:hint="eastAsia"/>
        </w:rPr>
        <w:t>検出</w:t>
      </w:r>
      <w:r>
        <w:t>/</w:t>
      </w:r>
      <w:r>
        <w:rPr>
          <w:rFonts w:hint="eastAsia"/>
        </w:rPr>
        <w:t>監視アカウント</w:t>
      </w:r>
      <w:r>
        <w:t xml:space="preserve">" </w:t>
      </w:r>
      <w:r>
        <w:rPr>
          <w:rFonts w:hint="eastAsia"/>
        </w:rPr>
        <w:t>実行アカウント</w:t>
      </w:r>
      <w:r>
        <w:t xml:space="preserve"> (</w:t>
      </w:r>
      <w:r>
        <w:rPr>
          <w:rFonts w:hint="eastAsia"/>
        </w:rPr>
        <w:t>この構成ファイルに列挙されているアカウントの</w:t>
      </w:r>
      <w:r>
        <w:t xml:space="preserve"> DisplayName </w:t>
      </w:r>
      <w:r>
        <w:rPr>
          <w:rFonts w:hint="eastAsia"/>
        </w:rPr>
        <w:t>を選択</w:t>
      </w:r>
      <w:r>
        <w:t xml:space="preserve">) </w:t>
      </w:r>
      <w:r>
        <w:rPr>
          <w:rFonts w:hint="eastAsia"/>
        </w:rPr>
        <w:t>を作成します。たとえば、</w:t>
      </w:r>
      <w:r>
        <w:t xml:space="preserve">SharePoint Foundation 2010 </w:t>
      </w:r>
      <w:r>
        <w:rPr>
          <w:rFonts w:hint="eastAsia"/>
        </w:rPr>
        <w:t>の実行と</w:t>
      </w:r>
      <w:r>
        <w:t xml:space="preserve"> SharePoint </w:t>
      </w:r>
      <w:r>
        <w:rPr>
          <w:rFonts w:hint="eastAsia"/>
        </w:rPr>
        <w:t>製品とテクノロジ構成ウィザードの実行に使用されるアカウントは、必要な権限を持っています。</w:t>
      </w:r>
      <w:r>
        <w:t xml:space="preserve"> </w:t>
      </w:r>
    </w:p>
    <w:p w:rsidR="00B5783E" w:rsidRPr="00942C04" w:rsidRDefault="00B5783E" w:rsidP="00C53F9D">
      <w:pPr>
        <w:rPr>
          <w:b/>
        </w:rPr>
      </w:pPr>
      <w:r>
        <w:rPr>
          <w:rFonts w:hint="eastAsia"/>
          <w:b/>
        </w:rPr>
        <w:t>自動</w:t>
      </w:r>
      <w:r>
        <w:rPr>
          <w:b/>
        </w:rPr>
        <w:t>:</w:t>
      </w:r>
    </w:p>
    <w:p w:rsidR="00B5783E" w:rsidRDefault="00B5783E" w:rsidP="00C53F9D">
      <w:r>
        <w:rPr>
          <w:rFonts w:hint="eastAsia"/>
        </w:rPr>
        <w:t>これは、</w:t>
      </w:r>
      <w:r>
        <w:t xml:space="preserve">Microsoft SharePoint Services 3.0 </w:t>
      </w:r>
      <w:r>
        <w:rPr>
          <w:rFonts w:hint="eastAsia"/>
        </w:rPr>
        <w:t>管理パックからの大きな変更点の</w:t>
      </w:r>
      <w:r>
        <w:t xml:space="preserve"> 1 </w:t>
      </w:r>
      <w:r>
        <w:rPr>
          <w:rFonts w:hint="eastAsia"/>
        </w:rPr>
        <w:t>つです。</w:t>
      </w:r>
      <w:r>
        <w:t xml:space="preserve">Microsoft SharePoint Foundation 2010 </w:t>
      </w:r>
      <w:r>
        <w:rPr>
          <w:rFonts w:hint="eastAsia"/>
        </w:rPr>
        <w:t>管理パックでは、タスクを実行することによって管理パックを構成できる構成ファイル</w:t>
      </w:r>
      <w:r>
        <w:t xml:space="preserve"> (SharePointMP.config) </w:t>
      </w:r>
      <w:r>
        <w:rPr>
          <w:rFonts w:hint="eastAsia"/>
        </w:rPr>
        <w:t>が提供されています。</w:t>
      </w:r>
    </w:p>
    <w:p w:rsidR="00B5783E" w:rsidRPr="00942C04" w:rsidRDefault="00B5783E" w:rsidP="00C53F9D">
      <w:pPr>
        <w:rPr>
          <w:b/>
        </w:rPr>
      </w:pPr>
      <w:r>
        <w:rPr>
          <w:rFonts w:hint="eastAsia"/>
          <w:b/>
        </w:rPr>
        <w:t>メモ</w:t>
      </w:r>
      <w:proofErr w:type="gramStart"/>
      <w:r>
        <w:rPr>
          <w:b/>
        </w:rPr>
        <w:t>:</w:t>
      </w:r>
      <w:r>
        <w:t>SharePointMP.configfile</w:t>
      </w:r>
      <w:proofErr w:type="gramEnd"/>
      <w:r>
        <w:t xml:space="preserve"> </w:t>
      </w:r>
      <w:r>
        <w:rPr>
          <w:rFonts w:hint="eastAsia"/>
        </w:rPr>
        <w:t>が、</w:t>
      </w:r>
      <w:r>
        <w:rPr>
          <w:rFonts w:cs="MS Shell Dlg"/>
        </w:rPr>
        <w:t>%ProgramFiles%\System Center Management Packs\ on the Operations Manager 2007 Root Management Server</w:t>
      </w:r>
      <w:r>
        <w:t xml:space="preserve"> </w:t>
      </w:r>
      <w:r>
        <w:rPr>
          <w:rFonts w:hint="eastAsia"/>
        </w:rPr>
        <w:t>にあることを確認してください。</w:t>
      </w:r>
    </w:p>
    <w:p w:rsidR="00B5783E" w:rsidRDefault="00B5783E" w:rsidP="00C53F9D">
      <w:r>
        <w:t xml:space="preserve">SharePointMP.config </w:t>
      </w:r>
      <w:r>
        <w:rPr>
          <w:rFonts w:hint="eastAsia"/>
        </w:rPr>
        <w:t>の内容</w:t>
      </w:r>
      <w:r>
        <w:t>:</w:t>
      </w:r>
    </w:p>
    <w:p w:rsidR="00B5783E" w:rsidRDefault="00B5783E" w:rsidP="003F3E4A">
      <w:pPr>
        <w:autoSpaceDE w:val="0"/>
        <w:autoSpaceDN w:val="0"/>
        <w:adjustRightInd w:val="0"/>
        <w:rPr>
          <w:rFonts w:ascii="Courier New" w:hAnsi="Courier New" w:cs="Courier New"/>
          <w:noProof/>
          <w:color w:val="0000FF"/>
          <w:sz w:val="20"/>
          <w:szCs w:val="20"/>
        </w:rPr>
      </w:pPr>
      <w:proofErr w:type="gramStart"/>
      <w:r>
        <w:rPr>
          <w:rFonts w:ascii="Courier New" w:hAnsi="Courier New" w:cs="Courier New"/>
          <w:color w:val="0000FF"/>
          <w:sz w:val="20"/>
          <w:szCs w:val="20"/>
        </w:rPr>
        <w:t>&lt;?</w:t>
      </w:r>
      <w:r>
        <w:rPr>
          <w:rFonts w:ascii="Courier New" w:hAnsi="Courier New" w:cs="Courier New"/>
          <w:color w:val="A31515"/>
          <w:sz w:val="20"/>
          <w:szCs w:val="20"/>
        </w:rPr>
        <w:t>xml</w:t>
      </w:r>
      <w:r>
        <w:rPr>
          <w:rFonts w:ascii="Courier New" w:hAnsi="Courier New" w:cs="Courier New"/>
          <w:color w:val="FF0000"/>
          <w:sz w:val="20"/>
          <w:szCs w:val="20"/>
        </w:rPr>
        <w:t>version</w:t>
      </w:r>
      <w:proofErr w:type="gramEnd"/>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1.0</w:t>
      </w:r>
      <w:r>
        <w:rPr>
          <w:rFonts w:ascii="Courier New" w:hAnsi="Courier New" w:cs="Courier New"/>
          <w:sz w:val="20"/>
          <w:szCs w:val="20"/>
        </w:rPr>
        <w:t>"</w:t>
      </w:r>
      <w:r>
        <w:rPr>
          <w:rFonts w:ascii="Courier New" w:hAnsi="Courier New" w:cs="Courier New"/>
          <w:color w:val="FF0000"/>
          <w:sz w:val="20"/>
          <w:szCs w:val="20"/>
        </w:rPr>
        <w:t>encoding</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utf-8</w:t>
      </w:r>
      <w:r>
        <w:rPr>
          <w:rFonts w:ascii="Courier New" w:hAnsi="Courier New" w:cs="Courier New"/>
          <w:sz w:val="20"/>
          <w:szCs w:val="20"/>
        </w:rPr>
        <w:t>"</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Configuration</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Annotation</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これは</w:t>
      </w:r>
      <w:r>
        <w:rPr>
          <w:rFonts w:ascii="Courier New" w:hAnsi="Courier New" w:cs="Courier New"/>
          <w:sz w:val="20"/>
          <w:szCs w:val="20"/>
        </w:rPr>
        <w:t xml:space="preserve"> Microsoft SharePoint Foundation 2010 </w:t>
      </w:r>
      <w:r>
        <w:rPr>
          <w:rFonts w:ascii="Courier New" w:hAnsi="Courier New" w:cs="Courier New" w:hint="eastAsia"/>
          <w:sz w:val="20"/>
          <w:szCs w:val="20"/>
        </w:rPr>
        <w:t>管理パックの管理タスク用の構成ファイルです。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タスクを実行するには、このファイルをルート管理サーバー</w:t>
      </w:r>
      <w:r>
        <w:rPr>
          <w:rFonts w:ascii="Courier New" w:hAnsi="Courier New" w:cs="Courier New"/>
          <w:sz w:val="20"/>
          <w:szCs w:val="20"/>
        </w:rPr>
        <w:t xml:space="preserve"> </w:t>
      </w:r>
      <w:r>
        <w:rPr>
          <w:rFonts w:ascii="Courier New" w:hAnsi="Courier New" w:cs="Courier New" w:hint="eastAsia"/>
          <w:sz w:val="20"/>
          <w:szCs w:val="20"/>
        </w:rPr>
        <w:t>コンピューターの</w:t>
      </w:r>
      <w:r>
        <w:rPr>
          <w:rFonts w:ascii="Courier New" w:hAnsi="Courier New" w:cs="Courier New"/>
          <w:sz w:val="20"/>
          <w:szCs w:val="20"/>
        </w:rPr>
        <w:t xml:space="preserve"> %ProgramFiles%\System Center Management Packs </w:t>
      </w:r>
      <w:r>
        <w:rPr>
          <w:rFonts w:ascii="Courier New" w:hAnsi="Courier New" w:cs="Courier New" w:hint="eastAsia"/>
          <w:sz w:val="20"/>
          <w:szCs w:val="20"/>
        </w:rPr>
        <w:t>に保存します。</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lastRenderedPageBreak/>
        <w:t>&lt;/</w:t>
      </w:r>
      <w:r>
        <w:rPr>
          <w:rFonts w:ascii="Courier New" w:hAnsi="Courier New" w:cs="Courier New"/>
          <w:color w:val="A31515"/>
          <w:sz w:val="20"/>
          <w:szCs w:val="20"/>
        </w:rPr>
        <w:t>Annotation</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Annotation</w:t>
      </w:r>
      <w:r>
        <w:rPr>
          <w:rFonts w:ascii="Courier New" w:hAnsi="Courier New" w:cs="Courier New"/>
          <w:color w:val="FF0000"/>
          <w:sz w:val="20"/>
          <w:szCs w:val="20"/>
        </w:rPr>
        <w:t>Element</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Association</w:t>
      </w:r>
      <w:r>
        <w:rPr>
          <w:rFonts w:ascii="Courier New" w:hAnsi="Courier New" w:cs="Courier New"/>
          <w:sz w:val="20"/>
          <w:szCs w:val="20"/>
        </w:rPr>
        <w:t>"</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Association </w:t>
      </w:r>
      <w:r>
        <w:rPr>
          <w:rFonts w:ascii="Courier New" w:hAnsi="Courier New" w:cs="Courier New" w:hint="eastAsia"/>
          <w:sz w:val="20"/>
          <w:szCs w:val="20"/>
        </w:rPr>
        <w:t>要素ではアカウントの関連付けを指定します。</w:t>
      </w:r>
      <w:r>
        <w:rPr>
          <w:rFonts w:ascii="Courier New" w:hAnsi="Courier New" w:cs="Courier New"/>
          <w:sz w:val="20"/>
          <w:szCs w:val="20"/>
        </w:rPr>
        <w:t xml:space="preserve">Association </w:t>
      </w:r>
      <w:r>
        <w:rPr>
          <w:rFonts w:ascii="Courier New" w:hAnsi="Courier New" w:cs="Courier New" w:hint="eastAsia"/>
          <w:sz w:val="20"/>
          <w:szCs w:val="20"/>
        </w:rPr>
        <w:t>要素は、</w:t>
      </w:r>
      <w:r>
        <w:rPr>
          <w:rFonts w:ascii="Courier New" w:hAnsi="Courier New" w:cs="Courier New"/>
          <w:sz w:val="20"/>
          <w:szCs w:val="20"/>
        </w:rPr>
        <w:t xml:space="preserve">0 </w:t>
      </w:r>
      <w:r>
        <w:rPr>
          <w:rFonts w:ascii="Courier New" w:hAnsi="Courier New" w:cs="Courier New" w:hint="eastAsia"/>
          <w:sz w:val="20"/>
          <w:szCs w:val="20"/>
        </w:rPr>
        <w:t>個、</w:t>
      </w:r>
      <w:r>
        <w:rPr>
          <w:rFonts w:ascii="Courier New" w:hAnsi="Courier New" w:cs="Courier New"/>
          <w:sz w:val="20"/>
          <w:szCs w:val="20"/>
        </w:rPr>
        <w:t xml:space="preserve">1 </w:t>
      </w:r>
      <w:r>
        <w:rPr>
          <w:rFonts w:ascii="Courier New" w:hAnsi="Courier New" w:cs="Courier New" w:hint="eastAsia"/>
          <w:sz w:val="20"/>
          <w:szCs w:val="20"/>
        </w:rPr>
        <w:t>個、または複数個指定できます。</w:t>
      </w:r>
    </w:p>
    <w:p w:rsidR="00B5783E" w:rsidRDefault="00B5783E" w:rsidP="003F3E4A">
      <w:pPr>
        <w:autoSpaceDE w:val="0"/>
        <w:autoSpaceDN w:val="0"/>
        <w:adjustRightInd w:val="0"/>
        <w:rPr>
          <w:rFonts w:ascii="Courier New" w:hAnsi="Courier New" w:cs="Courier New"/>
          <w:noProof/>
          <w:sz w:val="20"/>
          <w:szCs w:val="20"/>
        </w:rPr>
      </w:pP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Account </w:t>
      </w:r>
      <w:r>
        <w:rPr>
          <w:rFonts w:ascii="Courier New" w:hAnsi="Courier New" w:cs="Courier New" w:hint="eastAsia"/>
          <w:sz w:val="20"/>
          <w:szCs w:val="20"/>
        </w:rPr>
        <w:t>属性では、実行アカウントを何に関連付けるかを指定します。このアカウントは、管理タスクを実行する前に存在する必要があります。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実行アカウントは、オペレーション</w:t>
      </w:r>
      <w:r>
        <w:rPr>
          <w:rFonts w:ascii="Courier New" w:hAnsi="Courier New" w:cs="Courier New"/>
          <w:sz w:val="20"/>
          <w:szCs w:val="20"/>
        </w:rPr>
        <w:t xml:space="preserve"> </w:t>
      </w:r>
      <w:r>
        <w:rPr>
          <w:rFonts w:ascii="Courier New" w:hAnsi="Courier New" w:cs="Courier New" w:hint="eastAsia"/>
          <w:sz w:val="20"/>
          <w:szCs w:val="20"/>
        </w:rPr>
        <w:t>コンソールの</w:t>
      </w:r>
      <w:r>
        <w:rPr>
          <w:rFonts w:ascii="Courier New" w:hAnsi="Courier New" w:cs="Courier New"/>
          <w:sz w:val="20"/>
          <w:szCs w:val="20"/>
        </w:rPr>
        <w:t xml:space="preserve"> [</w:t>
      </w:r>
      <w:r>
        <w:rPr>
          <w:rFonts w:ascii="Courier New" w:hAnsi="Courier New" w:cs="Courier New" w:hint="eastAsia"/>
          <w:sz w:val="20"/>
          <w:szCs w:val="20"/>
        </w:rPr>
        <w:t>管理</w:t>
      </w:r>
      <w:r>
        <w:rPr>
          <w:rFonts w:ascii="Courier New" w:hAnsi="Courier New" w:cs="Courier New"/>
          <w:sz w:val="20"/>
          <w:szCs w:val="20"/>
        </w:rPr>
        <w:t xml:space="preserve">] </w:t>
      </w:r>
      <w:r>
        <w:rPr>
          <w:rFonts w:ascii="Courier New" w:hAnsi="Courier New" w:cs="Courier New" w:hint="eastAsia"/>
          <w:sz w:val="20"/>
          <w:szCs w:val="20"/>
        </w:rPr>
        <w:t>ウィンドウで作成できます。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Type </w:t>
      </w:r>
      <w:r>
        <w:rPr>
          <w:rFonts w:ascii="Courier New" w:hAnsi="Courier New" w:cs="Courier New" w:hint="eastAsia"/>
          <w:sz w:val="20"/>
          <w:szCs w:val="20"/>
        </w:rPr>
        <w:t>属性の値は、</w:t>
      </w:r>
      <w:r>
        <w:rPr>
          <w:rFonts w:ascii="Courier New" w:hAnsi="Courier New" w:cs="Courier New"/>
          <w:sz w:val="20"/>
          <w:szCs w:val="20"/>
        </w:rPr>
        <w:t xml:space="preserve">"Agent" </w:t>
      </w:r>
      <w:r>
        <w:rPr>
          <w:rFonts w:ascii="Courier New" w:hAnsi="Courier New" w:cs="Courier New" w:hint="eastAsia"/>
          <w:sz w:val="20"/>
          <w:szCs w:val="20"/>
        </w:rPr>
        <w:t>または</w:t>
      </w:r>
      <w:r>
        <w:rPr>
          <w:rFonts w:ascii="Courier New" w:hAnsi="Courier New" w:cs="Courier New"/>
          <w:sz w:val="20"/>
          <w:szCs w:val="20"/>
        </w:rPr>
        <w:t xml:space="preserve"> "ManagementServer" </w:t>
      </w:r>
      <w:r>
        <w:rPr>
          <w:rFonts w:ascii="Courier New" w:hAnsi="Courier New" w:cs="Courier New" w:hint="eastAsia"/>
          <w:sz w:val="20"/>
          <w:szCs w:val="20"/>
        </w:rPr>
        <w:t>のどちらかです。</w:t>
      </w:r>
      <w:r>
        <w:rPr>
          <w:rFonts w:ascii="Courier New" w:hAnsi="Courier New" w:cs="Courier New"/>
          <w:sz w:val="20"/>
          <w:szCs w:val="20"/>
        </w:rPr>
        <w:t xml:space="preserve">"Agent" </w:t>
      </w:r>
      <w:r>
        <w:rPr>
          <w:rFonts w:ascii="Courier New" w:hAnsi="Courier New" w:cs="Courier New" w:hint="eastAsia"/>
          <w:sz w:val="20"/>
          <w:szCs w:val="20"/>
        </w:rPr>
        <w:t>は、アカウントの適用先が</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エージェントで管理されたコンピューターであることを示します。</w:t>
      </w:r>
      <w:r>
        <w:rPr>
          <w:rFonts w:ascii="Courier New" w:hAnsi="Courier New" w:cs="Courier New"/>
          <w:sz w:val="20"/>
          <w:szCs w:val="20"/>
        </w:rPr>
        <w:t xml:space="preserve">"ManagementServer" </w:t>
      </w:r>
      <w:r>
        <w:rPr>
          <w:rFonts w:ascii="Courier New" w:hAnsi="Courier New" w:cs="Courier New" w:hint="eastAsia"/>
          <w:sz w:val="20"/>
          <w:szCs w:val="20"/>
        </w:rPr>
        <w:t>は、アカウントの適用先が管理サーバーであることを示します。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Machine </w:t>
      </w:r>
      <w:r>
        <w:rPr>
          <w:rFonts w:ascii="Courier New" w:hAnsi="Courier New" w:cs="Courier New" w:hint="eastAsia"/>
          <w:sz w:val="20"/>
          <w:szCs w:val="20"/>
        </w:rPr>
        <w:t>ノードはそれぞれコンピューター</w:t>
      </w:r>
      <w:r>
        <w:rPr>
          <w:rFonts w:ascii="Courier New" w:hAnsi="Courier New" w:cs="Courier New"/>
          <w:sz w:val="20"/>
          <w:szCs w:val="20"/>
        </w:rPr>
        <w:t xml:space="preserve"> </w:t>
      </w:r>
      <w:r>
        <w:rPr>
          <w:rFonts w:ascii="Courier New" w:hAnsi="Courier New" w:cs="Courier New" w:hint="eastAsia"/>
          <w:sz w:val="20"/>
          <w:szCs w:val="20"/>
        </w:rPr>
        <w:t>フィルターの役割を果たします。いずれかのフィルターに一致する</w:t>
      </w:r>
      <w:r>
        <w:rPr>
          <w:rFonts w:ascii="Courier New" w:hAnsi="Courier New" w:cs="Courier New"/>
          <w:sz w:val="20"/>
          <w:szCs w:val="20"/>
        </w:rPr>
        <w:t xml:space="preserve"> Machine </w:t>
      </w:r>
      <w:r>
        <w:rPr>
          <w:rFonts w:ascii="Courier New" w:hAnsi="Courier New" w:cs="Courier New" w:hint="eastAsia"/>
          <w:sz w:val="20"/>
          <w:szCs w:val="20"/>
        </w:rPr>
        <w:t>は、プロファイル内のアカウントに関連付けられます。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Machine </w:t>
      </w:r>
      <w:r>
        <w:rPr>
          <w:rFonts w:ascii="Courier New" w:hAnsi="Courier New" w:cs="Courier New" w:hint="eastAsia"/>
          <w:sz w:val="20"/>
          <w:szCs w:val="20"/>
        </w:rPr>
        <w:t>ノードの</w:t>
      </w:r>
      <w:r>
        <w:rPr>
          <w:rFonts w:ascii="Courier New" w:hAnsi="Courier New" w:cs="Courier New"/>
          <w:sz w:val="20"/>
          <w:szCs w:val="20"/>
        </w:rPr>
        <w:t xml:space="preserve"> Name </w:t>
      </w:r>
      <w:r>
        <w:rPr>
          <w:rFonts w:ascii="Courier New" w:hAnsi="Courier New" w:cs="Courier New" w:hint="eastAsia"/>
          <w:sz w:val="20"/>
          <w:szCs w:val="20"/>
        </w:rPr>
        <w:t>属性には、コンピューターの完全な名前に関する正規表現の値が含まれます。</w:t>
      </w:r>
      <w:r>
        <w:rPr>
          <w:rFonts w:ascii="Courier New" w:hAnsi="Courier New" w:cs="Courier New"/>
          <w:sz w:val="20"/>
          <w:szCs w:val="20"/>
        </w:rPr>
        <w:t xml:space="preserve">http://www.bing.com </w:t>
      </w:r>
      <w:r>
        <w:rPr>
          <w:rFonts w:ascii="Courier New" w:hAnsi="Courier New" w:cs="Courier New" w:hint="eastAsia"/>
          <w:sz w:val="20"/>
          <w:szCs w:val="20"/>
        </w:rPr>
        <w:t>にアクセスして</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"Regex Tutorial" </w:t>
      </w:r>
      <w:r>
        <w:rPr>
          <w:rFonts w:ascii="Courier New" w:hAnsi="Courier New" w:cs="Courier New" w:hint="eastAsia"/>
          <w:sz w:val="20"/>
          <w:szCs w:val="20"/>
        </w:rPr>
        <w:t>を検索し、正規表現の詳細を参照してください。</w:t>
      </w:r>
      <w:r>
        <w:rPr>
          <w:rFonts w:ascii="Courier New" w:hAnsi="Courier New" w:cs="Courier New"/>
          <w:sz w:val="20"/>
          <w:szCs w:val="20"/>
        </w:rPr>
        <w:t xml:space="preserve">Name </w:t>
      </w:r>
      <w:r>
        <w:rPr>
          <w:rFonts w:ascii="Courier New" w:hAnsi="Courier New" w:cs="Courier New" w:hint="eastAsia"/>
          <w:sz w:val="20"/>
          <w:szCs w:val="20"/>
        </w:rPr>
        <w:t>属性を空のままにすると、すべてのコンピューター</w:t>
      </w:r>
      <w:r>
        <w:rPr>
          <w:rFonts w:ascii="Courier New" w:hAnsi="Courier New" w:cs="Courier New"/>
          <w:sz w:val="20"/>
          <w:szCs w:val="20"/>
        </w:rPr>
        <w:t xml:space="preserve"> (</w:t>
      </w:r>
      <w:r>
        <w:rPr>
          <w:rFonts w:ascii="Courier New" w:hAnsi="Courier New" w:cs="Courier New" w:hint="eastAsia"/>
          <w:sz w:val="20"/>
          <w:szCs w:val="20"/>
        </w:rPr>
        <w:t>エージェントで管理されたコンピューターまたは</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管理サーバー、タイプによる</w:t>
      </w:r>
      <w:r>
        <w:rPr>
          <w:rFonts w:ascii="Courier New" w:hAnsi="Courier New" w:cs="Courier New"/>
          <w:sz w:val="20"/>
          <w:szCs w:val="20"/>
        </w:rPr>
        <w:t xml:space="preserve">) </w:t>
      </w:r>
      <w:r>
        <w:rPr>
          <w:rFonts w:ascii="Courier New" w:hAnsi="Courier New" w:cs="Courier New" w:hint="eastAsia"/>
          <w:sz w:val="20"/>
          <w:szCs w:val="20"/>
        </w:rPr>
        <w:t>が一致します。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w:t>
      </w:r>
      <w:r>
        <w:rPr>
          <w:rFonts w:ascii="Courier New" w:hAnsi="Courier New" w:cs="Courier New" w:hint="eastAsia"/>
          <w:sz w:val="20"/>
          <w:szCs w:val="20"/>
        </w:rPr>
        <w:t>種類が</w:t>
      </w:r>
      <w:r>
        <w:rPr>
          <w:rFonts w:ascii="Courier New" w:hAnsi="Courier New" w:cs="Courier New"/>
          <w:sz w:val="20"/>
          <w:szCs w:val="20"/>
        </w:rPr>
        <w:t xml:space="preserve"> "Agent" </w:t>
      </w:r>
      <w:r>
        <w:rPr>
          <w:rFonts w:ascii="Courier New" w:hAnsi="Courier New" w:cs="Courier New" w:hint="eastAsia"/>
          <w:sz w:val="20"/>
          <w:szCs w:val="20"/>
        </w:rPr>
        <w:t>の場合、一致するコンピューター上で検出プロキシも有効になり、ファーム</w:t>
      </w:r>
      <w:r>
        <w:rPr>
          <w:rFonts w:ascii="Courier New" w:hAnsi="Courier New" w:cs="Courier New"/>
          <w:sz w:val="20"/>
          <w:szCs w:val="20"/>
        </w:rPr>
        <w:t xml:space="preserve"> </w:t>
      </w:r>
      <w:r>
        <w:rPr>
          <w:rFonts w:ascii="Courier New" w:hAnsi="Courier New" w:cs="Courier New" w:hint="eastAsia"/>
          <w:sz w:val="20"/>
          <w:szCs w:val="20"/>
        </w:rPr>
        <w:t>レベルの検出が正しく機能するようになります。</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Annotation</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Association</w:t>
      </w:r>
      <w:r>
        <w:rPr>
          <w:rFonts w:ascii="Courier New" w:hAnsi="Courier New" w:cs="Courier New"/>
          <w:color w:val="FF0000"/>
          <w:sz w:val="20"/>
          <w:szCs w:val="20"/>
        </w:rPr>
        <w:t>Account</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SharePoint Discovery/Monitoring Account</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Agent</w:t>
      </w:r>
      <w:r>
        <w:rPr>
          <w:rFonts w:ascii="Courier New" w:hAnsi="Courier New" w:cs="Courier New"/>
          <w:sz w:val="20"/>
          <w:szCs w:val="20"/>
        </w:rPr>
        <w:t>"</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lastRenderedPageBreak/>
        <w:t>&lt;</w:t>
      </w:r>
      <w:r>
        <w:rPr>
          <w:rFonts w:ascii="Courier New" w:hAnsi="Courier New" w:cs="Courier New"/>
          <w:color w:val="A31515"/>
          <w:sz w:val="20"/>
          <w:szCs w:val="20"/>
        </w:rPr>
        <w:t>Machine</w:t>
      </w:r>
      <w:r>
        <w:rPr>
          <w:rFonts w:ascii="Courier New" w:hAnsi="Courier New" w:cs="Courier New"/>
          <w:color w:val="FF0000"/>
          <w:sz w:val="20"/>
          <w:szCs w:val="20"/>
        </w:rPr>
        <w:t>Name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Association</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Annotation</w:t>
      </w:r>
      <w:r>
        <w:rPr>
          <w:rFonts w:ascii="Courier New" w:hAnsi="Courier New" w:cs="Courier New"/>
          <w:color w:val="FF0000"/>
          <w:sz w:val="20"/>
          <w:szCs w:val="20"/>
        </w:rPr>
        <w:t>Element</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WorkflowCycle</w:t>
      </w:r>
      <w:r>
        <w:rPr>
          <w:rFonts w:ascii="Courier New" w:hAnsi="Courier New" w:cs="Courier New"/>
          <w:sz w:val="20"/>
          <w:szCs w:val="20"/>
        </w:rPr>
        <w:t>"</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WorkflowCycle </w:t>
      </w:r>
      <w:r>
        <w:rPr>
          <w:rFonts w:ascii="Courier New" w:hAnsi="Courier New" w:cs="Courier New" w:hint="eastAsia"/>
          <w:sz w:val="20"/>
          <w:szCs w:val="20"/>
        </w:rPr>
        <w:t>要素では、リスト</w:t>
      </w:r>
      <w:r>
        <w:rPr>
          <w:rFonts w:ascii="Courier New" w:hAnsi="Courier New" w:cs="Courier New"/>
          <w:sz w:val="20"/>
          <w:szCs w:val="20"/>
        </w:rPr>
        <w:t xml:space="preserve"> </w:t>
      </w:r>
      <w:r>
        <w:rPr>
          <w:rFonts w:ascii="Courier New" w:hAnsi="Courier New" w:cs="Courier New" w:hint="eastAsia"/>
          <w:sz w:val="20"/>
          <w:szCs w:val="20"/>
        </w:rPr>
        <w:t>ワークフローのスケジュールを指定します。</w:t>
      </w:r>
      <w:r>
        <w:rPr>
          <w:rFonts w:ascii="Courier New" w:hAnsi="Courier New" w:cs="Courier New"/>
          <w:sz w:val="20"/>
          <w:szCs w:val="20"/>
        </w:rPr>
        <w:t xml:space="preserve">WorkflowCycle </w:t>
      </w:r>
      <w:r>
        <w:rPr>
          <w:rFonts w:ascii="Courier New" w:hAnsi="Courier New" w:cs="Courier New" w:hint="eastAsia"/>
          <w:sz w:val="20"/>
          <w:szCs w:val="20"/>
        </w:rPr>
        <w:t>要素は、</w:t>
      </w:r>
      <w:r>
        <w:rPr>
          <w:rFonts w:ascii="Courier New" w:hAnsi="Courier New" w:cs="Courier New"/>
          <w:sz w:val="20"/>
          <w:szCs w:val="20"/>
        </w:rPr>
        <w:t xml:space="preserve">0 </w:t>
      </w:r>
      <w:r>
        <w:rPr>
          <w:rFonts w:ascii="Courier New" w:hAnsi="Courier New" w:cs="Courier New" w:hint="eastAsia"/>
          <w:sz w:val="20"/>
          <w:szCs w:val="20"/>
        </w:rPr>
        <w:t>個、</w:t>
      </w:r>
      <w:r>
        <w:rPr>
          <w:rFonts w:ascii="Courier New" w:hAnsi="Courier New" w:cs="Courier New"/>
          <w:sz w:val="20"/>
          <w:szCs w:val="20"/>
        </w:rPr>
        <w:t xml:space="preserve">1 </w:t>
      </w:r>
      <w:r>
        <w:rPr>
          <w:rFonts w:ascii="Courier New" w:hAnsi="Courier New" w:cs="Courier New" w:hint="eastAsia"/>
          <w:sz w:val="20"/>
          <w:szCs w:val="20"/>
        </w:rPr>
        <w:t>個、または複数個指定できます。ただし、</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WorkflowCycle </w:t>
      </w:r>
      <w:r>
        <w:rPr>
          <w:rFonts w:ascii="Courier New" w:hAnsi="Courier New" w:cs="Courier New" w:hint="eastAsia"/>
          <w:sz w:val="20"/>
          <w:szCs w:val="20"/>
        </w:rPr>
        <w:t>要素が複数ある場合は、別々の</w:t>
      </w:r>
      <w:r>
        <w:rPr>
          <w:rFonts w:ascii="Courier New" w:hAnsi="Courier New" w:cs="Courier New"/>
          <w:sz w:val="20"/>
          <w:szCs w:val="20"/>
        </w:rPr>
        <w:t xml:space="preserve"> WorkflowCycle </w:t>
      </w:r>
      <w:r>
        <w:rPr>
          <w:rFonts w:ascii="Courier New" w:hAnsi="Courier New" w:cs="Courier New" w:hint="eastAsia"/>
          <w:sz w:val="20"/>
          <w:szCs w:val="20"/>
        </w:rPr>
        <w:t>要素に同じワークフローを含めないようにする必要があります。</w:t>
      </w:r>
    </w:p>
    <w:p w:rsidR="00B5783E" w:rsidRDefault="00B5783E" w:rsidP="003F3E4A">
      <w:pPr>
        <w:autoSpaceDE w:val="0"/>
        <w:autoSpaceDN w:val="0"/>
        <w:adjustRightInd w:val="0"/>
        <w:rPr>
          <w:rFonts w:ascii="Courier New" w:hAnsi="Courier New" w:cs="Courier New"/>
          <w:noProof/>
          <w:sz w:val="20"/>
          <w:szCs w:val="20"/>
        </w:rPr>
      </w:pP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BaseStartTime </w:t>
      </w:r>
      <w:r>
        <w:rPr>
          <w:rFonts w:ascii="Courier New" w:hAnsi="Courier New" w:cs="Courier New" w:hint="eastAsia"/>
          <w:sz w:val="20"/>
          <w:szCs w:val="20"/>
        </w:rPr>
        <w:t>属性には、</w:t>
      </w:r>
      <w:r>
        <w:rPr>
          <w:rFonts w:ascii="Courier New" w:hAnsi="Courier New" w:cs="Courier New"/>
          <w:sz w:val="20"/>
          <w:szCs w:val="20"/>
        </w:rPr>
        <w:t xml:space="preserve">"HH:mm" </w:t>
      </w:r>
      <w:r>
        <w:rPr>
          <w:rFonts w:ascii="Courier New" w:hAnsi="Courier New" w:cs="Courier New" w:hint="eastAsia"/>
          <w:sz w:val="20"/>
          <w:szCs w:val="20"/>
        </w:rPr>
        <w:t>または整数の形式で値を指定できます。</w:t>
      </w:r>
      <w:r>
        <w:rPr>
          <w:rFonts w:ascii="Courier New" w:hAnsi="Courier New" w:cs="Courier New"/>
          <w:sz w:val="20"/>
          <w:szCs w:val="20"/>
        </w:rPr>
        <w:t xml:space="preserve">"HH:mm" </w:t>
      </w:r>
      <w:r>
        <w:rPr>
          <w:rFonts w:ascii="Courier New" w:hAnsi="Courier New" w:cs="Courier New" w:hint="eastAsia"/>
          <w:sz w:val="20"/>
          <w:szCs w:val="20"/>
        </w:rPr>
        <w:t>形式では、サイクルの繰り返しの基準となる開始時刻を</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調整します。整数形式では、開始時刻が現在の時刻プラス指定した秒数に設定されます。注意点は、</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整数値を設定した場合、管理タスクを再実行するたびに、サイクル開始時刻が再計算されることです。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Length </w:t>
      </w:r>
      <w:r>
        <w:rPr>
          <w:rFonts w:ascii="Courier New" w:hAnsi="Courier New" w:cs="Courier New" w:hint="eastAsia"/>
          <w:sz w:val="20"/>
          <w:szCs w:val="20"/>
        </w:rPr>
        <w:t>属性では、各サイクルの長さ</w:t>
      </w:r>
      <w:r>
        <w:rPr>
          <w:rFonts w:ascii="Courier New" w:hAnsi="Courier New" w:cs="Courier New"/>
          <w:sz w:val="20"/>
          <w:szCs w:val="20"/>
        </w:rPr>
        <w:t xml:space="preserve"> (</w:t>
      </w:r>
      <w:r>
        <w:rPr>
          <w:rFonts w:ascii="Courier New" w:hAnsi="Courier New" w:cs="Courier New" w:hint="eastAsia"/>
          <w:sz w:val="20"/>
          <w:szCs w:val="20"/>
        </w:rPr>
        <w:t>秒数</w:t>
      </w:r>
      <w:r>
        <w:rPr>
          <w:rFonts w:ascii="Courier New" w:hAnsi="Courier New" w:cs="Courier New"/>
          <w:sz w:val="20"/>
          <w:szCs w:val="20"/>
        </w:rPr>
        <w:t xml:space="preserve">) </w:t>
      </w:r>
      <w:r>
        <w:rPr>
          <w:rFonts w:ascii="Courier New" w:hAnsi="Courier New" w:cs="Courier New" w:hint="eastAsia"/>
          <w:sz w:val="20"/>
          <w:szCs w:val="20"/>
        </w:rPr>
        <w:t>を指定します。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Spacing </w:t>
      </w:r>
      <w:r>
        <w:rPr>
          <w:rFonts w:ascii="Courier New" w:hAnsi="Courier New" w:cs="Courier New" w:hint="eastAsia"/>
          <w:sz w:val="20"/>
          <w:szCs w:val="20"/>
        </w:rPr>
        <w:t>属性では、あるワークフローのタイムアウト時刻から次のワークフローの開始時刻までの間隔</w:t>
      </w:r>
      <w:r>
        <w:rPr>
          <w:rFonts w:ascii="Courier New" w:hAnsi="Courier New" w:cs="Courier New"/>
          <w:sz w:val="20"/>
          <w:szCs w:val="20"/>
        </w:rPr>
        <w:t xml:space="preserve"> (</w:t>
      </w:r>
      <w:r>
        <w:rPr>
          <w:rFonts w:ascii="Courier New" w:hAnsi="Courier New" w:cs="Courier New" w:hint="eastAsia"/>
          <w:sz w:val="20"/>
          <w:szCs w:val="20"/>
        </w:rPr>
        <w:t>秒数</w:t>
      </w:r>
      <w:r>
        <w:rPr>
          <w:rFonts w:ascii="Courier New" w:hAnsi="Courier New" w:cs="Courier New"/>
          <w:sz w:val="20"/>
          <w:szCs w:val="20"/>
        </w:rPr>
        <w:t xml:space="preserve">) </w:t>
      </w:r>
      <w:r>
        <w:rPr>
          <w:rFonts w:ascii="Courier New" w:hAnsi="Courier New" w:cs="Courier New" w:hint="eastAsia"/>
          <w:sz w:val="20"/>
          <w:szCs w:val="20"/>
        </w:rPr>
        <w:t>を指定します。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たとえば、</w:t>
      </w:r>
      <w:r>
        <w:rPr>
          <w:rFonts w:ascii="Courier New" w:hAnsi="Courier New" w:cs="Courier New"/>
          <w:sz w:val="20"/>
          <w:szCs w:val="20"/>
        </w:rPr>
        <w:t xml:space="preserve">SPFarm.Discovery </w:t>
      </w:r>
      <w:r>
        <w:rPr>
          <w:rFonts w:ascii="Courier New" w:hAnsi="Courier New" w:cs="Courier New" w:hint="eastAsia"/>
          <w:sz w:val="20"/>
          <w:szCs w:val="20"/>
        </w:rPr>
        <w:t>のタイムアウト値が</w:t>
      </w:r>
      <w:r>
        <w:rPr>
          <w:rFonts w:ascii="Courier New" w:hAnsi="Courier New" w:cs="Courier New"/>
          <w:sz w:val="20"/>
          <w:szCs w:val="20"/>
        </w:rPr>
        <w:t xml:space="preserve"> 300 </w:t>
      </w:r>
      <w:r>
        <w:rPr>
          <w:rFonts w:ascii="Courier New" w:hAnsi="Courier New" w:cs="Courier New" w:hint="eastAsia"/>
          <w:sz w:val="20"/>
          <w:szCs w:val="20"/>
        </w:rPr>
        <w:t>で、基準開始時刻が</w:t>
      </w:r>
      <w:r>
        <w:rPr>
          <w:rFonts w:ascii="Courier New" w:hAnsi="Courier New" w:cs="Courier New"/>
          <w:sz w:val="20"/>
          <w:szCs w:val="20"/>
        </w:rPr>
        <w:t xml:space="preserve"> "14:00" </w:t>
      </w:r>
      <w:r>
        <w:rPr>
          <w:rFonts w:ascii="Courier New" w:hAnsi="Courier New" w:cs="Courier New" w:hint="eastAsia"/>
          <w:sz w:val="20"/>
          <w:szCs w:val="20"/>
        </w:rPr>
        <w:t>だとします。</w:t>
      </w:r>
      <w:r>
        <w:rPr>
          <w:rFonts w:ascii="Courier New" w:hAnsi="Courier New" w:cs="Courier New"/>
          <w:sz w:val="20"/>
          <w:szCs w:val="20"/>
        </w:rPr>
        <w:t xml:space="preserve">Spacing </w:t>
      </w:r>
      <w:r>
        <w:rPr>
          <w:rFonts w:ascii="Courier New" w:hAnsi="Courier New" w:cs="Courier New" w:hint="eastAsia"/>
          <w:sz w:val="20"/>
          <w:szCs w:val="20"/>
        </w:rPr>
        <w:t>が</w:t>
      </w:r>
      <w:r>
        <w:rPr>
          <w:rFonts w:ascii="Courier New" w:hAnsi="Courier New" w:cs="Courier New"/>
          <w:sz w:val="20"/>
          <w:szCs w:val="20"/>
        </w:rPr>
        <w:t xml:space="preserve"> 60 </w:t>
      </w:r>
      <w:r>
        <w:rPr>
          <w:rFonts w:ascii="Courier New" w:hAnsi="Courier New" w:cs="Courier New" w:hint="eastAsia"/>
          <w:sz w:val="20"/>
          <w:szCs w:val="20"/>
        </w:rPr>
        <w:t>の場合、</w:t>
      </w:r>
      <w:r>
        <w:rPr>
          <w:rFonts w:ascii="Courier New" w:hAnsi="Courier New" w:cs="Courier New"/>
          <w:sz w:val="20"/>
          <w:szCs w:val="20"/>
        </w:rPr>
        <w:t xml:space="preserve">SPService.Discovery </w:t>
      </w:r>
      <w:r>
        <w:rPr>
          <w:rFonts w:ascii="Courier New" w:hAnsi="Courier New" w:cs="Courier New" w:hint="eastAsia"/>
          <w:sz w:val="20"/>
          <w:szCs w:val="20"/>
        </w:rPr>
        <w:t>の基準開始時刻は</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14:00 + </w:t>
      </w:r>
      <w:proofErr w:type="gramStart"/>
      <w:r>
        <w:rPr>
          <w:rFonts w:ascii="Courier New" w:hAnsi="Courier New" w:cs="Courier New"/>
          <w:sz w:val="20"/>
          <w:szCs w:val="20"/>
        </w:rPr>
        <w:t>Ceiling[</w:t>
      </w:r>
      <w:proofErr w:type="gramEnd"/>
      <w:r>
        <w:rPr>
          <w:rFonts w:ascii="Courier New" w:hAnsi="Courier New" w:cs="Courier New"/>
          <w:sz w:val="20"/>
          <w:szCs w:val="20"/>
        </w:rPr>
        <w:t xml:space="preserve">(300 + 60) / 60] = 14:06 </w:t>
      </w:r>
      <w:r>
        <w:rPr>
          <w:rFonts w:ascii="Courier New" w:hAnsi="Courier New" w:cs="Courier New" w:hint="eastAsia"/>
          <w:sz w:val="20"/>
          <w:szCs w:val="20"/>
        </w:rPr>
        <w:t>に設定されます。</w:t>
      </w:r>
      <w:r>
        <w:rPr>
          <w:rFonts w:ascii="Courier New" w:hAnsi="Courier New" w:cs="Courier New"/>
          <w:sz w:val="20"/>
          <w:szCs w:val="20"/>
        </w:rPr>
        <w:t xml:space="preserve">Spacing </w:t>
      </w:r>
      <w:r>
        <w:rPr>
          <w:rFonts w:ascii="Courier New" w:hAnsi="Courier New" w:cs="Courier New" w:hint="eastAsia"/>
          <w:sz w:val="20"/>
          <w:szCs w:val="20"/>
        </w:rPr>
        <w:t>を負の値に設定すると、ワークフローが重複し、パフォーマンスやメモリ不足の問題が発生する場合があります。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WorkflowTimeout </w:t>
      </w:r>
      <w:r>
        <w:rPr>
          <w:rFonts w:ascii="Courier New" w:hAnsi="Courier New" w:cs="Courier New" w:hint="eastAsia"/>
          <w:sz w:val="20"/>
          <w:szCs w:val="20"/>
        </w:rPr>
        <w:t>属性</w:t>
      </w:r>
      <w:r>
        <w:rPr>
          <w:rFonts w:ascii="Courier New" w:hAnsi="Courier New" w:cs="Courier New"/>
          <w:sz w:val="20"/>
          <w:szCs w:val="20"/>
        </w:rPr>
        <w:t xml:space="preserve"> (</w:t>
      </w:r>
      <w:r>
        <w:rPr>
          <w:rFonts w:ascii="Courier New" w:hAnsi="Courier New" w:cs="Courier New" w:hint="eastAsia"/>
          <w:sz w:val="20"/>
          <w:szCs w:val="20"/>
        </w:rPr>
        <w:t>オプション</w:t>
      </w:r>
      <w:r>
        <w:rPr>
          <w:rFonts w:ascii="Courier New" w:hAnsi="Courier New" w:cs="Courier New"/>
          <w:sz w:val="20"/>
          <w:szCs w:val="20"/>
        </w:rPr>
        <w:t xml:space="preserve">) </w:t>
      </w:r>
      <w:r>
        <w:rPr>
          <w:rFonts w:ascii="Courier New" w:hAnsi="Courier New" w:cs="Courier New" w:hint="eastAsia"/>
          <w:sz w:val="20"/>
          <w:szCs w:val="20"/>
        </w:rPr>
        <w:t>が定義されている場合、</w:t>
      </w:r>
      <w:r>
        <w:rPr>
          <w:rFonts w:ascii="Courier New" w:hAnsi="Courier New" w:cs="Courier New"/>
          <w:sz w:val="20"/>
          <w:szCs w:val="20"/>
        </w:rPr>
        <w:t xml:space="preserve">Script </w:t>
      </w:r>
      <w:r>
        <w:rPr>
          <w:rFonts w:ascii="Courier New" w:hAnsi="Courier New" w:cs="Courier New" w:hint="eastAsia"/>
          <w:sz w:val="20"/>
          <w:szCs w:val="20"/>
        </w:rPr>
        <w:t>ノードで上書きされない限りは、サイクル内の各ワークフローに適用されます。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w:t>
      </w:r>
      <w:r>
        <w:rPr>
          <w:rFonts w:ascii="Courier New" w:hAnsi="Courier New" w:cs="Courier New" w:hint="eastAsia"/>
          <w:sz w:val="20"/>
          <w:szCs w:val="20"/>
        </w:rPr>
        <w:t>設定しない場合は現在のタイムアウト値が有効になります。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lastRenderedPageBreak/>
        <w:t xml:space="preserve">    - Workflow </w:t>
      </w:r>
      <w:r>
        <w:rPr>
          <w:rFonts w:ascii="Courier New" w:hAnsi="Courier New" w:cs="Courier New" w:hint="eastAsia"/>
          <w:sz w:val="20"/>
          <w:szCs w:val="20"/>
        </w:rPr>
        <w:t>ノードの</w:t>
      </w:r>
      <w:r>
        <w:rPr>
          <w:rFonts w:ascii="Courier New" w:hAnsi="Courier New" w:cs="Courier New"/>
          <w:sz w:val="20"/>
          <w:szCs w:val="20"/>
        </w:rPr>
        <w:t xml:space="preserve"> Id </w:t>
      </w:r>
      <w:r>
        <w:rPr>
          <w:rFonts w:ascii="Courier New" w:hAnsi="Courier New" w:cs="Courier New" w:hint="eastAsia"/>
          <w:sz w:val="20"/>
          <w:szCs w:val="20"/>
        </w:rPr>
        <w:t>属性は、</w:t>
      </w:r>
      <w:r>
        <w:rPr>
          <w:rFonts w:ascii="Courier New" w:hAnsi="Courier New" w:cs="Courier New"/>
          <w:sz w:val="20"/>
          <w:szCs w:val="20"/>
        </w:rPr>
        <w:t xml:space="preserve">";" </w:t>
      </w:r>
      <w:r>
        <w:rPr>
          <w:rFonts w:ascii="Courier New" w:hAnsi="Courier New" w:cs="Courier New" w:hint="eastAsia"/>
          <w:sz w:val="20"/>
          <w:szCs w:val="20"/>
        </w:rPr>
        <w:t>で区切られた検出および監視の</w:t>
      </w:r>
      <w:r>
        <w:rPr>
          <w:rFonts w:ascii="Courier New" w:hAnsi="Courier New" w:cs="Courier New"/>
          <w:sz w:val="20"/>
          <w:szCs w:val="20"/>
        </w:rPr>
        <w:t xml:space="preserve"> ID </w:t>
      </w:r>
      <w:r>
        <w:rPr>
          <w:rFonts w:ascii="Courier New" w:hAnsi="Courier New" w:cs="Courier New" w:hint="eastAsia"/>
          <w:sz w:val="20"/>
          <w:szCs w:val="20"/>
        </w:rPr>
        <w:t>の一覧です</w:t>
      </w:r>
      <w:r>
        <w:rPr>
          <w:rFonts w:ascii="Courier New" w:hAnsi="Courier New" w:cs="Courier New"/>
          <w:sz w:val="20"/>
          <w:szCs w:val="20"/>
        </w:rPr>
        <w:t xml:space="preserve"> (</w:t>
      </w:r>
      <w:r>
        <w:rPr>
          <w:rFonts w:ascii="Courier New" w:hAnsi="Courier New" w:cs="Courier New" w:hint="eastAsia"/>
          <w:sz w:val="20"/>
          <w:szCs w:val="20"/>
        </w:rPr>
        <w:t>該当するワークフロー用</w:t>
      </w:r>
      <w:proofErr w:type="gramStart"/>
      <w:r>
        <w:rPr>
          <w:rFonts w:ascii="Courier New" w:hAnsi="Courier New" w:cs="Courier New"/>
          <w:sz w:val="20"/>
          <w:szCs w:val="20"/>
        </w:rPr>
        <w:t>)</w:t>
      </w:r>
      <w:r>
        <w:rPr>
          <w:rFonts w:ascii="Courier New" w:hAnsi="Courier New" w:cs="Courier New" w:hint="eastAsia"/>
          <w:sz w:val="20"/>
          <w:szCs w:val="20"/>
        </w:rPr>
        <w:t>。</w:t>
      </w:r>
      <w:proofErr w:type="gramEnd"/>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Workflow </w:t>
      </w:r>
      <w:r>
        <w:rPr>
          <w:rFonts w:ascii="Courier New" w:hAnsi="Courier New" w:cs="Courier New" w:hint="eastAsia"/>
          <w:sz w:val="20"/>
          <w:szCs w:val="20"/>
        </w:rPr>
        <w:t>ノードの</w:t>
      </w:r>
      <w:r>
        <w:rPr>
          <w:rFonts w:ascii="Courier New" w:hAnsi="Courier New" w:cs="Courier New"/>
          <w:sz w:val="20"/>
          <w:szCs w:val="20"/>
        </w:rPr>
        <w:t xml:space="preserve"> MP </w:t>
      </w:r>
      <w:r>
        <w:rPr>
          <w:rFonts w:ascii="Courier New" w:hAnsi="Courier New" w:cs="Courier New" w:hint="eastAsia"/>
          <w:sz w:val="20"/>
          <w:szCs w:val="20"/>
        </w:rPr>
        <w:t>属性</w:t>
      </w:r>
      <w:r>
        <w:rPr>
          <w:rFonts w:ascii="Courier New" w:hAnsi="Courier New" w:cs="Courier New"/>
          <w:sz w:val="20"/>
          <w:szCs w:val="20"/>
        </w:rPr>
        <w:t xml:space="preserve"> (</w:t>
      </w:r>
      <w:r>
        <w:rPr>
          <w:rFonts w:ascii="Courier New" w:hAnsi="Courier New" w:cs="Courier New" w:hint="eastAsia"/>
          <w:sz w:val="20"/>
          <w:szCs w:val="20"/>
        </w:rPr>
        <w:t>オプション</w:t>
      </w:r>
      <w:r>
        <w:rPr>
          <w:rFonts w:ascii="Courier New" w:hAnsi="Courier New" w:cs="Courier New"/>
          <w:sz w:val="20"/>
          <w:szCs w:val="20"/>
        </w:rPr>
        <w:t xml:space="preserve">) </w:t>
      </w:r>
      <w:r>
        <w:rPr>
          <w:rFonts w:ascii="Courier New" w:hAnsi="Courier New" w:cs="Courier New" w:hint="eastAsia"/>
          <w:sz w:val="20"/>
          <w:szCs w:val="20"/>
        </w:rPr>
        <w:t>は、</w:t>
      </w:r>
      <w:r>
        <w:rPr>
          <w:rFonts w:ascii="Courier New" w:hAnsi="Courier New" w:cs="Courier New"/>
          <w:sz w:val="20"/>
          <w:szCs w:val="20"/>
        </w:rPr>
        <w:t xml:space="preserve">SharePoint Foundation MP </w:t>
      </w:r>
      <w:r>
        <w:rPr>
          <w:rFonts w:ascii="Courier New" w:hAnsi="Courier New" w:cs="Courier New" w:hint="eastAsia"/>
          <w:sz w:val="20"/>
          <w:szCs w:val="20"/>
        </w:rPr>
        <w:t>で定義されていないワークフロー用です。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Workflow </w:t>
      </w:r>
      <w:r>
        <w:rPr>
          <w:rFonts w:ascii="Courier New" w:hAnsi="Courier New" w:cs="Courier New" w:hint="eastAsia"/>
          <w:sz w:val="20"/>
          <w:szCs w:val="20"/>
        </w:rPr>
        <w:t>ノードの</w:t>
      </w:r>
      <w:r>
        <w:rPr>
          <w:rFonts w:ascii="Courier New" w:hAnsi="Courier New" w:cs="Courier New"/>
          <w:sz w:val="20"/>
          <w:szCs w:val="20"/>
        </w:rPr>
        <w:t xml:space="preserve"> Type </w:t>
      </w:r>
      <w:r>
        <w:rPr>
          <w:rFonts w:ascii="Courier New" w:hAnsi="Courier New" w:cs="Courier New" w:hint="eastAsia"/>
          <w:sz w:val="20"/>
          <w:szCs w:val="20"/>
        </w:rPr>
        <w:t>属性は、ワークフローのタイプを示します。</w:t>
      </w:r>
      <w:r>
        <w:rPr>
          <w:rFonts w:ascii="Courier New" w:hAnsi="Courier New" w:cs="Courier New"/>
          <w:sz w:val="20"/>
          <w:szCs w:val="20"/>
        </w:rPr>
        <w:t xml:space="preserve">"Discovery" </w:t>
      </w:r>
      <w:r>
        <w:rPr>
          <w:rFonts w:ascii="Courier New" w:hAnsi="Courier New" w:cs="Courier New" w:hint="eastAsia"/>
          <w:sz w:val="20"/>
          <w:szCs w:val="20"/>
        </w:rPr>
        <w:t>と</w:t>
      </w:r>
      <w:r>
        <w:rPr>
          <w:rFonts w:ascii="Courier New" w:hAnsi="Courier New" w:cs="Courier New"/>
          <w:sz w:val="20"/>
          <w:szCs w:val="20"/>
        </w:rPr>
        <w:t xml:space="preserve"> "Monitor" </w:t>
      </w:r>
      <w:r>
        <w:rPr>
          <w:rFonts w:ascii="Courier New" w:hAnsi="Courier New" w:cs="Courier New" w:hint="eastAsia"/>
          <w:sz w:val="20"/>
          <w:szCs w:val="20"/>
        </w:rPr>
        <w:t>のみがサポートされています。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Workflow </w:t>
      </w:r>
      <w:r>
        <w:rPr>
          <w:rFonts w:ascii="Courier New" w:hAnsi="Courier New" w:cs="Courier New" w:hint="eastAsia"/>
          <w:sz w:val="20"/>
          <w:szCs w:val="20"/>
        </w:rPr>
        <w:t>ノードの</w:t>
      </w:r>
      <w:r>
        <w:rPr>
          <w:rFonts w:ascii="Courier New" w:hAnsi="Courier New" w:cs="Courier New"/>
          <w:sz w:val="20"/>
          <w:szCs w:val="20"/>
        </w:rPr>
        <w:t xml:space="preserve"> Times </w:t>
      </w:r>
      <w:r>
        <w:rPr>
          <w:rFonts w:ascii="Courier New" w:hAnsi="Courier New" w:cs="Courier New" w:hint="eastAsia"/>
          <w:sz w:val="20"/>
          <w:szCs w:val="20"/>
        </w:rPr>
        <w:t>属性では、</w:t>
      </w:r>
      <w:r>
        <w:rPr>
          <w:rFonts w:ascii="Courier New" w:hAnsi="Courier New" w:cs="Courier New"/>
          <w:sz w:val="20"/>
          <w:szCs w:val="20"/>
        </w:rPr>
        <w:t xml:space="preserve">1 </w:t>
      </w:r>
      <w:r>
        <w:rPr>
          <w:rFonts w:ascii="Courier New" w:hAnsi="Courier New" w:cs="Courier New" w:hint="eastAsia"/>
          <w:sz w:val="20"/>
          <w:szCs w:val="20"/>
        </w:rPr>
        <w:t>つのサイクル内でワークフローを何回実行する必要があるかを指定します。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0 </w:t>
      </w:r>
      <w:r>
        <w:rPr>
          <w:rFonts w:ascii="Courier New" w:hAnsi="Courier New" w:cs="Courier New" w:hint="eastAsia"/>
          <w:sz w:val="20"/>
          <w:szCs w:val="20"/>
        </w:rPr>
        <w:t>または負の値に設定すると、ワークフローは無効になります。</w:t>
      </w:r>
    </w:p>
    <w:p w:rsidR="00B5783E" w:rsidRDefault="00B5783E" w:rsidP="003F3E4A">
      <w:pPr>
        <w:autoSpaceDE w:val="0"/>
        <w:autoSpaceDN w:val="0"/>
        <w:adjustRightInd w:val="0"/>
        <w:rPr>
          <w:rFonts w:ascii="Courier New" w:hAnsi="Courier New" w:cs="Courier New"/>
          <w:noProof/>
          <w:sz w:val="20"/>
          <w:szCs w:val="20"/>
        </w:rPr>
      </w:pPr>
      <w:r>
        <w:rPr>
          <w:rFonts w:ascii="Courier New" w:hAnsi="Courier New" w:cs="Courier New"/>
          <w:sz w:val="20"/>
          <w:szCs w:val="20"/>
        </w:rPr>
        <w:t xml:space="preserve">    - Workflow </w:t>
      </w:r>
      <w:r>
        <w:rPr>
          <w:rFonts w:ascii="Courier New" w:hAnsi="Courier New" w:cs="Courier New" w:hint="eastAsia"/>
          <w:sz w:val="20"/>
          <w:szCs w:val="20"/>
        </w:rPr>
        <w:t>ノードの</w:t>
      </w:r>
      <w:r>
        <w:rPr>
          <w:rFonts w:ascii="Courier New" w:hAnsi="Courier New" w:cs="Courier New"/>
          <w:sz w:val="20"/>
          <w:szCs w:val="20"/>
        </w:rPr>
        <w:t xml:space="preserve"> Timeout </w:t>
      </w:r>
      <w:r>
        <w:rPr>
          <w:rFonts w:ascii="Courier New" w:hAnsi="Courier New" w:cs="Courier New" w:hint="eastAsia"/>
          <w:sz w:val="20"/>
          <w:szCs w:val="20"/>
        </w:rPr>
        <w:t>属性</w:t>
      </w:r>
      <w:r>
        <w:rPr>
          <w:rFonts w:ascii="Courier New" w:hAnsi="Courier New" w:cs="Courier New"/>
          <w:sz w:val="20"/>
          <w:szCs w:val="20"/>
        </w:rPr>
        <w:t xml:space="preserve"> (</w:t>
      </w:r>
      <w:r>
        <w:rPr>
          <w:rFonts w:ascii="Courier New" w:hAnsi="Courier New" w:cs="Courier New" w:hint="eastAsia"/>
          <w:sz w:val="20"/>
          <w:szCs w:val="20"/>
        </w:rPr>
        <w:t>オプション</w:t>
      </w:r>
      <w:r>
        <w:rPr>
          <w:rFonts w:ascii="Courier New" w:hAnsi="Courier New" w:cs="Courier New"/>
          <w:sz w:val="20"/>
          <w:szCs w:val="20"/>
        </w:rPr>
        <w:t xml:space="preserve">) </w:t>
      </w:r>
      <w:r>
        <w:rPr>
          <w:rFonts w:ascii="Courier New" w:hAnsi="Courier New" w:cs="Courier New" w:hint="eastAsia"/>
          <w:sz w:val="20"/>
          <w:szCs w:val="20"/>
        </w:rPr>
        <w:t>を定義すると、ワークフローのタイムアウトが上書きされます。</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Annotation</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WorkflowCycle</w:t>
      </w:r>
      <w:r>
        <w:rPr>
          <w:rFonts w:ascii="Courier New" w:hAnsi="Courier New" w:cs="Courier New"/>
          <w:color w:val="FF0000"/>
          <w:sz w:val="20"/>
          <w:szCs w:val="20"/>
        </w:rPr>
        <w:t>BaseStartTime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+300</w:t>
      </w:r>
      <w:r>
        <w:rPr>
          <w:rFonts w:ascii="Courier New" w:hAnsi="Courier New" w:cs="Courier New"/>
          <w:sz w:val="20"/>
          <w:szCs w:val="20"/>
        </w:rPr>
        <w:t>"</w:t>
      </w:r>
      <w:r>
        <w:rPr>
          <w:rFonts w:ascii="Courier New" w:hAnsi="Courier New" w:cs="Courier New"/>
          <w:color w:val="FF0000"/>
          <w:sz w:val="20"/>
          <w:szCs w:val="20"/>
        </w:rPr>
        <w:t>Length</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28800</w:t>
      </w:r>
      <w:r>
        <w:rPr>
          <w:rFonts w:ascii="Courier New" w:hAnsi="Courier New" w:cs="Courier New"/>
          <w:sz w:val="20"/>
          <w:szCs w:val="20"/>
        </w:rPr>
        <w:t>"</w:t>
      </w:r>
      <w:r>
        <w:rPr>
          <w:rFonts w:ascii="Courier New" w:hAnsi="Courier New" w:cs="Courier New"/>
          <w:color w:val="FF0000"/>
          <w:sz w:val="20"/>
          <w:szCs w:val="20"/>
        </w:rPr>
        <w:t>Spacing</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60</w:t>
      </w:r>
      <w:r>
        <w:rPr>
          <w:rFonts w:ascii="Courier New" w:hAnsi="Courier New" w:cs="Courier New"/>
          <w:sz w:val="20"/>
          <w:szCs w:val="20"/>
        </w:rPr>
        <w:t>"</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w:t>
      </w:r>
      <w:r>
        <w:rPr>
          <w:rFonts w:ascii="Courier New" w:hAnsi="Courier New" w:cs="Courier New"/>
          <w:color w:val="FF0000"/>
          <w:sz w:val="20"/>
          <w:szCs w:val="20"/>
        </w:rPr>
        <w:t>Id</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WSSInstallation.Discovery</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Discovery</w:t>
      </w:r>
      <w:r>
        <w:rPr>
          <w:rFonts w:ascii="Courier New" w:hAnsi="Courier New" w:cs="Courier New"/>
          <w:sz w:val="20"/>
          <w:szCs w:val="20"/>
        </w:rPr>
        <w:t>"</w:t>
      </w:r>
      <w:r>
        <w:rPr>
          <w:rFonts w:ascii="Courier New" w:hAnsi="Courier New" w:cs="Courier New"/>
          <w:color w:val="FF0000"/>
          <w:sz w:val="20"/>
          <w:szCs w:val="20"/>
        </w:rPr>
        <w:t>Times</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1</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w:t>
      </w:r>
      <w:r>
        <w:rPr>
          <w:rFonts w:ascii="Courier New" w:hAnsi="Courier New" w:cs="Courier New"/>
          <w:color w:val="FF0000"/>
          <w:sz w:val="20"/>
          <w:szCs w:val="20"/>
        </w:rPr>
        <w:t>Id</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SPFarm.Discovery</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Discovery</w:t>
      </w:r>
      <w:r>
        <w:rPr>
          <w:rFonts w:ascii="Courier New" w:hAnsi="Courier New" w:cs="Courier New"/>
          <w:sz w:val="20"/>
          <w:szCs w:val="20"/>
        </w:rPr>
        <w:t>"</w:t>
      </w:r>
      <w:r>
        <w:rPr>
          <w:rFonts w:ascii="Courier New" w:hAnsi="Courier New" w:cs="Courier New"/>
          <w:color w:val="FF0000"/>
          <w:sz w:val="20"/>
          <w:szCs w:val="20"/>
        </w:rPr>
        <w:t>Times</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1</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w:t>
      </w:r>
      <w:r>
        <w:rPr>
          <w:rFonts w:ascii="Courier New" w:hAnsi="Courier New" w:cs="Courier New"/>
          <w:color w:val="FF0000"/>
          <w:sz w:val="20"/>
          <w:szCs w:val="20"/>
        </w:rPr>
        <w:t>Id</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SPService.Discovery</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Discovery</w:t>
      </w:r>
      <w:r>
        <w:rPr>
          <w:rFonts w:ascii="Courier New" w:hAnsi="Courier New" w:cs="Courier New"/>
          <w:sz w:val="20"/>
          <w:szCs w:val="20"/>
        </w:rPr>
        <w:t>"</w:t>
      </w:r>
      <w:r>
        <w:rPr>
          <w:rFonts w:ascii="Courier New" w:hAnsi="Courier New" w:cs="Courier New"/>
          <w:color w:val="FF0000"/>
          <w:sz w:val="20"/>
          <w:szCs w:val="20"/>
        </w:rPr>
        <w:t>Times</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4</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w:t>
      </w:r>
      <w:r>
        <w:rPr>
          <w:rFonts w:ascii="Courier New" w:hAnsi="Courier New" w:cs="Courier New"/>
          <w:color w:val="FF0000"/>
          <w:sz w:val="20"/>
          <w:szCs w:val="20"/>
        </w:rPr>
        <w:t>Id</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SPSharedService.Discovery</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Discovery</w:t>
      </w:r>
      <w:r>
        <w:rPr>
          <w:rFonts w:ascii="Courier New" w:hAnsi="Courier New" w:cs="Courier New"/>
          <w:sz w:val="20"/>
          <w:szCs w:val="20"/>
        </w:rPr>
        <w:t>"</w:t>
      </w:r>
      <w:r>
        <w:rPr>
          <w:rFonts w:ascii="Courier New" w:hAnsi="Courier New" w:cs="Courier New"/>
          <w:color w:val="FF0000"/>
          <w:sz w:val="20"/>
          <w:szCs w:val="20"/>
        </w:rPr>
        <w:t>Times</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4</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w:t>
      </w:r>
      <w:r>
        <w:rPr>
          <w:rFonts w:ascii="Courier New" w:hAnsi="Courier New" w:cs="Courier New"/>
          <w:color w:val="FF0000"/>
          <w:sz w:val="20"/>
          <w:szCs w:val="20"/>
        </w:rPr>
        <w:t>Id</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SPHARule.Discovery</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Discovery</w:t>
      </w:r>
      <w:r>
        <w:rPr>
          <w:rFonts w:ascii="Courier New" w:hAnsi="Courier New" w:cs="Courier New"/>
          <w:sz w:val="20"/>
          <w:szCs w:val="20"/>
        </w:rPr>
        <w:t>"</w:t>
      </w:r>
      <w:r>
        <w:rPr>
          <w:rFonts w:ascii="Courier New" w:hAnsi="Courier New" w:cs="Courier New"/>
          <w:color w:val="FF0000"/>
          <w:sz w:val="20"/>
          <w:szCs w:val="20"/>
        </w:rPr>
        <w:t>Times</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1</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w:t>
      </w:r>
      <w:r>
        <w:rPr>
          <w:rFonts w:ascii="Courier New" w:hAnsi="Courier New" w:cs="Courier New"/>
          <w:color w:val="FF0000"/>
          <w:sz w:val="20"/>
          <w:szCs w:val="20"/>
        </w:rPr>
        <w:t>Id</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SPHARuleMonitor.Availability</w:t>
      </w:r>
      <w:proofErr w:type="gramStart"/>
      <w:r>
        <w:rPr>
          <w:rFonts w:ascii="Courier New" w:hAnsi="Courier New" w:cs="Courier New"/>
          <w:color w:val="0000FF"/>
          <w:sz w:val="20"/>
          <w:szCs w:val="20"/>
        </w:rPr>
        <w:t>;SPHARuleMonitor.Security</w:t>
      </w:r>
      <w:proofErr w:type="gramEnd"/>
      <w:r>
        <w:rPr>
          <w:rFonts w:ascii="Courier New" w:hAnsi="Courier New" w:cs="Courier New"/>
          <w:color w:val="0000FF"/>
          <w:sz w:val="20"/>
          <w:szCs w:val="20"/>
        </w:rPr>
        <w:t>;SPHARuleMonitor.Performance;SPHARuleMonitor.Configuration;SPHARuleMonitor.Custom</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Monitor</w:t>
      </w:r>
      <w:r>
        <w:rPr>
          <w:rFonts w:ascii="Courier New" w:hAnsi="Courier New" w:cs="Courier New"/>
          <w:sz w:val="20"/>
          <w:szCs w:val="20"/>
        </w:rPr>
        <w:t>"</w:t>
      </w:r>
      <w:r>
        <w:rPr>
          <w:rFonts w:ascii="Courier New" w:hAnsi="Courier New" w:cs="Courier New"/>
          <w:color w:val="FF0000"/>
          <w:sz w:val="20"/>
          <w:szCs w:val="20"/>
        </w:rPr>
        <w:t>Times</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8</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&lt;</w:t>
      </w:r>
      <w:r>
        <w:rPr>
          <w:rFonts w:ascii="Courier New" w:hAnsi="Courier New" w:cs="Courier New"/>
          <w:color w:val="A31515"/>
          <w:sz w:val="20"/>
          <w:szCs w:val="20"/>
        </w:rPr>
        <w:t>Workflow</w:t>
      </w:r>
      <w:r>
        <w:rPr>
          <w:rFonts w:ascii="Courier New" w:hAnsi="Courier New" w:cs="Courier New"/>
          <w:color w:val="FF0000"/>
          <w:sz w:val="20"/>
          <w:szCs w:val="20"/>
        </w:rPr>
        <w:t>Id</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SPHARuleMonitor.SPServer.Availability;SPHARuleMonitor.SPServer.Security;SPHARuleMonitor.SPServer.Performance;SPHARuleMonitor.SPServer.Configuration;SPHARuleMonitor.SPServer.Custom</w:t>
      </w:r>
      <w:r>
        <w:rPr>
          <w:rFonts w:ascii="Courier New" w:hAnsi="Courier New" w:cs="Courier New"/>
          <w:sz w:val="20"/>
          <w:szCs w:val="20"/>
        </w:rPr>
        <w:t>"</w:t>
      </w:r>
      <w:r>
        <w:rPr>
          <w:rFonts w:ascii="Courier New" w:hAnsi="Courier New" w:cs="Courier New"/>
          <w:color w:val="FF0000"/>
          <w:sz w:val="20"/>
          <w:szCs w:val="20"/>
        </w:rPr>
        <w:t>Type</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Monitor</w:t>
      </w:r>
      <w:r>
        <w:rPr>
          <w:rFonts w:ascii="Courier New" w:hAnsi="Courier New" w:cs="Courier New"/>
          <w:sz w:val="20"/>
          <w:szCs w:val="20"/>
        </w:rPr>
        <w:t>"</w:t>
      </w:r>
      <w:r>
        <w:rPr>
          <w:rFonts w:ascii="Courier New" w:hAnsi="Courier New" w:cs="Courier New"/>
          <w:color w:val="FF0000"/>
          <w:sz w:val="20"/>
          <w:szCs w:val="20"/>
        </w:rPr>
        <w:t>Times</w:t>
      </w:r>
      <w:r>
        <w:rPr>
          <w:rFonts w:ascii="Courier New" w:hAnsi="Courier New" w:cs="Courier New"/>
          <w:color w:val="0000FF"/>
          <w:sz w:val="20"/>
          <w:szCs w:val="20"/>
        </w:rPr>
        <w:t>=</w:t>
      </w:r>
      <w:r>
        <w:rPr>
          <w:rFonts w:ascii="Courier New" w:hAnsi="Courier New" w:cs="Courier New"/>
          <w:sz w:val="20"/>
          <w:szCs w:val="20"/>
        </w:rPr>
        <w:t>"</w:t>
      </w:r>
      <w:r>
        <w:rPr>
          <w:rFonts w:ascii="Courier New" w:hAnsi="Courier New" w:cs="Courier New"/>
          <w:color w:val="0000FF"/>
          <w:sz w:val="20"/>
          <w:szCs w:val="20"/>
        </w:rPr>
        <w:t>8</w:t>
      </w:r>
      <w:r>
        <w:rPr>
          <w:rFonts w:ascii="Courier New" w:hAnsi="Courier New" w:cs="Courier New"/>
          <w:sz w:val="20"/>
          <w:szCs w:val="20"/>
        </w:rPr>
        <w:t>"</w:t>
      </w:r>
      <w:r>
        <w:rPr>
          <w:rFonts w:ascii="Courier New" w:hAnsi="Courier New" w:cs="Courier New"/>
          <w:color w:val="0000FF"/>
          <w:sz w:val="20"/>
          <w:szCs w:val="20"/>
        </w:rPr>
        <w:t xml:space="preserve"> /&gt;</w:t>
      </w:r>
    </w:p>
    <w:p w:rsidR="00B5783E" w:rsidRDefault="00B5783E" w:rsidP="003F3E4A">
      <w:pPr>
        <w:autoSpaceDE w:val="0"/>
        <w:autoSpaceDN w:val="0"/>
        <w:adjustRightInd w:val="0"/>
        <w:rPr>
          <w:rFonts w:ascii="Courier New" w:hAnsi="Courier New" w:cs="Courier New"/>
          <w:noProof/>
          <w:color w:val="0000FF"/>
          <w:sz w:val="20"/>
          <w:szCs w:val="20"/>
        </w:rPr>
      </w:pPr>
      <w:r>
        <w:rPr>
          <w:rFonts w:ascii="Courier New" w:hAnsi="Courier New" w:cs="Courier New"/>
          <w:color w:val="0000FF"/>
          <w:sz w:val="20"/>
          <w:szCs w:val="20"/>
        </w:rPr>
        <w:t xml:space="preserve">  &lt;/</w:t>
      </w:r>
      <w:r>
        <w:rPr>
          <w:rFonts w:ascii="Courier New" w:hAnsi="Courier New" w:cs="Courier New"/>
          <w:color w:val="A31515"/>
          <w:sz w:val="20"/>
          <w:szCs w:val="20"/>
        </w:rPr>
        <w:t>WorkflowCycle</w:t>
      </w:r>
      <w:r>
        <w:rPr>
          <w:rFonts w:ascii="Courier New" w:hAnsi="Courier New" w:cs="Courier New"/>
          <w:color w:val="0000FF"/>
          <w:sz w:val="20"/>
          <w:szCs w:val="20"/>
        </w:rPr>
        <w:t>&gt;</w:t>
      </w:r>
    </w:p>
    <w:p w:rsidR="00B5783E" w:rsidRDefault="00B5783E" w:rsidP="003F3E4A">
      <w:pPr>
        <w:autoSpaceDE w:val="0"/>
        <w:autoSpaceDN w:val="0"/>
        <w:adjustRightInd w:val="0"/>
        <w:rPr>
          <w:rFonts w:ascii="Courier New" w:hAnsi="Courier New" w:cs="Courier New"/>
          <w:noProof/>
          <w:color w:val="0000FF"/>
          <w:sz w:val="20"/>
          <w:szCs w:val="20"/>
        </w:rPr>
      </w:pPr>
    </w:p>
    <w:p w:rsidR="00B5783E" w:rsidRPr="00942C04" w:rsidRDefault="00B5783E" w:rsidP="003F3E4A">
      <w:pPr>
        <w:rPr>
          <w:b/>
        </w:rPr>
      </w:pPr>
      <w:r>
        <w:rPr>
          <w:rFonts w:ascii="Courier New" w:hAnsi="Courier New" w:cs="Courier New"/>
          <w:color w:val="0000FF"/>
          <w:sz w:val="20"/>
          <w:szCs w:val="20"/>
        </w:rPr>
        <w:t>&lt;/</w:t>
      </w:r>
      <w:r>
        <w:rPr>
          <w:rFonts w:ascii="Courier New" w:hAnsi="Courier New" w:cs="Courier New"/>
          <w:color w:val="A31515"/>
          <w:sz w:val="20"/>
          <w:szCs w:val="20"/>
        </w:rPr>
        <w:t>Configuration</w:t>
      </w:r>
      <w:r>
        <w:rPr>
          <w:rFonts w:ascii="Courier New" w:hAnsi="Courier New" w:cs="Courier New"/>
          <w:color w:val="0000FF"/>
          <w:sz w:val="20"/>
          <w:szCs w:val="20"/>
        </w:rPr>
        <w:t>&gt;</w:t>
      </w:r>
    </w:p>
    <w:p w:rsidR="00B5783E" w:rsidRPr="00942C04" w:rsidRDefault="00B5783E" w:rsidP="00C53F9D">
      <w:pPr>
        <w:rPr>
          <w:b/>
        </w:rPr>
      </w:pPr>
      <w:r>
        <w:rPr>
          <w:rFonts w:hint="eastAsia"/>
          <w:b/>
        </w:rPr>
        <w:t>メモ</w:t>
      </w:r>
      <w:proofErr w:type="gramStart"/>
      <w:r>
        <w:rPr>
          <w:b/>
        </w:rPr>
        <w:t>:</w:t>
      </w:r>
      <w:r>
        <w:rPr>
          <w:rFonts w:hint="eastAsia"/>
        </w:rPr>
        <w:t>ファイルの更新後は</w:t>
      </w:r>
      <w:proofErr w:type="gramEnd"/>
      <w:r>
        <w:rPr>
          <w:rFonts w:hint="eastAsia"/>
        </w:rPr>
        <w:t>、必ず管理タスクを実行してください。</w:t>
      </w:r>
    </w:p>
    <w:p w:rsidR="00B5783E" w:rsidRDefault="00B5783E" w:rsidP="00C53F9D">
      <w:r>
        <w:rPr>
          <w:rFonts w:hint="eastAsia"/>
        </w:rPr>
        <w:t>実行プロファイルおよび実行アカウントの詳細については、以下を参照してください。</w:t>
      </w:r>
    </w:p>
    <w:p w:rsidR="00B5783E" w:rsidRDefault="00B5783E" w:rsidP="00661F72">
      <w:pPr>
        <w:pStyle w:val="BulletedList1"/>
        <w:numPr>
          <w:ilvl w:val="0"/>
          <w:numId w:val="48"/>
        </w:numPr>
        <w:tabs>
          <w:tab w:val="num" w:pos="720"/>
        </w:tabs>
      </w:pPr>
      <w:r>
        <w:rPr>
          <w:rFonts w:hint="eastAsia"/>
        </w:rPr>
        <w:t>「</w:t>
      </w:r>
      <w:r>
        <w:rPr>
          <w:szCs w:val="18"/>
        </w:rPr>
        <w:t xml:space="preserve">Run As Profiles and Run As Accounts in Operations Manager 2007 SP1 (Operations Manager 2007 SP1 </w:t>
      </w:r>
      <w:r>
        <w:rPr>
          <w:rFonts w:hint="eastAsia"/>
          <w:szCs w:val="18"/>
        </w:rPr>
        <w:t>の実行プロファイルおよび実行アカウントに関するページ</w:t>
      </w:r>
      <w:r>
        <w:rPr>
          <w:szCs w:val="18"/>
        </w:rPr>
        <w:t>)</w:t>
      </w:r>
      <w:r>
        <w:rPr>
          <w:rFonts w:hint="eastAsia"/>
        </w:rPr>
        <w:t>」</w:t>
      </w:r>
      <w:r>
        <w:t>(</w:t>
      </w:r>
      <w:hyperlink r:id="rId33" w:history="1">
        <w:r>
          <w:rPr>
            <w:rStyle w:val="Hyperlink"/>
            <w:sz w:val="22"/>
            <w:szCs w:val="22"/>
          </w:rPr>
          <w:t>http://technet.microsoft.com/ja-jp/library/bb309667.aspx</w:t>
        </w:r>
      </w:hyperlink>
      <w:r>
        <w:t>)</w:t>
      </w:r>
    </w:p>
    <w:p w:rsidR="00B5783E" w:rsidRDefault="00B5783E" w:rsidP="00661F72">
      <w:pPr>
        <w:pStyle w:val="BulletedList1"/>
        <w:numPr>
          <w:ilvl w:val="0"/>
          <w:numId w:val="48"/>
        </w:numPr>
        <w:tabs>
          <w:tab w:val="num" w:pos="720"/>
        </w:tabs>
      </w:pPr>
      <w:r>
        <w:t xml:space="preserve">Operations Manager 2007 SP1 </w:t>
      </w:r>
      <w:r>
        <w:rPr>
          <w:rFonts w:hint="eastAsia"/>
        </w:rPr>
        <w:t>オンライン</w:t>
      </w:r>
      <w:r>
        <w:t xml:space="preserve"> </w:t>
      </w:r>
      <w:r>
        <w:rPr>
          <w:rFonts w:hint="eastAsia"/>
        </w:rPr>
        <w:t>ヘルプの「</w:t>
      </w:r>
      <w:r>
        <w:rPr>
          <w:szCs w:val="18"/>
        </w:rPr>
        <w:t xml:space="preserve">Running a Task, Rule, or Monitor with Run As in Operations Manager 2007 SP1 (Operations Manager 2007 SP1 </w:t>
      </w:r>
      <w:r>
        <w:rPr>
          <w:rFonts w:hint="eastAsia"/>
          <w:szCs w:val="18"/>
        </w:rPr>
        <w:t>で実行アカウントを使用してタスク、ルール、またはモニターを実行することに関するページ</w:t>
      </w:r>
      <w:r>
        <w:rPr>
          <w:szCs w:val="18"/>
        </w:rPr>
        <w:t>)</w:t>
      </w:r>
      <w:r>
        <w:rPr>
          <w:rFonts w:hint="eastAsia"/>
        </w:rPr>
        <w:t>」</w:t>
      </w:r>
      <w:r>
        <w:t>(</w:t>
      </w:r>
      <w:hyperlink r:id="rId34" w:history="1">
        <w:r>
          <w:rPr>
            <w:rStyle w:val="Hyperlink"/>
            <w:sz w:val="22"/>
            <w:szCs w:val="22"/>
          </w:rPr>
          <w:t>http://technet.microsoft.com/ja-jp/library/bb309594.aspx</w:t>
        </w:r>
      </w:hyperlink>
      <w:r>
        <w:t>)</w:t>
      </w:r>
    </w:p>
    <w:p w:rsidR="00B5783E" w:rsidRDefault="00B5783E" w:rsidP="00C53F9D">
      <w:pPr>
        <w:pStyle w:val="Heading3"/>
      </w:pPr>
      <w:bookmarkStart w:id="12" w:name="_Toc248127418"/>
      <w:r>
        <w:rPr>
          <w:rFonts w:hint="eastAsia"/>
        </w:rPr>
        <w:t>エージェントレスの監視のサポート</w:t>
      </w:r>
      <w:bookmarkEnd w:id="12"/>
    </w:p>
    <w:p w:rsidR="00B5783E" w:rsidRDefault="00B5783E" w:rsidP="00C53F9D">
      <w:r>
        <w:t xml:space="preserve">Microsoft SharePoint Foundation 2010 </w:t>
      </w:r>
      <w:r>
        <w:rPr>
          <w:rFonts w:hint="eastAsia"/>
        </w:rPr>
        <w:t>管理パックには、エージェントレスの監視のルールは含まれていません。</w:t>
      </w:r>
    </w:p>
    <w:p w:rsidR="00B5783E" w:rsidRDefault="00B5783E" w:rsidP="0024706A">
      <w:pPr>
        <w:pStyle w:val="Heading1"/>
      </w:pPr>
      <w:bookmarkStart w:id="13" w:name="_Toc248127419"/>
      <w:r>
        <w:t xml:space="preserve">Microsoft SharePoint Foundation 2010 </w:t>
      </w:r>
      <w:r>
        <w:br/>
      </w:r>
      <w:r>
        <w:rPr>
          <w:rFonts w:hint="eastAsia"/>
        </w:rPr>
        <w:t>管理パックの概要</w:t>
      </w:r>
      <w:bookmarkEnd w:id="13"/>
    </w:p>
    <w:p w:rsidR="00B5783E" w:rsidRPr="00DB67DD" w:rsidRDefault="00B5783E" w:rsidP="005E2E2F">
      <w:r>
        <w:t xml:space="preserve">Microsoft SharePoint Foundation 2010 </w:t>
      </w:r>
      <w:r>
        <w:rPr>
          <w:rFonts w:hint="eastAsia"/>
        </w:rPr>
        <w:t>管理パックをインストールするには、管理サーバーにファイルをダウンロードしてから、管理パックを</w:t>
      </w:r>
      <w:r>
        <w:t xml:space="preserve"> Operations Manager 2007 SP1 </w:t>
      </w:r>
      <w:r>
        <w:rPr>
          <w:rFonts w:hint="eastAsia"/>
        </w:rPr>
        <w:t>にインポートする必要があります。管理パックをインストール後に、</w:t>
      </w:r>
      <w:r>
        <w:t xml:space="preserve">SharePoint Foundation 2010 </w:t>
      </w:r>
      <w:r>
        <w:rPr>
          <w:rFonts w:hint="eastAsia"/>
        </w:rPr>
        <w:t>サーバー上で、</w:t>
      </w:r>
      <w:r>
        <w:t xml:space="preserve">Operations Manager 2007 SP1 </w:t>
      </w:r>
      <w:r>
        <w:rPr>
          <w:rFonts w:hint="eastAsia"/>
        </w:rPr>
        <w:t>エージェント用のオプションの構成を作成できます。</w:t>
      </w:r>
    </w:p>
    <w:p w:rsidR="00B5783E" w:rsidRDefault="00B5783E" w:rsidP="0024706A">
      <w:pPr>
        <w:pStyle w:val="Heading2"/>
      </w:pPr>
      <w:bookmarkStart w:id="14" w:name="_Toc248127420"/>
      <w:r>
        <w:rPr>
          <w:rFonts w:hint="eastAsia"/>
        </w:rPr>
        <w:lastRenderedPageBreak/>
        <w:t>管理パックの</w:t>
      </w:r>
      <w:r>
        <w:t xml:space="preserve">Operations Manager 2007 SP1 </w:t>
      </w:r>
      <w:r>
        <w:rPr>
          <w:rFonts w:hint="eastAsia"/>
        </w:rPr>
        <w:t>への</w:t>
      </w:r>
      <w:r>
        <w:br/>
      </w:r>
      <w:r>
        <w:rPr>
          <w:rFonts w:hint="eastAsia"/>
        </w:rPr>
        <w:t>インポート</w:t>
      </w:r>
      <w:bookmarkEnd w:id="14"/>
    </w:p>
    <w:p w:rsidR="00B5783E" w:rsidRPr="002E4791" w:rsidRDefault="00576A39" w:rsidP="00C53F9D">
      <w:pPr>
        <w:pStyle w:val="ProcedureTitle"/>
        <w:ind w:left="0"/>
      </w:pPr>
      <w:r>
        <w:rPr>
          <w:noProof/>
        </w:rPr>
        <w:drawing>
          <wp:inline distT="0" distB="0" distL="0" distR="0">
            <wp:extent cx="238125" cy="171450"/>
            <wp:effectExtent l="19050" t="0" r="9525"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35"/>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5783E">
        <w:t xml:space="preserve">Microsoft SharePoint Foundation 2010 </w:t>
      </w:r>
      <w:r w:rsidR="00B5783E">
        <w:rPr>
          <w:rFonts w:hint="eastAsia"/>
        </w:rPr>
        <w:t>管理パックをインポートするには</w:t>
      </w:r>
    </w:p>
    <w:p w:rsidR="00B5783E" w:rsidRDefault="00B5783E" w:rsidP="00661F72">
      <w:pPr>
        <w:pStyle w:val="NumberedList1"/>
        <w:numPr>
          <w:ilvl w:val="0"/>
          <w:numId w:val="49"/>
        </w:numPr>
      </w:pPr>
      <w:r>
        <w:t xml:space="preserve">Operations Manager 2007 SP1 </w:t>
      </w:r>
      <w:r>
        <w:rPr>
          <w:rFonts w:hint="eastAsia"/>
        </w:rPr>
        <w:t>管理グループの</w:t>
      </w:r>
      <w:r>
        <w:t xml:space="preserve"> Operations Manager 2007 SP1 Administrators </w:t>
      </w:r>
      <w:r>
        <w:rPr>
          <w:rFonts w:hint="eastAsia"/>
        </w:rPr>
        <w:t>ロールのメンバーであるアカウントを使用して管理サーバーにログオンします。</w:t>
      </w:r>
    </w:p>
    <w:p w:rsidR="00B5783E" w:rsidRDefault="00B5783E" w:rsidP="00661F72">
      <w:pPr>
        <w:pStyle w:val="NumberedList1"/>
        <w:numPr>
          <w:ilvl w:val="0"/>
          <w:numId w:val="49"/>
        </w:numPr>
      </w:pPr>
      <w:r>
        <w:rPr>
          <w:rFonts w:hint="eastAsia"/>
        </w:rPr>
        <w:t>オペレーション</w:t>
      </w:r>
      <w:r>
        <w:t xml:space="preserve"> </w:t>
      </w:r>
      <w:r>
        <w:rPr>
          <w:rFonts w:hint="eastAsia"/>
        </w:rPr>
        <w:t>コンソールで、左下側にある</w:t>
      </w:r>
      <w:r>
        <w:t xml:space="preserve"> [</w:t>
      </w:r>
      <w:r>
        <w:rPr>
          <w:rFonts w:hint="eastAsia"/>
          <w:b/>
        </w:rPr>
        <w:t>管理</w:t>
      </w:r>
      <w:r>
        <w:t xml:space="preserve">] </w:t>
      </w:r>
      <w:r>
        <w:rPr>
          <w:rFonts w:hint="eastAsia"/>
        </w:rPr>
        <w:t>ワークスペース</w:t>
      </w:r>
      <w:r>
        <w:t xml:space="preserve"> </w:t>
      </w:r>
      <w:r>
        <w:rPr>
          <w:rFonts w:hint="eastAsia"/>
        </w:rPr>
        <w:t>ボタンをクリックします。</w:t>
      </w:r>
    </w:p>
    <w:p w:rsidR="00B5783E" w:rsidRDefault="00B5783E" w:rsidP="00661F72">
      <w:pPr>
        <w:pStyle w:val="NumberedList1"/>
        <w:numPr>
          <w:ilvl w:val="0"/>
          <w:numId w:val="49"/>
        </w:numPr>
      </w:pPr>
      <w:r>
        <w:t>[</w:t>
      </w:r>
      <w:r>
        <w:rPr>
          <w:rFonts w:hint="eastAsia"/>
        </w:rPr>
        <w:t>管理</w:t>
      </w:r>
      <w:r>
        <w:t xml:space="preserve">] </w:t>
      </w:r>
      <w:r>
        <w:rPr>
          <w:rFonts w:hint="eastAsia"/>
        </w:rPr>
        <w:t>ツリー</w:t>
      </w:r>
      <w:r>
        <w:t xml:space="preserve"> </w:t>
      </w:r>
      <w:r>
        <w:rPr>
          <w:rFonts w:hint="eastAsia"/>
        </w:rPr>
        <w:t>ビューで</w:t>
      </w:r>
      <w:proofErr w:type="gramStart"/>
      <w:r>
        <w:rPr>
          <w:rFonts w:hint="eastAsia"/>
        </w:rPr>
        <w:t>、</w:t>
      </w:r>
      <w:r>
        <w:t>[</w:t>
      </w:r>
      <w:proofErr w:type="gramEnd"/>
      <w:r>
        <w:rPr>
          <w:rFonts w:hint="eastAsia"/>
          <w:b/>
        </w:rPr>
        <w:t>管理パック</w:t>
      </w:r>
      <w:r>
        <w:t xml:space="preserve">] </w:t>
      </w:r>
      <w:r>
        <w:rPr>
          <w:rFonts w:hint="eastAsia"/>
        </w:rPr>
        <w:t>ノードを右クリックして、</w:t>
      </w:r>
      <w:r>
        <w:t>[</w:t>
      </w:r>
      <w:r>
        <w:rPr>
          <w:rFonts w:hint="eastAsia"/>
          <w:b/>
        </w:rPr>
        <w:t>管理パックのインポート</w:t>
      </w:r>
      <w:r>
        <w:t xml:space="preserve">] </w:t>
      </w:r>
      <w:r>
        <w:rPr>
          <w:rFonts w:hint="eastAsia"/>
        </w:rPr>
        <w:t>をクリックします。</w:t>
      </w:r>
      <w:r>
        <w:t>[</w:t>
      </w:r>
      <w:r>
        <w:rPr>
          <w:rFonts w:hint="eastAsia"/>
          <w:b/>
        </w:rPr>
        <w:t>インポートする管理パックの選択</w:t>
      </w:r>
      <w:r>
        <w:t xml:space="preserve">] </w:t>
      </w:r>
      <w:r>
        <w:rPr>
          <w:rFonts w:hint="eastAsia"/>
        </w:rPr>
        <w:t>ダイアログ</w:t>
      </w:r>
      <w:r>
        <w:t xml:space="preserve"> </w:t>
      </w:r>
      <w:r>
        <w:rPr>
          <w:rFonts w:hint="eastAsia"/>
        </w:rPr>
        <w:t>ボックスが開きます。</w:t>
      </w:r>
    </w:p>
    <w:p w:rsidR="00B5783E" w:rsidRDefault="00B5783E" w:rsidP="00661F72">
      <w:pPr>
        <w:pStyle w:val="NumberedList1"/>
        <w:numPr>
          <w:ilvl w:val="0"/>
          <w:numId w:val="49"/>
        </w:numPr>
      </w:pPr>
      <w:r>
        <w:rPr>
          <w:rFonts w:hint="eastAsia"/>
        </w:rPr>
        <w:t>必要に応じて、</w:t>
      </w:r>
      <w:r>
        <w:t xml:space="preserve">Microsoft SharePoint Foundation 2010 </w:t>
      </w:r>
      <w:r>
        <w:rPr>
          <w:rFonts w:hint="eastAsia"/>
        </w:rPr>
        <w:t>管理パックが配置されているディレクトリに移動します。</w:t>
      </w:r>
    </w:p>
    <w:p w:rsidR="00B5783E" w:rsidRPr="008061CD" w:rsidRDefault="00B5783E" w:rsidP="00661F72">
      <w:pPr>
        <w:pStyle w:val="NumberedList1"/>
        <w:numPr>
          <w:ilvl w:val="0"/>
          <w:numId w:val="49"/>
        </w:numPr>
      </w:pPr>
      <w:r>
        <w:rPr>
          <w:b/>
        </w:rPr>
        <w:t>Microsoft.SharePoint.Foundation.2010.mp</w:t>
      </w:r>
      <w:r>
        <w:t xml:space="preserve"> </w:t>
      </w:r>
      <w:r>
        <w:rPr>
          <w:rFonts w:hint="eastAsia"/>
        </w:rPr>
        <w:t>をクリックして</w:t>
      </w:r>
      <w:proofErr w:type="gramStart"/>
      <w:r>
        <w:rPr>
          <w:rFonts w:hint="eastAsia"/>
        </w:rPr>
        <w:t>、</w:t>
      </w:r>
      <w:r>
        <w:t>[</w:t>
      </w:r>
      <w:proofErr w:type="gramEnd"/>
      <w:r>
        <w:rPr>
          <w:rFonts w:hint="eastAsia"/>
          <w:b/>
        </w:rPr>
        <w:t>開く</w:t>
      </w:r>
      <w:r>
        <w:t xml:space="preserve">] </w:t>
      </w:r>
      <w:r>
        <w:rPr>
          <w:rFonts w:hint="eastAsia"/>
        </w:rPr>
        <w:t>をクリックします。</w:t>
      </w:r>
      <w:r>
        <w:t>[</w:t>
      </w:r>
      <w:r>
        <w:rPr>
          <w:rFonts w:hint="eastAsia"/>
          <w:b/>
        </w:rPr>
        <w:t>管理パックのインポート</w:t>
      </w:r>
      <w:r>
        <w:t xml:space="preserve">] </w:t>
      </w:r>
      <w:r>
        <w:rPr>
          <w:rFonts w:hint="eastAsia"/>
        </w:rPr>
        <w:t>ダイアログ</w:t>
      </w:r>
      <w:r>
        <w:t xml:space="preserve"> </w:t>
      </w:r>
      <w:r>
        <w:rPr>
          <w:rFonts w:hint="eastAsia"/>
        </w:rPr>
        <w:t>ボックスが開きます。</w:t>
      </w:r>
    </w:p>
    <w:p w:rsidR="00B5783E" w:rsidRDefault="00B5783E" w:rsidP="00661F72">
      <w:pPr>
        <w:pStyle w:val="NumberedList1"/>
        <w:numPr>
          <w:ilvl w:val="0"/>
          <w:numId w:val="49"/>
        </w:numPr>
      </w:pPr>
      <w:r>
        <w:t>[</w:t>
      </w:r>
      <w:r>
        <w:rPr>
          <w:rFonts w:hint="eastAsia"/>
          <w:b/>
        </w:rPr>
        <w:t>インポート</w:t>
      </w:r>
      <w:r>
        <w:t xml:space="preserve">] </w:t>
      </w:r>
      <w:r>
        <w:rPr>
          <w:rFonts w:hint="eastAsia"/>
        </w:rPr>
        <w:t>をクリックします。インポート処理が完了すると、ダイアログ</w:t>
      </w:r>
      <w:r>
        <w:t xml:space="preserve"> </w:t>
      </w:r>
      <w:r>
        <w:rPr>
          <w:rFonts w:hint="eastAsia"/>
        </w:rPr>
        <w:t>ボックスには、インポートの成功または失敗を示すアイコンが、管理パックの横に表示されます。</w:t>
      </w:r>
    </w:p>
    <w:p w:rsidR="00B5783E" w:rsidRPr="00076E0C" w:rsidRDefault="00B5783E" w:rsidP="00661F72">
      <w:pPr>
        <w:pStyle w:val="NumberedList1"/>
        <w:numPr>
          <w:ilvl w:val="0"/>
          <w:numId w:val="49"/>
        </w:numPr>
      </w:pPr>
      <w:r>
        <w:t>[</w:t>
      </w:r>
      <w:r>
        <w:rPr>
          <w:rFonts w:hint="eastAsia"/>
          <w:b/>
        </w:rPr>
        <w:t>閉じる</w:t>
      </w:r>
      <w:r>
        <w:t xml:space="preserve">] </w:t>
      </w:r>
      <w:r>
        <w:rPr>
          <w:rFonts w:hint="eastAsia"/>
        </w:rPr>
        <w:t>をクリックします。オペレーション</w:t>
      </w:r>
      <w:r>
        <w:t xml:space="preserve"> </w:t>
      </w:r>
      <w:r>
        <w:rPr>
          <w:rFonts w:hint="eastAsia"/>
        </w:rPr>
        <w:t>コンソールの</w:t>
      </w:r>
      <w:r>
        <w:t xml:space="preserve"> [</w:t>
      </w:r>
      <w:r>
        <w:rPr>
          <w:rFonts w:hint="eastAsia"/>
          <w:b/>
        </w:rPr>
        <w:t>管理パック</w:t>
      </w:r>
      <w:r>
        <w:t xml:space="preserve">] </w:t>
      </w:r>
      <w:r>
        <w:rPr>
          <w:rFonts w:hint="eastAsia"/>
        </w:rPr>
        <w:t>ウィンドウに、</w:t>
      </w:r>
      <w:r>
        <w:t xml:space="preserve">Microsoft SharePoint Foundation 2010 </w:t>
      </w:r>
      <w:r>
        <w:rPr>
          <w:rFonts w:hint="eastAsia"/>
        </w:rPr>
        <w:t>管理パックが表示されます。</w:t>
      </w:r>
    </w:p>
    <w:p w:rsidR="00B5783E" w:rsidRDefault="00B5783E" w:rsidP="00C53F9D">
      <w:pPr>
        <w:pStyle w:val="NumberedList1"/>
        <w:ind w:left="0"/>
      </w:pPr>
      <w:bookmarkStart w:id="15" w:name="_Toc55621623"/>
      <w:bookmarkStart w:id="16" w:name="_Toc56323435"/>
      <w:r>
        <w:rPr>
          <w:rFonts w:hint="eastAsia"/>
        </w:rPr>
        <w:t>管理パックをインポートしたら、管理タスクを実行して、このガイドの「</w:t>
      </w:r>
      <w:r>
        <w:t xml:space="preserve">SharePoint </w:t>
      </w:r>
      <w:r>
        <w:rPr>
          <w:rFonts w:hint="eastAsia"/>
        </w:rPr>
        <w:t>検出</w:t>
      </w:r>
      <w:r>
        <w:t>/</w:t>
      </w:r>
      <w:r>
        <w:rPr>
          <w:rFonts w:hint="eastAsia"/>
        </w:rPr>
        <w:t>監視アカウント実行プロファイルの構成」の説明に従って</w:t>
      </w:r>
      <w:r>
        <w:t xml:space="preserve"> SharePoint </w:t>
      </w:r>
      <w:r>
        <w:rPr>
          <w:rFonts w:hint="eastAsia"/>
        </w:rPr>
        <w:t>ファームの検出を有効にする必要があります。また、ルールをカスタマイズしたり無効にすることもできます。管理パックのカスタマイズやルールの無効化の詳細については、このガイドの「</w:t>
      </w:r>
      <w:r>
        <w:t xml:space="preserve">Microsoft SharePoint Foundation 2010 </w:t>
      </w:r>
      <w:r>
        <w:rPr>
          <w:rFonts w:hint="eastAsia"/>
        </w:rPr>
        <w:t>管理パックのオプションの構成」を参照してください。</w:t>
      </w:r>
    </w:p>
    <w:p w:rsidR="00B5783E" w:rsidRPr="00646B8E" w:rsidRDefault="00B5783E" w:rsidP="00C53F9D">
      <w:pPr>
        <w:pStyle w:val="Heading2"/>
      </w:pPr>
      <w:bookmarkStart w:id="17" w:name="_Toc248127421"/>
      <w:r>
        <w:lastRenderedPageBreak/>
        <w:t xml:space="preserve">Operations Manager 2007 SP1 </w:t>
      </w:r>
      <w:r>
        <w:rPr>
          <w:rFonts w:hint="eastAsia"/>
        </w:rPr>
        <w:t>エージェント用の</w:t>
      </w:r>
      <w:r>
        <w:br/>
      </w:r>
      <w:r>
        <w:rPr>
          <w:rFonts w:hint="eastAsia"/>
        </w:rPr>
        <w:t>サーバーの展開および構成</w:t>
      </w:r>
      <w:bookmarkEnd w:id="15"/>
      <w:bookmarkEnd w:id="16"/>
      <w:bookmarkEnd w:id="17"/>
    </w:p>
    <w:p w:rsidR="00B5783E" w:rsidRPr="00942C04" w:rsidRDefault="00B5783E" w:rsidP="00C53F9D">
      <w:r>
        <w:rPr>
          <w:rFonts w:hint="eastAsia"/>
        </w:rPr>
        <w:t>監視対象の</w:t>
      </w:r>
      <w:r>
        <w:t xml:space="preserve"> SharePoint Foundation 2010 </w:t>
      </w:r>
      <w:r>
        <w:rPr>
          <w:rFonts w:hint="eastAsia"/>
        </w:rPr>
        <w:t>サーバーごとに、</w:t>
      </w:r>
      <w:r>
        <w:t xml:space="preserve">Operations Manager 2007 SP1 </w:t>
      </w:r>
      <w:r>
        <w:rPr>
          <w:rFonts w:hint="eastAsia"/>
        </w:rPr>
        <w:t>エージェントが展開されていることを確認することは重要です。エージェントの展開方法の詳細については、</w:t>
      </w:r>
      <w:r>
        <w:t xml:space="preserve">Operations Manager 2007 SP1 </w:t>
      </w:r>
      <w:r>
        <w:rPr>
          <w:rFonts w:hint="eastAsia"/>
        </w:rPr>
        <w:t>オンライン</w:t>
      </w:r>
      <w:r>
        <w:t xml:space="preserve"> </w:t>
      </w:r>
      <w:r>
        <w:rPr>
          <w:rFonts w:hint="eastAsia"/>
        </w:rPr>
        <w:t>ヘルプの「</w:t>
      </w:r>
      <w:r>
        <w:rPr>
          <w:szCs w:val="18"/>
        </w:rPr>
        <w:t>How to Deploy the Operations Manager 2007 SP1 Agent for Agent-Management of Computers (</w:t>
      </w:r>
      <w:r>
        <w:rPr>
          <w:rFonts w:hint="eastAsia"/>
          <w:szCs w:val="18"/>
        </w:rPr>
        <w:t>コンピューターのエージェント管理用に</w:t>
      </w:r>
      <w:r>
        <w:rPr>
          <w:szCs w:val="18"/>
        </w:rPr>
        <w:t xml:space="preserve"> Operations Manager 2007 SP1 </w:t>
      </w:r>
      <w:r>
        <w:rPr>
          <w:rFonts w:hint="eastAsia"/>
          <w:szCs w:val="18"/>
        </w:rPr>
        <w:t>エージェントを展開する方法に関するページ</w:t>
      </w:r>
      <w:r>
        <w:rPr>
          <w:szCs w:val="18"/>
        </w:rPr>
        <w:t>)</w:t>
      </w:r>
      <w:r>
        <w:rPr>
          <w:rFonts w:hint="eastAsia"/>
        </w:rPr>
        <w:t>」</w:t>
      </w:r>
      <w:r>
        <w:t>(</w:t>
      </w:r>
      <w:hyperlink r:id="rId36" w:history="1">
        <w:r>
          <w:rPr>
            <w:rStyle w:val="Hyperlink"/>
            <w:rFonts w:cs="Arial"/>
            <w:sz w:val="22"/>
            <w:szCs w:val="22"/>
          </w:rPr>
          <w:t>http://technet.microsoft.com/ja-jp/library/bb309622.aspx</w:t>
        </w:r>
      </w:hyperlink>
      <w:r>
        <w:t xml:space="preserve">) </w:t>
      </w:r>
      <w:r>
        <w:rPr>
          <w:rFonts w:hint="eastAsia"/>
        </w:rPr>
        <w:t>を参照してください。</w:t>
      </w:r>
    </w:p>
    <w:p w:rsidR="00B5783E" w:rsidRDefault="00B5783E" w:rsidP="00C53F9D">
      <w:r>
        <w:t xml:space="preserve">Microsoft SharePoint Foundation 2010 </w:t>
      </w:r>
      <w:r>
        <w:rPr>
          <w:rFonts w:hint="eastAsia"/>
        </w:rPr>
        <w:t>管理パックと共に</w:t>
      </w:r>
      <w:r>
        <w:t xml:space="preserve"> Operations Manager 2007 SP1 </w:t>
      </w:r>
      <w:r>
        <w:rPr>
          <w:rFonts w:hint="eastAsia"/>
        </w:rPr>
        <w:t>エージェントを使用するように各サーバーを構成する手順は次のとおりです。</w:t>
      </w:r>
    </w:p>
    <w:p w:rsidR="00B5783E" w:rsidRPr="00234FC7" w:rsidRDefault="00B5783E" w:rsidP="00C53F9D">
      <w:pPr>
        <w:pStyle w:val="Heading3"/>
      </w:pPr>
      <w:bookmarkStart w:id="18" w:name="_Toc248127422"/>
      <w:r>
        <w:rPr>
          <w:rFonts w:hint="eastAsia"/>
        </w:rPr>
        <w:t>エージェント</w:t>
      </w:r>
      <w:r>
        <w:t xml:space="preserve"> </w:t>
      </w:r>
      <w:r>
        <w:rPr>
          <w:rFonts w:hint="eastAsia"/>
        </w:rPr>
        <w:t>イベント</w:t>
      </w:r>
      <w:r>
        <w:t xml:space="preserve"> </w:t>
      </w:r>
      <w:r>
        <w:rPr>
          <w:rFonts w:hint="eastAsia"/>
        </w:rPr>
        <w:t>ログのサイズ変更</w:t>
      </w:r>
      <w:bookmarkEnd w:id="18"/>
    </w:p>
    <w:p w:rsidR="00B5783E" w:rsidRPr="00723F60" w:rsidRDefault="00B5783E" w:rsidP="00437A12">
      <w:pPr>
        <w:pStyle w:val="BulletedList1"/>
        <w:numPr>
          <w:ilvl w:val="0"/>
          <w:numId w:val="0"/>
        </w:numPr>
      </w:pPr>
      <w:r>
        <w:rPr>
          <w:rFonts w:hint="eastAsia"/>
        </w:rPr>
        <w:t>監視を最適の状態にするために、エージェントのイベント</w:t>
      </w:r>
      <w:r>
        <w:t xml:space="preserve"> </w:t>
      </w:r>
      <w:r>
        <w:rPr>
          <w:rFonts w:hint="eastAsia"/>
        </w:rPr>
        <w:t>ログを、それぞれ</w:t>
      </w:r>
      <w:r>
        <w:t xml:space="preserve"> 10 MB </w:t>
      </w:r>
      <w:r>
        <w:rPr>
          <w:rFonts w:hint="eastAsia"/>
        </w:rPr>
        <w:t>以上のサイズに変更することをお勧めします。</w:t>
      </w:r>
      <w:r>
        <w:t xml:space="preserve">Microsoft SharePoint Foundation 2010 </w:t>
      </w:r>
      <w:r>
        <w:rPr>
          <w:rFonts w:hint="eastAsia"/>
        </w:rPr>
        <w:t>管理パックでは、次のイベント</w:t>
      </w:r>
      <w:r>
        <w:t xml:space="preserve"> </w:t>
      </w:r>
      <w:r>
        <w:rPr>
          <w:rFonts w:hint="eastAsia"/>
        </w:rPr>
        <w:t>ログを使用してサーバーを監視します。</w:t>
      </w:r>
    </w:p>
    <w:p w:rsidR="00B5783E" w:rsidRPr="00113BC4" w:rsidRDefault="00B5783E" w:rsidP="00661F72">
      <w:pPr>
        <w:pStyle w:val="BulletedList1"/>
        <w:numPr>
          <w:ilvl w:val="0"/>
          <w:numId w:val="50"/>
        </w:numPr>
        <w:tabs>
          <w:tab w:val="num" w:pos="426"/>
        </w:tabs>
      </w:pPr>
      <w:r>
        <w:t xml:space="preserve">Windows </w:t>
      </w:r>
      <w:r>
        <w:rPr>
          <w:rFonts w:hint="eastAsia"/>
        </w:rPr>
        <w:t>アプリケーション</w:t>
      </w:r>
      <w:r>
        <w:t xml:space="preserve"> </w:t>
      </w:r>
      <w:r>
        <w:rPr>
          <w:rFonts w:hint="eastAsia"/>
        </w:rPr>
        <w:t>イベント</w:t>
      </w:r>
      <w:r>
        <w:t xml:space="preserve"> </w:t>
      </w:r>
      <w:r>
        <w:rPr>
          <w:rFonts w:hint="eastAsia"/>
        </w:rPr>
        <w:t>ログ</w:t>
      </w:r>
    </w:p>
    <w:p w:rsidR="00B5783E" w:rsidRPr="00113BC4" w:rsidRDefault="00B5783E" w:rsidP="00661F72">
      <w:pPr>
        <w:pStyle w:val="BulletedList1"/>
        <w:numPr>
          <w:ilvl w:val="0"/>
          <w:numId w:val="50"/>
        </w:numPr>
        <w:tabs>
          <w:tab w:val="num" w:pos="426"/>
        </w:tabs>
      </w:pPr>
      <w:r>
        <w:t xml:space="preserve">Microsoft SharePoint Foundation 2010\Operational </w:t>
      </w:r>
      <w:r>
        <w:rPr>
          <w:rFonts w:hint="eastAsia"/>
        </w:rPr>
        <w:t>イベント</w:t>
      </w:r>
      <w:r>
        <w:t xml:space="preserve"> </w:t>
      </w:r>
      <w:r>
        <w:rPr>
          <w:rFonts w:hint="eastAsia"/>
        </w:rPr>
        <w:t>ログ</w:t>
      </w:r>
    </w:p>
    <w:p w:rsidR="00B5783E" w:rsidRPr="00476946" w:rsidRDefault="00576A39" w:rsidP="00C53F9D">
      <w:pPr>
        <w:pStyle w:val="ProcedureTitle"/>
        <w:ind w:left="0"/>
      </w:pPr>
      <w:r>
        <w:rPr>
          <w:noProof/>
        </w:rPr>
        <w:drawing>
          <wp:inline distT="0" distB="0" distL="0" distR="0">
            <wp:extent cx="238125" cy="171450"/>
            <wp:effectExtent l="19050" t="0" r="9525"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35"/>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5783E">
        <w:rPr>
          <w:rFonts w:hint="eastAsia"/>
        </w:rPr>
        <w:t>エージェントのイベント</w:t>
      </w:r>
      <w:r w:rsidR="00B5783E">
        <w:t xml:space="preserve"> </w:t>
      </w:r>
      <w:r w:rsidR="00B5783E">
        <w:rPr>
          <w:rFonts w:hint="eastAsia"/>
        </w:rPr>
        <w:t>ログのサイズを変更するには</w:t>
      </w:r>
      <w:r w:rsidR="00B5783E">
        <w:t>:</w:t>
      </w:r>
    </w:p>
    <w:p w:rsidR="00B5783E" w:rsidRDefault="00B5783E" w:rsidP="00661F72">
      <w:pPr>
        <w:pStyle w:val="NumberedList1"/>
        <w:numPr>
          <w:ilvl w:val="0"/>
          <w:numId w:val="51"/>
        </w:numPr>
      </w:pPr>
      <w:r>
        <w:t xml:space="preserve">Operations Manager 2007 SP1 </w:t>
      </w:r>
      <w:r>
        <w:rPr>
          <w:rFonts w:hint="eastAsia"/>
        </w:rPr>
        <w:t>エージェントがインストールされている各サーバーで、イベント</w:t>
      </w:r>
      <w:r>
        <w:t xml:space="preserve"> </w:t>
      </w:r>
      <w:r>
        <w:rPr>
          <w:rFonts w:hint="eastAsia"/>
        </w:rPr>
        <w:t>ビューアーを開きます。</w:t>
      </w:r>
    </w:p>
    <w:p w:rsidR="00B5783E" w:rsidRPr="003F4B4B" w:rsidRDefault="00B5783E" w:rsidP="00661F72">
      <w:pPr>
        <w:pStyle w:val="NumberedList1"/>
        <w:numPr>
          <w:ilvl w:val="0"/>
          <w:numId w:val="51"/>
        </w:numPr>
      </w:pPr>
      <w:r>
        <w:rPr>
          <w:rFonts w:hint="eastAsia"/>
        </w:rPr>
        <w:t>イベント</w:t>
      </w:r>
      <w:r>
        <w:t xml:space="preserve"> </w:t>
      </w:r>
      <w:r>
        <w:rPr>
          <w:rFonts w:hint="eastAsia"/>
        </w:rPr>
        <w:t>ビューアーのコンソール</w:t>
      </w:r>
      <w:r>
        <w:t xml:space="preserve"> </w:t>
      </w:r>
      <w:r>
        <w:rPr>
          <w:rFonts w:hint="eastAsia"/>
        </w:rPr>
        <w:t>ツリーで</w:t>
      </w:r>
      <w:proofErr w:type="gramStart"/>
      <w:r>
        <w:rPr>
          <w:rFonts w:hint="eastAsia"/>
        </w:rPr>
        <w:t>、</w:t>
      </w:r>
      <w:r>
        <w:t>[</w:t>
      </w:r>
      <w:proofErr w:type="gramEnd"/>
      <w:r>
        <w:rPr>
          <w:rFonts w:hint="eastAsia"/>
          <w:b/>
        </w:rPr>
        <w:t>アプリケーション</w:t>
      </w:r>
      <w:r>
        <w:t xml:space="preserve">] </w:t>
      </w:r>
      <w:r>
        <w:rPr>
          <w:rFonts w:hint="eastAsia"/>
        </w:rPr>
        <w:t>をクリックし、</w:t>
      </w:r>
      <w:r>
        <w:t>[</w:t>
      </w:r>
      <w:r>
        <w:rPr>
          <w:rFonts w:hint="eastAsia"/>
          <w:b/>
        </w:rPr>
        <w:t>操作</w:t>
      </w:r>
      <w:r>
        <w:t xml:space="preserve">] </w:t>
      </w:r>
      <w:r>
        <w:rPr>
          <w:rFonts w:hint="eastAsia"/>
        </w:rPr>
        <w:t>メニューの</w:t>
      </w:r>
      <w:r>
        <w:t xml:space="preserve"> [</w:t>
      </w:r>
      <w:r>
        <w:rPr>
          <w:rFonts w:hint="eastAsia"/>
          <w:b/>
        </w:rPr>
        <w:t>プロパティ</w:t>
      </w:r>
      <w:r>
        <w:t xml:space="preserve">] </w:t>
      </w:r>
      <w:r>
        <w:rPr>
          <w:rFonts w:hint="eastAsia"/>
        </w:rPr>
        <w:t>をクリックします。</w:t>
      </w:r>
    </w:p>
    <w:p w:rsidR="00B5783E" w:rsidRPr="003F4B4B" w:rsidRDefault="00B5783E" w:rsidP="00661F72">
      <w:pPr>
        <w:pStyle w:val="NumberedList1"/>
        <w:numPr>
          <w:ilvl w:val="0"/>
          <w:numId w:val="51"/>
        </w:numPr>
      </w:pPr>
      <w:r>
        <w:t>[</w:t>
      </w:r>
      <w:r>
        <w:rPr>
          <w:rFonts w:hint="eastAsia"/>
          <w:b/>
        </w:rPr>
        <w:t>全般</w:t>
      </w:r>
      <w:r>
        <w:t xml:space="preserve">] </w:t>
      </w:r>
      <w:r>
        <w:rPr>
          <w:rFonts w:hint="eastAsia"/>
        </w:rPr>
        <w:t>タブの</w:t>
      </w:r>
      <w:r>
        <w:t xml:space="preserve"> [</w:t>
      </w:r>
      <w:r>
        <w:rPr>
          <w:rFonts w:hint="eastAsia"/>
          <w:b/>
        </w:rPr>
        <w:t>最大ログ</w:t>
      </w:r>
      <w:r>
        <w:rPr>
          <w:b/>
        </w:rPr>
        <w:t xml:space="preserve"> </w:t>
      </w:r>
      <w:r>
        <w:rPr>
          <w:rFonts w:hint="eastAsia"/>
          <w:b/>
        </w:rPr>
        <w:t>サイズ</w:t>
      </w:r>
      <w:r>
        <w:rPr>
          <w:b/>
        </w:rPr>
        <w:t xml:space="preserve"> (KB)</w:t>
      </w:r>
      <w:r>
        <w:t xml:space="preserve">] </w:t>
      </w:r>
      <w:r>
        <w:rPr>
          <w:rFonts w:hint="eastAsia"/>
        </w:rPr>
        <w:t>で、ログ</w:t>
      </w:r>
      <w:r>
        <w:t xml:space="preserve"> </w:t>
      </w:r>
      <w:r>
        <w:rPr>
          <w:rFonts w:hint="eastAsia"/>
        </w:rPr>
        <w:t>サイズを</w:t>
      </w:r>
      <w:r>
        <w:t xml:space="preserve"> 10240 KB </w:t>
      </w:r>
      <w:r>
        <w:rPr>
          <w:rFonts w:hint="eastAsia"/>
        </w:rPr>
        <w:t>以上に指定します。</w:t>
      </w:r>
    </w:p>
    <w:p w:rsidR="00B5783E" w:rsidRDefault="00B5783E" w:rsidP="00661F72">
      <w:pPr>
        <w:pStyle w:val="NumberedList1"/>
        <w:numPr>
          <w:ilvl w:val="0"/>
          <w:numId w:val="51"/>
        </w:numPr>
        <w:tabs>
          <w:tab w:val="left" w:pos="8300"/>
        </w:tabs>
      </w:pPr>
      <w:r>
        <w:rPr>
          <w:rFonts w:hint="eastAsia"/>
        </w:rPr>
        <w:lastRenderedPageBreak/>
        <w:t>新しい設定を有効にするには</w:t>
      </w:r>
      <w:proofErr w:type="gramStart"/>
      <w:r>
        <w:rPr>
          <w:rFonts w:hint="eastAsia"/>
        </w:rPr>
        <w:t>、</w:t>
      </w:r>
      <w:r>
        <w:t>[</w:t>
      </w:r>
      <w:proofErr w:type="gramEnd"/>
      <w:r>
        <w:rPr>
          <w:rFonts w:hint="eastAsia"/>
          <w:b/>
        </w:rPr>
        <w:t>ログの消去</w:t>
      </w:r>
      <w:r>
        <w:t xml:space="preserve">] </w:t>
      </w:r>
      <w:r>
        <w:rPr>
          <w:rFonts w:hint="eastAsia"/>
        </w:rPr>
        <w:t>をクリックします。現在ログに含まれている情報を保持する場合は、消去する前に元のログを保存するかどうか確認するメッセージが表示されたときに</w:t>
      </w:r>
      <w:r>
        <w:t xml:space="preserve"> [</w:t>
      </w:r>
      <w:r>
        <w:rPr>
          <w:rFonts w:hint="eastAsia"/>
          <w:b/>
        </w:rPr>
        <w:t>はい</w:t>
      </w:r>
      <w:r>
        <w:t xml:space="preserve">] </w:t>
      </w:r>
      <w:r>
        <w:rPr>
          <w:rFonts w:hint="eastAsia"/>
        </w:rPr>
        <w:t>をクリックします。</w:t>
      </w:r>
    </w:p>
    <w:p w:rsidR="00B5783E" w:rsidRPr="003F4B4B" w:rsidRDefault="00B5783E" w:rsidP="00661F72">
      <w:pPr>
        <w:pStyle w:val="NumberedList1"/>
        <w:numPr>
          <w:ilvl w:val="0"/>
          <w:numId w:val="51"/>
        </w:numPr>
      </w:pPr>
      <w:r>
        <w:t>[</w:t>
      </w:r>
      <w:r>
        <w:rPr>
          <w:b/>
        </w:rPr>
        <w:t>OK</w:t>
      </w:r>
      <w:r>
        <w:t xml:space="preserve">] </w:t>
      </w:r>
      <w:r>
        <w:rPr>
          <w:rFonts w:hint="eastAsia"/>
        </w:rPr>
        <w:t>をクリックします。</w:t>
      </w:r>
    </w:p>
    <w:p w:rsidR="00B5783E" w:rsidRDefault="00B5783E" w:rsidP="00661F72">
      <w:pPr>
        <w:pStyle w:val="NumberedList1"/>
        <w:numPr>
          <w:ilvl w:val="0"/>
          <w:numId w:val="51"/>
        </w:numPr>
      </w:pPr>
      <w:r>
        <w:t xml:space="preserve">Microsoft SharePoint Foundation 2010 \Operational </w:t>
      </w:r>
      <w:r>
        <w:rPr>
          <w:rFonts w:hint="eastAsia"/>
        </w:rPr>
        <w:t>イベント</w:t>
      </w:r>
      <w:r>
        <w:t xml:space="preserve"> </w:t>
      </w:r>
      <w:r>
        <w:rPr>
          <w:rFonts w:hint="eastAsia"/>
        </w:rPr>
        <w:t>ログに関しても上記の処理を繰り返します。</w:t>
      </w:r>
    </w:p>
    <w:p w:rsidR="00B5783E" w:rsidRPr="00391BD9" w:rsidRDefault="00B5783E" w:rsidP="00C53F9D">
      <w:pPr>
        <w:pStyle w:val="Heading3"/>
      </w:pPr>
      <w:bookmarkStart w:id="19" w:name="_Toc248127423"/>
      <w:r>
        <w:rPr>
          <w:rFonts w:hint="eastAsia"/>
        </w:rPr>
        <w:t>クラスター</w:t>
      </w:r>
      <w:r>
        <w:t xml:space="preserve"> </w:t>
      </w:r>
      <w:r>
        <w:rPr>
          <w:rFonts w:hint="eastAsia"/>
        </w:rPr>
        <w:t>サーバー監視用のイベント</w:t>
      </w:r>
      <w:r>
        <w:t xml:space="preserve"> </w:t>
      </w:r>
      <w:r>
        <w:rPr>
          <w:rFonts w:hint="eastAsia"/>
        </w:rPr>
        <w:t>ログ</w:t>
      </w:r>
      <w:r>
        <w:t xml:space="preserve"> </w:t>
      </w:r>
      <w:r>
        <w:rPr>
          <w:rFonts w:hint="eastAsia"/>
        </w:rPr>
        <w:t>レプリケーションの無効化</w:t>
      </w:r>
      <w:bookmarkEnd w:id="19"/>
    </w:p>
    <w:p w:rsidR="00B5783E" w:rsidRDefault="00B5783E" w:rsidP="00C53F9D">
      <w:r>
        <w:t xml:space="preserve">SharePoint Foundation 2010 </w:t>
      </w:r>
      <w:r>
        <w:rPr>
          <w:rFonts w:hint="eastAsia"/>
        </w:rPr>
        <w:t>のコンポーネントには、クラスター</w:t>
      </w:r>
      <w:r>
        <w:t xml:space="preserve"> </w:t>
      </w:r>
      <w:r>
        <w:rPr>
          <w:rFonts w:hint="eastAsia"/>
        </w:rPr>
        <w:t>サーバー上にインストールできるものもあります。既定では、</w:t>
      </w:r>
      <w:r>
        <w:t xml:space="preserve">Windows 2008 Enterprise Server </w:t>
      </w:r>
      <w:r>
        <w:rPr>
          <w:rFonts w:hint="eastAsia"/>
        </w:rPr>
        <w:t>または</w:t>
      </w:r>
      <w:r>
        <w:t xml:space="preserve"> Windows 2008 Datacenter </w:t>
      </w:r>
      <w:r>
        <w:rPr>
          <w:rFonts w:hint="eastAsia"/>
        </w:rPr>
        <w:t>を実行しているサーバー上にクラスターをインストールすると、クラスター内の</w:t>
      </w:r>
      <w:r>
        <w:t xml:space="preserve"> 1 </w:t>
      </w:r>
      <w:r>
        <w:rPr>
          <w:rFonts w:hint="eastAsia"/>
        </w:rPr>
        <w:t>つのノードのイベント</w:t>
      </w:r>
      <w:r>
        <w:t xml:space="preserve"> </w:t>
      </w:r>
      <w:r>
        <w:rPr>
          <w:rFonts w:hint="eastAsia"/>
        </w:rPr>
        <w:t>ログに記録されたイベントは、他のノードのイベント</w:t>
      </w:r>
      <w:r>
        <w:t xml:space="preserve"> </w:t>
      </w:r>
      <w:r>
        <w:rPr>
          <w:rFonts w:hint="eastAsia"/>
        </w:rPr>
        <w:t>ログにも表示されます。</w:t>
      </w:r>
      <w:r>
        <w:t xml:space="preserve">Operations Manager 2007 SP1 </w:t>
      </w:r>
      <w:r>
        <w:rPr>
          <w:rFonts w:hint="eastAsia"/>
        </w:rPr>
        <w:t>を使用して、このようなクラスター</w:t>
      </w:r>
      <w:r>
        <w:t xml:space="preserve"> </w:t>
      </w:r>
      <w:r>
        <w:rPr>
          <w:rFonts w:hint="eastAsia"/>
        </w:rPr>
        <w:t>サーバーを監視するには、クラスター内の各サーバー上で、レプリケーションを無効にする必要があります。</w:t>
      </w:r>
      <w:r>
        <w:t xml:space="preserve"> </w:t>
      </w:r>
    </w:p>
    <w:p w:rsidR="00B5783E" w:rsidRDefault="00B5783E" w:rsidP="0024706A">
      <w:pPr>
        <w:pStyle w:val="Heading1"/>
      </w:pPr>
      <w:bookmarkStart w:id="20" w:name="_Optional_Configuration_for"/>
      <w:bookmarkStart w:id="21" w:name="_Toc248127424"/>
      <w:bookmarkEnd w:id="20"/>
      <w:r>
        <w:t xml:space="preserve">Microsoft SharePoint Foundation 2010 </w:t>
      </w:r>
      <w:r>
        <w:br/>
      </w:r>
      <w:r>
        <w:rPr>
          <w:rFonts w:hint="eastAsia"/>
        </w:rPr>
        <w:t>管理パックのオプションの構成</w:t>
      </w:r>
      <w:bookmarkEnd w:id="21"/>
    </w:p>
    <w:p w:rsidR="00B5783E" w:rsidRDefault="00B5783E" w:rsidP="00C53F9D">
      <w:r>
        <w:rPr>
          <w:rFonts w:hint="eastAsia"/>
        </w:rPr>
        <w:t>この管理パックは、それぞれの</w:t>
      </w:r>
      <w:r>
        <w:t xml:space="preserve"> Operations Manager 2007 SP1 </w:t>
      </w:r>
      <w:r>
        <w:rPr>
          <w:rFonts w:hint="eastAsia"/>
        </w:rPr>
        <w:t>サーバー上で、管理者にとって重要な環境の特定の点を重点的に監視するようにカスタマイズできます。管理パックをカスタマイズするには、ルールの既定の設定を上書きして再構成するか、ルール全体を無効にします。</w:t>
      </w:r>
    </w:p>
    <w:p w:rsidR="00B5783E" w:rsidRDefault="00B5783E" w:rsidP="00C53F9D">
      <w:r>
        <w:rPr>
          <w:rFonts w:hint="eastAsia"/>
        </w:rPr>
        <w:t>大規模な分散したネットワークでは、</w:t>
      </w:r>
      <w:r>
        <w:t xml:space="preserve">SharePoint Foundation 2010 </w:t>
      </w:r>
      <w:r>
        <w:rPr>
          <w:rFonts w:hint="eastAsia"/>
        </w:rPr>
        <w:t>を複数の異なる管理グループに展開する場合があります。管理グループごとに独自の</w:t>
      </w:r>
      <w:r>
        <w:t xml:space="preserve"> Operations Manager 2007 SP1 </w:t>
      </w:r>
      <w:r>
        <w:rPr>
          <w:rFonts w:hint="eastAsia"/>
        </w:rPr>
        <w:t>管理サーバーが含まれるため、管理パックを管理グループごとにインストールして、その管理グループの環境に必要な情報のみの収集に重点を置くようにカスタマイズできます。</w:t>
      </w:r>
    </w:p>
    <w:p w:rsidR="00B5783E" w:rsidRDefault="00B5783E" w:rsidP="00C53F9D">
      <w:r>
        <w:lastRenderedPageBreak/>
        <w:t xml:space="preserve">SharePoint Foundation 2010 </w:t>
      </w:r>
      <w:r>
        <w:rPr>
          <w:rFonts w:hint="eastAsia"/>
        </w:rPr>
        <w:t>管理パックなど、インポートされた管理パックは封印されているため、上書き設定は保存できません。代わりに、</w:t>
      </w:r>
      <w:r>
        <w:t xml:space="preserve">Operations Manager 2007 SP1 </w:t>
      </w:r>
      <w:r>
        <w:rPr>
          <w:rFonts w:hint="eastAsia"/>
        </w:rPr>
        <w:t>では、封印されていない既定の管理パックに上書きの内容が保存され、これが</w:t>
      </w:r>
      <w:r>
        <w:t xml:space="preserve"> Operations Manager 2007 SP1 </w:t>
      </w:r>
      <w:r>
        <w:rPr>
          <w:rFonts w:hint="eastAsia"/>
        </w:rPr>
        <w:t>インストールの一環としてインポートされます。封印された管理パックのファイル拡張子は</w:t>
      </w:r>
      <w:r>
        <w:t xml:space="preserve"> .mp </w:t>
      </w:r>
      <w:r>
        <w:rPr>
          <w:rFonts w:hint="eastAsia"/>
        </w:rPr>
        <w:t>です。これらは、編集できないバイナリ</w:t>
      </w:r>
      <w:r>
        <w:t xml:space="preserve"> </w:t>
      </w:r>
      <w:r>
        <w:rPr>
          <w:rFonts w:hint="eastAsia"/>
        </w:rPr>
        <w:t>ファイルです。封印されていない管理パックのファイル拡張子は</w:t>
      </w:r>
      <w:r>
        <w:t xml:space="preserve"> .xml </w:t>
      </w:r>
      <w:r>
        <w:rPr>
          <w:rFonts w:hint="eastAsia"/>
        </w:rPr>
        <w:t>です。これらは、編集できる</w:t>
      </w:r>
      <w:r>
        <w:t xml:space="preserve"> XML </w:t>
      </w:r>
      <w:r>
        <w:rPr>
          <w:rFonts w:hint="eastAsia"/>
        </w:rPr>
        <w:t>ファイルです。</w:t>
      </w:r>
    </w:p>
    <w:p w:rsidR="00B5783E" w:rsidRDefault="00B5783E" w:rsidP="00C53F9D">
      <w:r>
        <w:rPr>
          <w:rFonts w:hint="eastAsia"/>
        </w:rPr>
        <w:t>封印された管理パックに対する上書きは、既定の管理パックではなく、新しい封印されていない管理パックに保存することをお勧めします。その理由は次のとおりです。</w:t>
      </w:r>
    </w:p>
    <w:p w:rsidR="00B5783E" w:rsidRDefault="00B5783E" w:rsidP="00661F72">
      <w:pPr>
        <w:pStyle w:val="BulletedList1"/>
        <w:numPr>
          <w:ilvl w:val="0"/>
          <w:numId w:val="52"/>
        </w:numPr>
        <w:tabs>
          <w:tab w:val="num" w:pos="426"/>
        </w:tabs>
      </w:pPr>
      <w:r>
        <w:rPr>
          <w:rFonts w:hint="eastAsia"/>
        </w:rPr>
        <w:t>テスト環境および運用前環境で作成された上書きを運用環境にエクスポートする処理が簡単になります。</w:t>
      </w:r>
      <w:r>
        <w:t xml:space="preserve"> </w:t>
      </w:r>
    </w:p>
    <w:p w:rsidR="00B5783E" w:rsidRDefault="00B5783E" w:rsidP="00661F72">
      <w:pPr>
        <w:pStyle w:val="BulletedList1"/>
        <w:numPr>
          <w:ilvl w:val="0"/>
          <w:numId w:val="52"/>
        </w:numPr>
        <w:tabs>
          <w:tab w:val="num" w:pos="426"/>
        </w:tabs>
      </w:pPr>
      <w:r>
        <w:rPr>
          <w:rFonts w:hint="eastAsia"/>
        </w:rPr>
        <w:t>既定の管理パックを削除せずに、元の管理パックを削除できます。</w:t>
      </w:r>
      <w:r>
        <w:t xml:space="preserve"> </w:t>
      </w:r>
    </w:p>
    <w:p w:rsidR="00B5783E" w:rsidRDefault="00B5783E" w:rsidP="00661F72">
      <w:pPr>
        <w:pStyle w:val="BulletedList1"/>
        <w:numPr>
          <w:ilvl w:val="0"/>
          <w:numId w:val="52"/>
        </w:numPr>
        <w:tabs>
          <w:tab w:val="num" w:pos="426"/>
        </w:tabs>
      </w:pPr>
      <w:r>
        <w:rPr>
          <w:rFonts w:hint="eastAsia"/>
        </w:rPr>
        <w:t>上書きを別の管理グループにエクスポートできます。</w:t>
      </w:r>
      <w:r>
        <w:t xml:space="preserve"> </w:t>
      </w:r>
    </w:p>
    <w:p w:rsidR="00B5783E" w:rsidRDefault="00576A39" w:rsidP="00C53F9D">
      <w:pPr>
        <w:pStyle w:val="AlertLabel"/>
      </w:pPr>
      <w:r>
        <w:rPr>
          <w:noProof/>
        </w:rPr>
        <w:drawing>
          <wp:inline distT="0" distB="0" distL="0" distR="0">
            <wp:extent cx="238125" cy="17145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37"/>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5783E">
        <w:rPr>
          <w:rFonts w:hint="eastAsia"/>
        </w:rPr>
        <w:t>重要</w:t>
      </w:r>
    </w:p>
    <w:p w:rsidR="00B5783E" w:rsidRDefault="00B5783E" w:rsidP="00C53F9D">
      <w:pPr>
        <w:pStyle w:val="AlertText"/>
        <w:ind w:left="0"/>
      </w:pPr>
      <w:r>
        <w:t xml:space="preserve">[SharePoint </w:t>
      </w:r>
      <w:r>
        <w:rPr>
          <w:rFonts w:hint="eastAsia"/>
        </w:rPr>
        <w:t>管理パックの構成</w:t>
      </w:r>
      <w:r>
        <w:t xml:space="preserve">] </w:t>
      </w:r>
      <w:r>
        <w:rPr>
          <w:rFonts w:hint="eastAsia"/>
        </w:rPr>
        <w:t>タスクを実行すると、上書き管理パック</w:t>
      </w:r>
      <w:r>
        <w:t xml:space="preserve"> Microsoft.SharePoint.Foundation.2010.Override </w:t>
      </w:r>
      <w:r>
        <w:rPr>
          <w:rFonts w:hint="eastAsia"/>
        </w:rPr>
        <w:t>が自動的に作成されます。</w:t>
      </w:r>
    </w:p>
    <w:p w:rsidR="00B5783E" w:rsidRDefault="00B5783E" w:rsidP="00C53F9D">
      <w:pPr>
        <w:pStyle w:val="AlertText"/>
        <w:ind w:left="0"/>
      </w:pPr>
      <w:r>
        <w:t xml:space="preserve">Microsoft SharePoint Foundation 2010 </w:t>
      </w:r>
      <w:r>
        <w:rPr>
          <w:rFonts w:hint="eastAsia"/>
        </w:rPr>
        <w:t>管理パックの上書き値はすべて、上書き管理パックに保存することをお勧めします。</w:t>
      </w:r>
    </w:p>
    <w:p w:rsidR="00B5783E" w:rsidRDefault="00B5783E" w:rsidP="00C53F9D">
      <w:pPr>
        <w:pStyle w:val="AlertText"/>
        <w:ind w:left="0"/>
      </w:pPr>
      <w:r>
        <w:rPr>
          <w:rFonts w:hint="eastAsia"/>
        </w:rPr>
        <w:t>上書きの内容を上書き管理パックに保存しない場合、上書きの内容は自動的に既定の管理パックに保存されます。</w:t>
      </w:r>
    </w:p>
    <w:p w:rsidR="00B5783E" w:rsidRPr="00DE4F18" w:rsidRDefault="00B5783E" w:rsidP="00C53F9D">
      <w:pPr>
        <w:pStyle w:val="Heading2"/>
      </w:pPr>
      <w:bookmarkStart w:id="22" w:name="_Toc248127425"/>
      <w:r>
        <w:rPr>
          <w:rFonts w:hint="eastAsia"/>
        </w:rPr>
        <w:t>管理パックのカスタマイズ</w:t>
      </w:r>
      <w:bookmarkEnd w:id="22"/>
    </w:p>
    <w:p w:rsidR="00B5783E" w:rsidRDefault="00B5783E" w:rsidP="00C53F9D">
      <w:pPr>
        <w:spacing w:after="120"/>
      </w:pPr>
      <w:r>
        <w:rPr>
          <w:rFonts w:hint="eastAsia"/>
        </w:rPr>
        <w:t>管理パックをカスタマイズするには、次の</w:t>
      </w:r>
      <w:r>
        <w:t xml:space="preserve"> 4 </w:t>
      </w:r>
      <w:r>
        <w:rPr>
          <w:rFonts w:hint="eastAsia"/>
        </w:rPr>
        <w:t>段階の手順を使用します。</w:t>
      </w:r>
    </w:p>
    <w:p w:rsidR="00B5783E" w:rsidRDefault="00B5783E" w:rsidP="00661F72">
      <w:pPr>
        <w:pStyle w:val="NumberedList1"/>
        <w:numPr>
          <w:ilvl w:val="0"/>
          <w:numId w:val="53"/>
        </w:numPr>
      </w:pPr>
      <w:r>
        <w:rPr>
          <w:rFonts w:hint="eastAsia"/>
        </w:rPr>
        <w:t>上書き保存用の、新しい封印されていない管理パックを作成します。</w:t>
      </w:r>
    </w:p>
    <w:p w:rsidR="00B5783E" w:rsidRPr="0090210C" w:rsidRDefault="00B5783E" w:rsidP="00661F72">
      <w:pPr>
        <w:pStyle w:val="NumberedList1"/>
        <w:numPr>
          <w:ilvl w:val="0"/>
          <w:numId w:val="53"/>
        </w:numPr>
      </w:pPr>
      <w:r>
        <w:t xml:space="preserve">Microsoft SharePoint Foundation 2010 </w:t>
      </w:r>
      <w:r>
        <w:rPr>
          <w:rFonts w:hint="eastAsia"/>
        </w:rPr>
        <w:t>管理パックを上書きして、カスタマイズの内容を新しい封印されていない管理パックに保存します。</w:t>
      </w:r>
    </w:p>
    <w:p w:rsidR="00B5783E" w:rsidRPr="0090210C" w:rsidRDefault="00B5783E" w:rsidP="00661F72">
      <w:pPr>
        <w:pStyle w:val="NumberedList1"/>
        <w:numPr>
          <w:ilvl w:val="0"/>
          <w:numId w:val="53"/>
        </w:numPr>
      </w:pPr>
      <w:r>
        <w:rPr>
          <w:rFonts w:hint="eastAsia"/>
        </w:rPr>
        <w:t>上書きの内容を含む新しい管理パックをエクスポートします。</w:t>
      </w:r>
    </w:p>
    <w:p w:rsidR="00B5783E" w:rsidRPr="0090210C" w:rsidRDefault="00B5783E" w:rsidP="00661F72">
      <w:pPr>
        <w:pStyle w:val="NumberedList1"/>
        <w:numPr>
          <w:ilvl w:val="0"/>
          <w:numId w:val="53"/>
        </w:numPr>
      </w:pPr>
      <w:r>
        <w:rPr>
          <w:rFonts w:hint="eastAsia"/>
        </w:rPr>
        <w:lastRenderedPageBreak/>
        <w:t>この新しい管理パックおよび</w:t>
      </w:r>
      <w:r>
        <w:t xml:space="preserve"> Microsoft SharePoint Foundation 2010 </w:t>
      </w:r>
      <w:r>
        <w:rPr>
          <w:rFonts w:hint="eastAsia"/>
        </w:rPr>
        <w:t>管理パックを、別の管理グループにインポートします。</w:t>
      </w:r>
    </w:p>
    <w:p w:rsidR="00B5783E" w:rsidRDefault="00B5783E" w:rsidP="00C53F9D">
      <w:r>
        <w:rPr>
          <w:rFonts w:hint="eastAsia"/>
        </w:rPr>
        <w:t>この</w:t>
      </w:r>
      <w:r>
        <w:t xml:space="preserve"> 4 </w:t>
      </w:r>
      <w:r>
        <w:rPr>
          <w:rFonts w:hint="eastAsia"/>
        </w:rPr>
        <w:t>段階の手順の詳細は、このドキュメントで後ほど説明します。</w:t>
      </w:r>
    </w:p>
    <w:p w:rsidR="00B5783E" w:rsidRDefault="00576A39" w:rsidP="00C53F9D">
      <w:pPr>
        <w:pStyle w:val="AlertLabel"/>
      </w:pPr>
      <w:r>
        <w:rPr>
          <w:noProof/>
        </w:rPr>
        <w:drawing>
          <wp:inline distT="0" distB="0" distL="0" distR="0">
            <wp:extent cx="228600" cy="17145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重要</w:t>
      </w:r>
      <w:r w:rsidR="00B5783E">
        <w:t xml:space="preserve"> </w:t>
      </w:r>
    </w:p>
    <w:p w:rsidR="00B5783E" w:rsidRDefault="00B5783E" w:rsidP="00C53F9D">
      <w:pPr>
        <w:ind w:right="360"/>
      </w:pPr>
      <w:r>
        <w:t xml:space="preserve">Operations Manager 2007 SP1 </w:t>
      </w:r>
      <w:r>
        <w:rPr>
          <w:rFonts w:hint="eastAsia"/>
        </w:rPr>
        <w:t>で、封印されていない管理パックに保存されている上書き内容を使用するには、封印されていない管理パックと、上書きの基となった封印された管理パックの両方を、別の管理グループにインポートする必要があります。</w:t>
      </w:r>
      <w:r>
        <w:t xml:space="preserve"> </w:t>
      </w:r>
    </w:p>
    <w:p w:rsidR="00B5783E" w:rsidRDefault="00B5783E" w:rsidP="00C53F9D">
      <w:r>
        <w:rPr>
          <w:rFonts w:hint="eastAsia"/>
        </w:rPr>
        <w:t>封印された管理パックおよび封印されていない管理パックの詳細については、</w:t>
      </w:r>
      <w:r>
        <w:t xml:space="preserve">Operations Manager 2007 SP1 </w:t>
      </w:r>
      <w:r>
        <w:rPr>
          <w:rFonts w:hint="eastAsia"/>
        </w:rPr>
        <w:t>オンライン</w:t>
      </w:r>
      <w:r>
        <w:t xml:space="preserve"> </w:t>
      </w:r>
      <w:r>
        <w:rPr>
          <w:rFonts w:hint="eastAsia"/>
        </w:rPr>
        <w:t>ヘルプの「</w:t>
      </w:r>
      <w:r>
        <w:rPr>
          <w:szCs w:val="18"/>
        </w:rPr>
        <w:t>Management Pack Formats (</w:t>
      </w:r>
      <w:r>
        <w:rPr>
          <w:rFonts w:hint="eastAsia"/>
          <w:szCs w:val="18"/>
        </w:rPr>
        <w:t>管理パックの形式に関するページ</w:t>
      </w:r>
      <w:proofErr w:type="gramStart"/>
      <w:r>
        <w:rPr>
          <w:szCs w:val="18"/>
        </w:rPr>
        <w:t>)</w:t>
      </w:r>
      <w:r>
        <w:rPr>
          <w:rFonts w:hint="eastAsia"/>
        </w:rPr>
        <w:t>」</w:t>
      </w:r>
      <w:proofErr w:type="gramEnd"/>
      <w:r>
        <w:t>(</w:t>
      </w:r>
      <w:hyperlink r:id="rId38" w:history="1">
        <w:r>
          <w:rPr>
            <w:rStyle w:val="Hyperlink"/>
            <w:sz w:val="22"/>
            <w:szCs w:val="22"/>
          </w:rPr>
          <w:t>http://technet.microsoft.com/ja-jp/library/bb381260.aspx</w:t>
        </w:r>
      </w:hyperlink>
      <w:r>
        <w:t xml:space="preserve">) </w:t>
      </w:r>
      <w:r>
        <w:rPr>
          <w:rFonts w:hint="eastAsia"/>
        </w:rPr>
        <w:t>を参照してください。</w:t>
      </w:r>
    </w:p>
    <w:p w:rsidR="00B5783E" w:rsidRPr="00DE4F18" w:rsidRDefault="00B5783E" w:rsidP="00C53F9D">
      <w:r>
        <w:rPr>
          <w:rFonts w:hint="eastAsia"/>
        </w:rPr>
        <w:t>管理パックのカスタマイズおよび既定の管理パックの詳細については、「</w:t>
      </w:r>
      <w:r>
        <w:rPr>
          <w:szCs w:val="18"/>
        </w:rPr>
        <w:t xml:space="preserve">About Management Packs in Operations Manager 2007 SP1 (Operations Manager 2007 SP1 </w:t>
      </w:r>
      <w:r>
        <w:rPr>
          <w:rFonts w:hint="eastAsia"/>
          <w:szCs w:val="18"/>
        </w:rPr>
        <w:t>の管理パックに関するページ</w:t>
      </w:r>
      <w:proofErr w:type="gramStart"/>
      <w:r>
        <w:rPr>
          <w:szCs w:val="18"/>
        </w:rPr>
        <w:t>)</w:t>
      </w:r>
      <w:r>
        <w:rPr>
          <w:rFonts w:hint="eastAsia"/>
        </w:rPr>
        <w:t>」</w:t>
      </w:r>
      <w:proofErr w:type="gramEnd"/>
      <w:r>
        <w:t>(</w:t>
      </w:r>
      <w:hyperlink r:id="rId39" w:history="1">
        <w:r>
          <w:rPr>
            <w:rStyle w:val="Hyperlink"/>
            <w:sz w:val="22"/>
            <w:szCs w:val="22"/>
          </w:rPr>
          <w:t>http://technet.microsoft.com/ja-jp/library/bb309721.aspx</w:t>
        </w:r>
      </w:hyperlink>
      <w:r>
        <w:t xml:space="preserve">) </w:t>
      </w:r>
      <w:r>
        <w:rPr>
          <w:rFonts w:hint="eastAsia"/>
        </w:rPr>
        <w:t>を参照してください。</w:t>
      </w:r>
    </w:p>
    <w:p w:rsidR="00B5783E" w:rsidRPr="00276B58" w:rsidRDefault="00576A39" w:rsidP="00C53F9D">
      <w:pPr>
        <w:pStyle w:val="ProcedureTitle"/>
        <w:ind w:left="0"/>
      </w:pPr>
      <w:r>
        <w:rPr>
          <w:noProof/>
        </w:rPr>
        <w:drawing>
          <wp:inline distT="0" distB="0" distL="0" distR="0">
            <wp:extent cx="228600" cy="17145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上書き用の新しい管理パックを作成するには</w:t>
      </w:r>
      <w:r w:rsidR="00B5783E">
        <w:t>:</w:t>
      </w:r>
    </w:p>
    <w:p w:rsidR="00B5783E" w:rsidRDefault="00B5783E" w:rsidP="00661F72">
      <w:pPr>
        <w:pStyle w:val="NumberedList1"/>
        <w:numPr>
          <w:ilvl w:val="0"/>
          <w:numId w:val="54"/>
        </w:numPr>
      </w:pPr>
      <w:r>
        <w:rPr>
          <w:rFonts w:hint="eastAsia"/>
        </w:rPr>
        <w:t>オペレーション</w:t>
      </w:r>
      <w:r>
        <w:t xml:space="preserve"> </w:t>
      </w:r>
      <w:r>
        <w:rPr>
          <w:rFonts w:hint="eastAsia"/>
        </w:rPr>
        <w:t>コンソールで</w:t>
      </w:r>
      <w:proofErr w:type="gramStart"/>
      <w:r>
        <w:rPr>
          <w:rFonts w:hint="eastAsia"/>
        </w:rPr>
        <w:t>、</w:t>
      </w:r>
      <w:r>
        <w:t>[</w:t>
      </w:r>
      <w:proofErr w:type="gramEnd"/>
      <w:r>
        <w:rPr>
          <w:rStyle w:val="UI"/>
          <w:rFonts w:hint="eastAsia"/>
          <w:sz w:val="22"/>
        </w:rPr>
        <w:t>管理</w:t>
      </w:r>
      <w:r>
        <w:t xml:space="preserve">] </w:t>
      </w:r>
      <w:r>
        <w:rPr>
          <w:rFonts w:hint="eastAsia"/>
        </w:rPr>
        <w:t>ボタンをクリックします。</w:t>
      </w:r>
    </w:p>
    <w:p w:rsidR="00B5783E" w:rsidRPr="00942C04" w:rsidRDefault="00B5783E" w:rsidP="00661F72">
      <w:pPr>
        <w:pStyle w:val="NumberedList1"/>
        <w:numPr>
          <w:ilvl w:val="0"/>
          <w:numId w:val="54"/>
        </w:numPr>
        <w:rPr>
          <w:rStyle w:val="UI"/>
          <w:rFonts w:cs="Arial"/>
          <w:b w:val="0"/>
          <w:sz w:val="22"/>
          <w:szCs w:val="20"/>
        </w:rPr>
      </w:pPr>
      <w:r>
        <w:t>[</w:t>
      </w:r>
      <w:r>
        <w:rPr>
          <w:rFonts w:hint="eastAsia"/>
          <w:b/>
        </w:rPr>
        <w:t>管理</w:t>
      </w:r>
      <w:r>
        <w:t xml:space="preserve">] </w:t>
      </w:r>
      <w:r>
        <w:rPr>
          <w:rFonts w:hint="eastAsia"/>
        </w:rPr>
        <w:t>ウィンドウで</w:t>
      </w:r>
      <w:proofErr w:type="gramStart"/>
      <w:r>
        <w:rPr>
          <w:rFonts w:hint="eastAsia"/>
        </w:rPr>
        <w:t>、</w:t>
      </w:r>
      <w:r>
        <w:t>[</w:t>
      </w:r>
      <w:proofErr w:type="gramEnd"/>
      <w:r>
        <w:rPr>
          <w:rStyle w:val="UI"/>
          <w:rFonts w:hint="eastAsia"/>
          <w:sz w:val="22"/>
        </w:rPr>
        <w:t>管理パック</w:t>
      </w:r>
      <w:r>
        <w:rPr>
          <w:rStyle w:val="UI"/>
          <w:b w:val="0"/>
          <w:sz w:val="22"/>
        </w:rPr>
        <w:t xml:space="preserve">] </w:t>
      </w:r>
      <w:r>
        <w:rPr>
          <w:rStyle w:val="UI"/>
          <w:rFonts w:hint="eastAsia"/>
          <w:b w:val="0"/>
          <w:sz w:val="22"/>
        </w:rPr>
        <w:t>を右クリックして、</w:t>
      </w:r>
      <w:r>
        <w:rPr>
          <w:rStyle w:val="UI"/>
          <w:b w:val="0"/>
          <w:sz w:val="22"/>
        </w:rPr>
        <w:t>[</w:t>
      </w:r>
      <w:r>
        <w:rPr>
          <w:rStyle w:val="UI"/>
          <w:rFonts w:hint="eastAsia"/>
          <w:sz w:val="22"/>
        </w:rPr>
        <w:t>管理パックの作成</w:t>
      </w:r>
      <w:r>
        <w:rPr>
          <w:rStyle w:val="UI"/>
          <w:b w:val="0"/>
          <w:sz w:val="22"/>
        </w:rPr>
        <w:t xml:space="preserve">] </w:t>
      </w:r>
      <w:r>
        <w:rPr>
          <w:rStyle w:val="UI"/>
          <w:rFonts w:hint="eastAsia"/>
          <w:b w:val="0"/>
          <w:sz w:val="22"/>
        </w:rPr>
        <w:t>をクリックします。</w:t>
      </w:r>
      <w:r>
        <w:rPr>
          <w:rStyle w:val="UI"/>
          <w:rFonts w:hint="eastAsia"/>
          <w:sz w:val="22"/>
        </w:rPr>
        <w:t>管理パックの作成</w:t>
      </w:r>
      <w:r>
        <w:rPr>
          <w:rStyle w:val="UI"/>
          <w:rFonts w:hint="eastAsia"/>
          <w:b w:val="0"/>
          <w:sz w:val="22"/>
        </w:rPr>
        <w:t>ウィザードが開きます。</w:t>
      </w:r>
    </w:p>
    <w:p w:rsidR="00B5783E" w:rsidRDefault="00B5783E" w:rsidP="00661F72">
      <w:pPr>
        <w:pStyle w:val="NumberedList1"/>
        <w:numPr>
          <w:ilvl w:val="0"/>
          <w:numId w:val="54"/>
        </w:numPr>
      </w:pPr>
      <w:r>
        <w:t>[</w:t>
      </w:r>
      <w:r>
        <w:rPr>
          <w:rFonts w:hint="eastAsia"/>
          <w:b/>
        </w:rPr>
        <w:t>全般プロパティ</w:t>
      </w:r>
      <w:r>
        <w:t xml:space="preserve">] </w:t>
      </w:r>
      <w:r>
        <w:rPr>
          <w:rFonts w:hint="eastAsia"/>
        </w:rPr>
        <w:t>ページで</w:t>
      </w:r>
      <w:proofErr w:type="gramStart"/>
      <w:r>
        <w:rPr>
          <w:rFonts w:hint="eastAsia"/>
        </w:rPr>
        <w:t>、</w:t>
      </w:r>
      <w:r>
        <w:t>[</w:t>
      </w:r>
      <w:proofErr w:type="gramEnd"/>
      <w:r>
        <w:rPr>
          <w:rFonts w:hint="eastAsia"/>
          <w:b/>
        </w:rPr>
        <w:t>名前</w:t>
      </w:r>
      <w:r>
        <w:t xml:space="preserve">] </w:t>
      </w:r>
      <w:r>
        <w:rPr>
          <w:rFonts w:hint="eastAsia"/>
        </w:rPr>
        <w:t>に管理パックの名前を、</w:t>
      </w:r>
      <w:r>
        <w:t>[</w:t>
      </w:r>
      <w:r>
        <w:rPr>
          <w:rFonts w:hint="eastAsia"/>
          <w:b/>
        </w:rPr>
        <w:t>バージョン</w:t>
      </w:r>
      <w:r>
        <w:t xml:space="preserve">] </w:t>
      </w:r>
      <w:r>
        <w:rPr>
          <w:rFonts w:hint="eastAsia"/>
        </w:rPr>
        <w:t>に正しいバージョン番号を、</w:t>
      </w:r>
      <w:r>
        <w:t>[</w:t>
      </w:r>
      <w:r>
        <w:rPr>
          <w:rFonts w:hint="eastAsia"/>
          <w:b/>
        </w:rPr>
        <w:t>説明</w:t>
      </w:r>
      <w:r>
        <w:t xml:space="preserve">] </w:t>
      </w:r>
      <w:r>
        <w:rPr>
          <w:rFonts w:hint="eastAsia"/>
        </w:rPr>
        <w:t>に簡単な説明を入力します。</w:t>
      </w:r>
    </w:p>
    <w:p w:rsidR="00B5783E" w:rsidRPr="003F4B4B" w:rsidRDefault="00B5783E" w:rsidP="00661F72">
      <w:pPr>
        <w:pStyle w:val="NumberedList1"/>
        <w:numPr>
          <w:ilvl w:val="0"/>
          <w:numId w:val="54"/>
        </w:numPr>
      </w:pPr>
      <w:r>
        <w:t>[</w:t>
      </w:r>
      <w:r>
        <w:rPr>
          <w:rStyle w:val="UI"/>
          <w:rFonts w:hint="eastAsia"/>
          <w:sz w:val="22"/>
        </w:rPr>
        <w:t>次へ</w:t>
      </w:r>
      <w:r>
        <w:t xml:space="preserve">] </w:t>
      </w:r>
      <w:r>
        <w:rPr>
          <w:rFonts w:hint="eastAsia"/>
        </w:rPr>
        <w:t>をクリックします。</w:t>
      </w:r>
      <w:r>
        <w:t>[</w:t>
      </w:r>
      <w:r>
        <w:rPr>
          <w:rFonts w:hint="eastAsia"/>
          <w:b/>
        </w:rPr>
        <w:t>ナレッジ</w:t>
      </w:r>
      <w:r>
        <w:t xml:space="preserve">] </w:t>
      </w:r>
      <w:r>
        <w:rPr>
          <w:rFonts w:hint="eastAsia"/>
        </w:rPr>
        <w:t>ページが開きます。</w:t>
      </w:r>
    </w:p>
    <w:p w:rsidR="00B5783E" w:rsidRPr="003F4B4B" w:rsidRDefault="00B5783E" w:rsidP="00661F72">
      <w:pPr>
        <w:pStyle w:val="NumberedList1"/>
        <w:numPr>
          <w:ilvl w:val="0"/>
          <w:numId w:val="54"/>
        </w:numPr>
      </w:pPr>
      <w:r>
        <w:t>[</w:t>
      </w:r>
      <w:r>
        <w:rPr>
          <w:rFonts w:hint="eastAsia"/>
          <w:b/>
        </w:rPr>
        <w:t>編集</w:t>
      </w:r>
      <w:r>
        <w:t xml:space="preserve">] </w:t>
      </w:r>
      <w:r>
        <w:rPr>
          <w:rFonts w:hint="eastAsia"/>
        </w:rPr>
        <w:t>をクリックして、この管理パックのナレッジ項目の概要を作成します。管理パックの目的に関する情報を、この項目に含めます。</w:t>
      </w:r>
    </w:p>
    <w:p w:rsidR="00B5783E" w:rsidRPr="003F4B4B" w:rsidRDefault="00B5783E" w:rsidP="00661F72">
      <w:pPr>
        <w:pStyle w:val="NumberedList1"/>
        <w:numPr>
          <w:ilvl w:val="0"/>
          <w:numId w:val="54"/>
        </w:numPr>
      </w:pPr>
      <w:r>
        <w:rPr>
          <w:rFonts w:hint="eastAsia"/>
        </w:rPr>
        <w:t>項目が完成したら</w:t>
      </w:r>
      <w:proofErr w:type="gramStart"/>
      <w:r>
        <w:rPr>
          <w:rFonts w:hint="eastAsia"/>
        </w:rPr>
        <w:t>、</w:t>
      </w:r>
      <w:r>
        <w:t>[</w:t>
      </w:r>
      <w:proofErr w:type="gramEnd"/>
      <w:r>
        <w:rPr>
          <w:rFonts w:hint="eastAsia"/>
          <w:b/>
        </w:rPr>
        <w:t>ファイル</w:t>
      </w:r>
      <w:r>
        <w:t xml:space="preserve">] </w:t>
      </w:r>
      <w:r>
        <w:rPr>
          <w:rFonts w:hint="eastAsia"/>
        </w:rPr>
        <w:t>をクリックして</w:t>
      </w:r>
      <w:r>
        <w:t xml:space="preserve"> [</w:t>
      </w:r>
      <w:r>
        <w:rPr>
          <w:b/>
        </w:rPr>
        <w:t xml:space="preserve">MOM </w:t>
      </w:r>
      <w:r>
        <w:rPr>
          <w:rFonts w:hint="eastAsia"/>
          <w:b/>
        </w:rPr>
        <w:t>に保存</w:t>
      </w:r>
      <w:r>
        <w:t xml:space="preserve">] </w:t>
      </w:r>
      <w:r>
        <w:rPr>
          <w:rFonts w:hint="eastAsia"/>
        </w:rPr>
        <w:t>をクリックします。</w:t>
      </w:r>
      <w:r>
        <w:t xml:space="preserve"> </w:t>
      </w:r>
    </w:p>
    <w:p w:rsidR="00B5783E" w:rsidRDefault="00B5783E" w:rsidP="00661F72">
      <w:pPr>
        <w:pStyle w:val="NumberedList1"/>
        <w:numPr>
          <w:ilvl w:val="0"/>
          <w:numId w:val="54"/>
        </w:numPr>
      </w:pPr>
      <w:r>
        <w:rPr>
          <w:rFonts w:hint="eastAsia"/>
        </w:rPr>
        <w:t>管理パックの作成を完了するには</w:t>
      </w:r>
      <w:proofErr w:type="gramStart"/>
      <w:r>
        <w:rPr>
          <w:rFonts w:hint="eastAsia"/>
        </w:rPr>
        <w:t>、</w:t>
      </w:r>
      <w:r>
        <w:t>[</w:t>
      </w:r>
      <w:proofErr w:type="gramEnd"/>
      <w:r>
        <w:rPr>
          <w:rFonts w:hint="eastAsia"/>
          <w:b/>
          <w:bCs/>
        </w:rPr>
        <w:t>作成</w:t>
      </w:r>
      <w:r>
        <w:t xml:space="preserve">] </w:t>
      </w:r>
      <w:r>
        <w:rPr>
          <w:rFonts w:hint="eastAsia"/>
        </w:rPr>
        <w:t>をクリックします。</w:t>
      </w:r>
    </w:p>
    <w:p w:rsidR="00B5783E" w:rsidRDefault="00576A39" w:rsidP="00C53F9D">
      <w:pPr>
        <w:pStyle w:val="AlertLabel"/>
      </w:pPr>
      <w:r>
        <w:rPr>
          <w:noProof/>
        </w:rPr>
        <w:lastRenderedPageBreak/>
        <w:drawing>
          <wp:inline distT="0" distB="0" distL="0" distR="0">
            <wp:extent cx="228600" cy="17145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40"/>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メモ</w:t>
      </w:r>
      <w:r w:rsidR="00B5783E">
        <w:t xml:space="preserve"> </w:t>
      </w:r>
    </w:p>
    <w:p w:rsidR="00B5783E" w:rsidRDefault="00B5783E" w:rsidP="00C53F9D">
      <w:pPr>
        <w:pStyle w:val="AlertText"/>
        <w:ind w:left="0"/>
      </w:pPr>
      <w:r>
        <w:rPr>
          <w:rFonts w:hint="eastAsia"/>
        </w:rPr>
        <w:t>上書きの内容を保存する管理パックを作成するときは、既定の設定を持つ管理パックの名前を含む管理パックの名前を使用する必要があります。たとえば、</w:t>
      </w:r>
      <w:r>
        <w:t xml:space="preserve">Microsoft SharePoint Foundation 2010 </w:t>
      </w:r>
      <w:r>
        <w:rPr>
          <w:rFonts w:hint="eastAsia"/>
        </w:rPr>
        <w:t>管理パックの既定の設定を上書きするには、</w:t>
      </w:r>
      <w:r>
        <w:t xml:space="preserve">"Microsoft SharePoint Foundation 2010 Overrides" </w:t>
      </w:r>
      <w:r>
        <w:rPr>
          <w:rFonts w:hint="eastAsia"/>
        </w:rPr>
        <w:t>という名前の管理パックを作成できます。</w:t>
      </w:r>
      <w:r>
        <w:t xml:space="preserve"> </w:t>
      </w:r>
    </w:p>
    <w:p w:rsidR="00B5783E" w:rsidRDefault="00576A39" w:rsidP="00C53F9D">
      <w:pPr>
        <w:pStyle w:val="AlertLabel"/>
      </w:pPr>
      <w:r>
        <w:rPr>
          <w:noProof/>
        </w:rPr>
        <w:drawing>
          <wp:inline distT="0" distB="0" distL="0" distR="0">
            <wp:extent cx="228600" cy="17145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37"/>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注意</w:t>
      </w:r>
    </w:p>
    <w:p w:rsidR="00B5783E" w:rsidRDefault="00B5783E" w:rsidP="00C53F9D">
      <w:pPr>
        <w:pStyle w:val="AlertText"/>
        <w:ind w:left="0"/>
      </w:pPr>
      <w:r>
        <w:rPr>
          <w:rFonts w:hint="eastAsia"/>
        </w:rPr>
        <w:t>この新しい管理パックに保存する上書き内容によって、元の管理パックの既定の設定が置き換えられます。</w:t>
      </w:r>
    </w:p>
    <w:p w:rsidR="00B5783E" w:rsidRPr="0079286F" w:rsidRDefault="00576A39" w:rsidP="00C53F9D">
      <w:pPr>
        <w:pStyle w:val="ProcedureTitle"/>
        <w:tabs>
          <w:tab w:val="left" w:pos="2600"/>
        </w:tabs>
        <w:ind w:left="0"/>
      </w:pPr>
      <w:r>
        <w:rPr>
          <w:noProof/>
        </w:rPr>
        <w:drawing>
          <wp:inline distT="0" distB="0" distL="0" distR="0">
            <wp:extent cx="228600" cy="17145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ルールを上書きしてカスタマイズの内容を新しい管理パックに保存するには</w:t>
      </w:r>
      <w:r w:rsidR="00B5783E">
        <w:t>:</w:t>
      </w:r>
    </w:p>
    <w:p w:rsidR="00B5783E" w:rsidRDefault="00B5783E" w:rsidP="00661F72">
      <w:pPr>
        <w:pStyle w:val="NumberedList1"/>
        <w:numPr>
          <w:ilvl w:val="0"/>
          <w:numId w:val="55"/>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作成</w:t>
      </w:r>
      <w:r>
        <w:t xml:space="preserve">] </w:t>
      </w:r>
      <w:r>
        <w:rPr>
          <w:rFonts w:hint="eastAsia"/>
        </w:rPr>
        <w:t>をクリックします。</w:t>
      </w:r>
    </w:p>
    <w:p w:rsidR="00B5783E" w:rsidRDefault="00B5783E" w:rsidP="00661F72">
      <w:pPr>
        <w:pStyle w:val="NumberedList1"/>
        <w:numPr>
          <w:ilvl w:val="0"/>
          <w:numId w:val="55"/>
        </w:numPr>
      </w:pPr>
      <w:r>
        <w:t>[</w:t>
      </w:r>
      <w:r>
        <w:rPr>
          <w:rFonts w:hint="eastAsia"/>
          <w:b/>
          <w:bCs/>
        </w:rPr>
        <w:t>作成</w:t>
      </w:r>
      <w:r>
        <w:t xml:space="preserve">] </w:t>
      </w:r>
      <w:r>
        <w:rPr>
          <w:rFonts w:hint="eastAsia"/>
        </w:rPr>
        <w:t>ウィンドウで</w:t>
      </w:r>
      <w:proofErr w:type="gramStart"/>
      <w:r>
        <w:rPr>
          <w:rFonts w:hint="eastAsia"/>
        </w:rPr>
        <w:t>、</w:t>
      </w:r>
      <w:r>
        <w:t>[</w:t>
      </w:r>
      <w:proofErr w:type="gramEnd"/>
      <w:r>
        <w:rPr>
          <w:rFonts w:hint="eastAsia"/>
          <w:b/>
          <w:bCs/>
        </w:rPr>
        <w:t>管理パック</w:t>
      </w:r>
      <w:r>
        <w:rPr>
          <w:b/>
          <w:bCs/>
        </w:rPr>
        <w:t xml:space="preserve"> </w:t>
      </w:r>
      <w:r>
        <w:rPr>
          <w:rFonts w:hint="eastAsia"/>
          <w:b/>
          <w:bCs/>
        </w:rPr>
        <w:t>オブジェクト</w:t>
      </w:r>
      <w:r>
        <w:t xml:space="preserve">] </w:t>
      </w:r>
      <w:r>
        <w:rPr>
          <w:rFonts w:hint="eastAsia"/>
        </w:rPr>
        <w:t>を展開して、</w:t>
      </w:r>
      <w:r>
        <w:t>[</w:t>
      </w:r>
      <w:r>
        <w:rPr>
          <w:rFonts w:hint="eastAsia"/>
          <w:b/>
          <w:bCs/>
        </w:rPr>
        <w:t>ルール</w:t>
      </w:r>
      <w:r>
        <w:t xml:space="preserve">] </w:t>
      </w:r>
      <w:r>
        <w:rPr>
          <w:rFonts w:hint="eastAsia"/>
        </w:rPr>
        <w:t>をクリックします。</w:t>
      </w:r>
    </w:p>
    <w:p w:rsidR="00B5783E" w:rsidRDefault="00B5783E" w:rsidP="00661F72">
      <w:pPr>
        <w:pStyle w:val="NumberedList1"/>
        <w:numPr>
          <w:ilvl w:val="0"/>
          <w:numId w:val="55"/>
        </w:numPr>
      </w:pPr>
      <w:r>
        <w:t>[</w:t>
      </w:r>
      <w:r>
        <w:rPr>
          <w:rFonts w:hint="eastAsia"/>
          <w:b/>
        </w:rPr>
        <w:t>ルール</w:t>
      </w:r>
      <w:r>
        <w:t xml:space="preserve">] </w:t>
      </w:r>
      <w:r>
        <w:rPr>
          <w:rFonts w:hint="eastAsia"/>
        </w:rPr>
        <w:t>ウィンドウで、上書きするルールをクリックします。</w:t>
      </w:r>
    </w:p>
    <w:p w:rsidR="00B5783E" w:rsidRPr="00942C04" w:rsidRDefault="00B5783E" w:rsidP="00661F72">
      <w:pPr>
        <w:pStyle w:val="NumberedList1"/>
        <w:numPr>
          <w:ilvl w:val="0"/>
          <w:numId w:val="55"/>
        </w:numPr>
        <w:rPr>
          <w:rFonts w:eastAsia="Times New Roman"/>
        </w:rPr>
      </w:pPr>
      <w:r>
        <w:t>[</w:t>
      </w:r>
      <w:r>
        <w:rPr>
          <w:b/>
        </w:rPr>
        <w:t>OperationsManager</w:t>
      </w:r>
      <w:r>
        <w:t xml:space="preserve">] </w:t>
      </w:r>
      <w:r>
        <w:rPr>
          <w:rFonts w:hint="eastAsia"/>
        </w:rPr>
        <w:t>ツール</w:t>
      </w:r>
      <w:r>
        <w:t xml:space="preserve"> </w:t>
      </w:r>
      <w:r>
        <w:rPr>
          <w:rFonts w:hint="eastAsia"/>
        </w:rPr>
        <w:t>バーで</w:t>
      </w:r>
      <w:proofErr w:type="gramStart"/>
      <w:r>
        <w:rPr>
          <w:rFonts w:hint="eastAsia"/>
        </w:rPr>
        <w:t>、</w:t>
      </w:r>
      <w:r>
        <w:t>[</w:t>
      </w:r>
      <w:proofErr w:type="gramEnd"/>
      <w:r>
        <w:rPr>
          <w:rFonts w:hint="eastAsia"/>
          <w:b/>
          <w:bCs/>
        </w:rPr>
        <w:t>上書き</w:t>
      </w:r>
      <w:r>
        <w:t xml:space="preserve">] </w:t>
      </w:r>
      <w:r>
        <w:rPr>
          <w:rFonts w:hint="eastAsia"/>
        </w:rPr>
        <w:t>をクリックして、</w:t>
      </w:r>
      <w:r>
        <w:t>[</w:t>
      </w:r>
      <w:r>
        <w:rPr>
          <w:rFonts w:hint="eastAsia"/>
          <w:b/>
          <w:bCs/>
        </w:rPr>
        <w:t>ルールの上書き</w:t>
      </w:r>
      <w:r>
        <w:t xml:space="preserve">] </w:t>
      </w:r>
      <w:r>
        <w:rPr>
          <w:rFonts w:hint="eastAsia"/>
        </w:rPr>
        <w:t>をポイントします。このルールの上書き対象として、特定のタイプのオブジェクトまたはカテゴリ内のすべてのオブジェクトを選択できます。上書き対象のカテゴリまたはオブジェクト</w:t>
      </w:r>
      <w:r>
        <w:t xml:space="preserve"> </w:t>
      </w:r>
      <w:r>
        <w:rPr>
          <w:rFonts w:hint="eastAsia"/>
        </w:rPr>
        <w:t>タイプを選択すると</w:t>
      </w:r>
      <w:proofErr w:type="gramStart"/>
      <w:r>
        <w:rPr>
          <w:rFonts w:hint="eastAsia"/>
        </w:rPr>
        <w:t>、</w:t>
      </w:r>
      <w:r>
        <w:t>[</w:t>
      </w:r>
      <w:proofErr w:type="gramEnd"/>
      <w:r>
        <w:rPr>
          <w:rFonts w:hint="eastAsia"/>
          <w:b/>
          <w:bCs/>
        </w:rPr>
        <w:t>上書きのプロパティ</w:t>
      </w:r>
      <w:r>
        <w:t xml:space="preserve">] </w:t>
      </w:r>
      <w:r>
        <w:rPr>
          <w:rFonts w:hint="eastAsia"/>
        </w:rPr>
        <w:t>ダイアログ</w:t>
      </w:r>
      <w:r>
        <w:t xml:space="preserve"> </w:t>
      </w:r>
      <w:r>
        <w:rPr>
          <w:rFonts w:hint="eastAsia"/>
        </w:rPr>
        <w:t>ボックスが表示され、該当するルールに関して上書きが可能なパラメーターを表示できます。その後、ルールに含まれている個々のパラメーターを上書きするかどうかを選択できます。</w:t>
      </w:r>
    </w:p>
    <w:p w:rsidR="00B5783E" w:rsidRDefault="00B5783E" w:rsidP="00661F72">
      <w:pPr>
        <w:pStyle w:val="NumberedList1"/>
        <w:numPr>
          <w:ilvl w:val="0"/>
          <w:numId w:val="55"/>
        </w:numPr>
      </w:pPr>
      <w:r>
        <w:t>[</w:t>
      </w:r>
      <w:r>
        <w:rPr>
          <w:rFonts w:hint="eastAsia"/>
          <w:b/>
          <w:bCs/>
        </w:rPr>
        <w:t>上書きのプロパティ</w:t>
      </w:r>
      <w:r>
        <w:t xml:space="preserve">] </w:t>
      </w:r>
      <w:r>
        <w:rPr>
          <w:rFonts w:hint="eastAsia"/>
        </w:rPr>
        <w:t>ダイアログ</w:t>
      </w:r>
      <w:r>
        <w:t xml:space="preserve"> </w:t>
      </w:r>
      <w:r>
        <w:rPr>
          <w:rFonts w:hint="eastAsia"/>
        </w:rPr>
        <w:t>ボックスで、上書きするパラメーターごとに</w:t>
      </w:r>
      <w:proofErr w:type="gramStart"/>
      <w:r>
        <w:rPr>
          <w:rFonts w:hint="eastAsia"/>
        </w:rPr>
        <w:t>、</w:t>
      </w:r>
      <w:r>
        <w:t>[</w:t>
      </w:r>
      <w:proofErr w:type="gramEnd"/>
      <w:r>
        <w:rPr>
          <w:rFonts w:hint="eastAsia"/>
          <w:b/>
        </w:rPr>
        <w:t>上書き</w:t>
      </w:r>
      <w:r>
        <w:t xml:space="preserve">] </w:t>
      </w:r>
      <w:r>
        <w:rPr>
          <w:rFonts w:hint="eastAsia"/>
        </w:rPr>
        <w:t>列の該当するチェック</w:t>
      </w:r>
      <w:r>
        <w:t xml:space="preserve"> </w:t>
      </w:r>
      <w:r>
        <w:rPr>
          <w:rFonts w:hint="eastAsia"/>
        </w:rPr>
        <w:t>ボックスをオンにします。</w:t>
      </w:r>
      <w:r>
        <w:t xml:space="preserve"> </w:t>
      </w:r>
    </w:p>
    <w:p w:rsidR="00B5783E" w:rsidRPr="0046624D" w:rsidRDefault="00B5783E" w:rsidP="00661F72">
      <w:pPr>
        <w:pStyle w:val="NumberedList1"/>
        <w:numPr>
          <w:ilvl w:val="0"/>
          <w:numId w:val="55"/>
        </w:numPr>
      </w:pPr>
      <w:r>
        <w:rPr>
          <w:rFonts w:hint="eastAsia"/>
        </w:rPr>
        <w:t>変更を完了したら</w:t>
      </w:r>
      <w:proofErr w:type="gramStart"/>
      <w:r>
        <w:rPr>
          <w:rFonts w:hint="eastAsia"/>
        </w:rPr>
        <w:t>、</w:t>
      </w:r>
      <w:r>
        <w:t>[</w:t>
      </w:r>
      <w:proofErr w:type="gramEnd"/>
      <w:r>
        <w:rPr>
          <w:rFonts w:hint="eastAsia"/>
          <w:b/>
        </w:rPr>
        <w:t>グループに含める管理パックの選択</w:t>
      </w:r>
      <w:r>
        <w:t xml:space="preserve">] </w:t>
      </w:r>
      <w:r>
        <w:rPr>
          <w:rFonts w:hint="eastAsia"/>
        </w:rPr>
        <w:t>ドロップダウン</w:t>
      </w:r>
      <w:r>
        <w:t xml:space="preserve"> </w:t>
      </w:r>
      <w:r>
        <w:rPr>
          <w:rFonts w:hint="eastAsia"/>
        </w:rPr>
        <w:t>ボックスで、上書き用に作成した管理パックをクリックします。</w:t>
      </w:r>
    </w:p>
    <w:p w:rsidR="00B5783E" w:rsidRDefault="00B5783E" w:rsidP="00661F72">
      <w:pPr>
        <w:pStyle w:val="NumberedList1"/>
        <w:numPr>
          <w:ilvl w:val="0"/>
          <w:numId w:val="55"/>
        </w:numPr>
      </w:pPr>
      <w:r>
        <w:t>[</w:t>
      </w:r>
      <w:r>
        <w:rPr>
          <w:b/>
          <w:bCs/>
        </w:rPr>
        <w:t>OK</w:t>
      </w:r>
      <w:r>
        <w:t xml:space="preserve">] </w:t>
      </w:r>
      <w:r>
        <w:rPr>
          <w:rFonts w:hint="eastAsia"/>
        </w:rPr>
        <w:t>をクリックします。</w:t>
      </w:r>
    </w:p>
    <w:p w:rsidR="00B5783E" w:rsidRPr="00741DB2" w:rsidRDefault="00B5783E" w:rsidP="00661F72">
      <w:pPr>
        <w:pStyle w:val="NumberedList1"/>
        <w:numPr>
          <w:ilvl w:val="0"/>
          <w:numId w:val="55"/>
        </w:numPr>
      </w:pPr>
      <w:r>
        <w:rPr>
          <w:rFonts w:hint="eastAsia"/>
        </w:rPr>
        <w:t>カスタマイズするルールごとに、この処理を繰り返します。</w:t>
      </w:r>
    </w:p>
    <w:p w:rsidR="00B5783E" w:rsidRDefault="00576A39" w:rsidP="00C53F9D">
      <w:pPr>
        <w:pStyle w:val="AlertLabel"/>
      </w:pPr>
      <w:r>
        <w:rPr>
          <w:noProof/>
        </w:rPr>
        <w:lastRenderedPageBreak/>
        <w:drawing>
          <wp:inline distT="0" distB="0" distL="0" distR="0">
            <wp:extent cx="228600" cy="17145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37"/>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重要</w:t>
      </w:r>
      <w:r w:rsidR="00B5783E">
        <w:t xml:space="preserve"> </w:t>
      </w:r>
    </w:p>
    <w:p w:rsidR="00B5783E" w:rsidRDefault="00B5783E" w:rsidP="00C53F9D">
      <w:pPr>
        <w:pStyle w:val="AlertText"/>
        <w:ind w:left="0"/>
      </w:pPr>
      <w:r>
        <w:rPr>
          <w:rFonts w:hint="eastAsia"/>
        </w:rPr>
        <w:t>上書きを作成するには、高度なオペレーターのユーザー権限が必要です。</w:t>
      </w:r>
    </w:p>
    <w:p w:rsidR="00B5783E" w:rsidRDefault="00B5783E" w:rsidP="00C53F9D">
      <w:pPr>
        <w:spacing w:before="120"/>
      </w:pPr>
      <w:r>
        <w:br w:type="page"/>
      </w:r>
      <w:r>
        <w:rPr>
          <w:rFonts w:hint="eastAsia"/>
        </w:rPr>
        <w:lastRenderedPageBreak/>
        <w:t>詳細については、</w:t>
      </w:r>
      <w:r>
        <w:t xml:space="preserve">Operations Manager 2007 SP1 </w:t>
      </w:r>
      <w:r>
        <w:rPr>
          <w:rFonts w:hint="eastAsia"/>
        </w:rPr>
        <w:t>オンライン</w:t>
      </w:r>
      <w:r>
        <w:t xml:space="preserve"> </w:t>
      </w:r>
      <w:r>
        <w:rPr>
          <w:rFonts w:hint="eastAsia"/>
        </w:rPr>
        <w:t>ヘルプの次のトピックを参照してください。</w:t>
      </w:r>
    </w:p>
    <w:p w:rsidR="00B5783E" w:rsidRDefault="00B5783E" w:rsidP="00661F72">
      <w:pPr>
        <w:pStyle w:val="BulletedList1"/>
        <w:numPr>
          <w:ilvl w:val="0"/>
          <w:numId w:val="0"/>
        </w:numPr>
        <w:tabs>
          <w:tab w:val="num" w:pos="720"/>
        </w:tabs>
      </w:pPr>
      <w:r>
        <w:rPr>
          <w:rFonts w:hint="eastAsia"/>
        </w:rPr>
        <w:t>「</w:t>
      </w:r>
      <w:r>
        <w:rPr>
          <w:rFonts w:hint="eastAsia"/>
          <w:szCs w:val="18"/>
        </w:rPr>
        <w:t>モニタを上書きする方法</w:t>
      </w:r>
      <w:proofErr w:type="gramStart"/>
      <w:r>
        <w:rPr>
          <w:rFonts w:hint="eastAsia"/>
        </w:rPr>
        <w:t>」</w:t>
      </w:r>
      <w:proofErr w:type="gramEnd"/>
      <w:r>
        <w:br/>
        <w:t>(</w:t>
      </w:r>
      <w:hyperlink r:id="rId41" w:history="1">
        <w:r>
          <w:rPr>
            <w:rStyle w:val="Hyperlink"/>
            <w:sz w:val="22"/>
            <w:szCs w:val="22"/>
          </w:rPr>
          <w:t>http://technet.microsoft.com/ja-jp/library/bb309455.aspx</w:t>
        </w:r>
      </w:hyperlink>
      <w:r>
        <w:t>)</w:t>
      </w:r>
    </w:p>
    <w:p w:rsidR="00B5783E" w:rsidRDefault="00B5783E" w:rsidP="00661F72">
      <w:pPr>
        <w:pStyle w:val="BulletedList1"/>
        <w:numPr>
          <w:ilvl w:val="0"/>
          <w:numId w:val="0"/>
        </w:numPr>
        <w:tabs>
          <w:tab w:val="num" w:pos="720"/>
        </w:tabs>
      </w:pPr>
      <w:r>
        <w:rPr>
          <w:rFonts w:hint="eastAsia"/>
        </w:rPr>
        <w:t>「</w:t>
      </w:r>
      <w:r>
        <w:rPr>
          <w:szCs w:val="18"/>
        </w:rPr>
        <w:t xml:space="preserve">Overrides in Operations Manager 2007 SP1 (Operations Manager 2007 SP1 </w:t>
      </w:r>
      <w:r>
        <w:rPr>
          <w:rFonts w:hint="eastAsia"/>
          <w:szCs w:val="18"/>
        </w:rPr>
        <w:t>での上書きに関するページ</w:t>
      </w:r>
      <w:proofErr w:type="gramStart"/>
      <w:r>
        <w:rPr>
          <w:szCs w:val="18"/>
        </w:rPr>
        <w:t>)</w:t>
      </w:r>
      <w:r>
        <w:rPr>
          <w:rFonts w:hint="eastAsia"/>
        </w:rPr>
        <w:t>」</w:t>
      </w:r>
      <w:proofErr w:type="gramEnd"/>
      <w:r>
        <w:br/>
        <w:t>(</w:t>
      </w:r>
      <w:hyperlink r:id="rId42" w:history="1">
        <w:r>
          <w:rPr>
            <w:rStyle w:val="Hyperlink"/>
            <w:sz w:val="22"/>
            <w:szCs w:val="22"/>
          </w:rPr>
          <w:t>http://technet.microsoft.com/ja-jp/library/bb381198.aspx</w:t>
        </w:r>
      </w:hyperlink>
      <w:r>
        <w:t>)</w:t>
      </w:r>
    </w:p>
    <w:p w:rsidR="00B5783E" w:rsidRDefault="00B5783E" w:rsidP="00661F72">
      <w:pPr>
        <w:pStyle w:val="BulletedList1"/>
        <w:numPr>
          <w:ilvl w:val="0"/>
          <w:numId w:val="0"/>
        </w:numPr>
        <w:tabs>
          <w:tab w:val="num" w:pos="720"/>
        </w:tabs>
      </w:pPr>
      <w:r>
        <w:rPr>
          <w:rFonts w:hint="eastAsia"/>
        </w:rPr>
        <w:t>「</w:t>
      </w:r>
      <w:r>
        <w:rPr>
          <w:rFonts w:hint="eastAsia"/>
          <w:szCs w:val="18"/>
        </w:rPr>
        <w:t>上書きを使用して監視する方法</w:t>
      </w:r>
      <w:proofErr w:type="gramStart"/>
      <w:r>
        <w:rPr>
          <w:rFonts w:hint="eastAsia"/>
        </w:rPr>
        <w:t>」</w:t>
      </w:r>
      <w:proofErr w:type="gramEnd"/>
      <w:r>
        <w:br/>
        <w:t>(</w:t>
      </w:r>
      <w:hyperlink r:id="rId43" w:history="1">
        <w:r>
          <w:rPr>
            <w:rStyle w:val="Hyperlink"/>
            <w:sz w:val="22"/>
            <w:szCs w:val="22"/>
          </w:rPr>
          <w:t>http://technet.microsoft.com/ja-jp/library/bb309719.aspx</w:t>
        </w:r>
      </w:hyperlink>
      <w:r>
        <w:t>)</w:t>
      </w:r>
    </w:p>
    <w:p w:rsidR="00B5783E" w:rsidRPr="00D50FAF" w:rsidRDefault="00576A39" w:rsidP="00C53F9D">
      <w:pPr>
        <w:pStyle w:val="ProcedureTitle"/>
        <w:ind w:left="0"/>
      </w:pPr>
      <w:r>
        <w:rPr>
          <w:noProof/>
        </w:rPr>
        <w:drawing>
          <wp:inline distT="0" distB="0" distL="0" distR="0">
            <wp:extent cx="228600" cy="17145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上書きの内容を含む新しい管理パックをエクスポートするには</w:t>
      </w:r>
      <w:r w:rsidR="00B5783E">
        <w:t>:</w:t>
      </w:r>
    </w:p>
    <w:p w:rsidR="00B5783E" w:rsidRDefault="00B5783E" w:rsidP="00661F72">
      <w:pPr>
        <w:pStyle w:val="NumberedList1"/>
        <w:numPr>
          <w:ilvl w:val="0"/>
          <w:numId w:val="56"/>
        </w:numPr>
      </w:pPr>
      <w:r>
        <w:rPr>
          <w:rFonts w:hint="eastAsia"/>
        </w:rPr>
        <w:t>オペレーション</w:t>
      </w:r>
      <w:r>
        <w:t xml:space="preserve"> </w:t>
      </w:r>
      <w:r>
        <w:rPr>
          <w:rFonts w:hint="eastAsia"/>
        </w:rPr>
        <w:t>コンソールで</w:t>
      </w:r>
      <w:proofErr w:type="gramStart"/>
      <w:r>
        <w:rPr>
          <w:rFonts w:hint="eastAsia"/>
        </w:rPr>
        <w:t>、</w:t>
      </w:r>
      <w:r>
        <w:t>[</w:t>
      </w:r>
      <w:proofErr w:type="gramEnd"/>
      <w:r>
        <w:rPr>
          <w:rStyle w:val="UI"/>
          <w:rFonts w:hint="eastAsia"/>
          <w:sz w:val="22"/>
        </w:rPr>
        <w:t>管理</w:t>
      </w:r>
      <w:r>
        <w:t xml:space="preserve">] </w:t>
      </w:r>
      <w:r>
        <w:rPr>
          <w:rFonts w:hint="eastAsia"/>
        </w:rPr>
        <w:t>ボタンをクリックします。</w:t>
      </w:r>
    </w:p>
    <w:p w:rsidR="00B5783E" w:rsidRDefault="00B5783E" w:rsidP="00661F72">
      <w:pPr>
        <w:pStyle w:val="NumberedList1"/>
        <w:numPr>
          <w:ilvl w:val="0"/>
          <w:numId w:val="56"/>
        </w:numPr>
      </w:pPr>
      <w:r>
        <w:t>[</w:t>
      </w:r>
      <w:r>
        <w:rPr>
          <w:rFonts w:hint="eastAsia"/>
          <w:b/>
        </w:rPr>
        <w:t>管理</w:t>
      </w:r>
      <w:r>
        <w:t xml:space="preserve">] </w:t>
      </w:r>
      <w:r>
        <w:rPr>
          <w:rFonts w:hint="eastAsia"/>
        </w:rPr>
        <w:t>ウィンドウで</w:t>
      </w:r>
      <w:proofErr w:type="gramStart"/>
      <w:r>
        <w:rPr>
          <w:rFonts w:hint="eastAsia"/>
        </w:rPr>
        <w:t>、</w:t>
      </w:r>
      <w:r>
        <w:t>[</w:t>
      </w:r>
      <w:proofErr w:type="gramEnd"/>
      <w:r>
        <w:rPr>
          <w:rFonts w:hint="eastAsia"/>
          <w:b/>
        </w:rPr>
        <w:t>管理パック</w:t>
      </w:r>
      <w:r>
        <w:t xml:space="preserve">] </w:t>
      </w:r>
      <w:r>
        <w:rPr>
          <w:rFonts w:hint="eastAsia"/>
        </w:rPr>
        <w:t>をクリックします。インポートされた管理パックの一覧が表示されます。</w:t>
      </w:r>
    </w:p>
    <w:p w:rsidR="00B5783E" w:rsidRDefault="00B5783E" w:rsidP="00661F72">
      <w:pPr>
        <w:pStyle w:val="NumberedList1"/>
        <w:numPr>
          <w:ilvl w:val="0"/>
          <w:numId w:val="56"/>
        </w:numPr>
      </w:pPr>
      <w:r>
        <w:t>[</w:t>
      </w:r>
      <w:r>
        <w:rPr>
          <w:rFonts w:hint="eastAsia"/>
          <w:b/>
        </w:rPr>
        <w:t>管理パック</w:t>
      </w:r>
      <w:r>
        <w:t xml:space="preserve">] </w:t>
      </w:r>
      <w:r>
        <w:rPr>
          <w:rFonts w:hint="eastAsia"/>
        </w:rPr>
        <w:t>ウィンドウで、上書きを含む管理パックを右クリックして</w:t>
      </w:r>
      <w:proofErr w:type="gramStart"/>
      <w:r>
        <w:rPr>
          <w:rFonts w:hint="eastAsia"/>
        </w:rPr>
        <w:t>、</w:t>
      </w:r>
      <w:r>
        <w:t>[</w:t>
      </w:r>
      <w:proofErr w:type="gramEnd"/>
      <w:r>
        <w:rPr>
          <w:rFonts w:hint="eastAsia"/>
          <w:b/>
        </w:rPr>
        <w:t>管理パックのエクスポート</w:t>
      </w:r>
      <w:r>
        <w:t xml:space="preserve">] </w:t>
      </w:r>
      <w:r>
        <w:rPr>
          <w:rFonts w:hint="eastAsia"/>
        </w:rPr>
        <w:t>をクリックします。</w:t>
      </w:r>
    </w:p>
    <w:p w:rsidR="00B5783E" w:rsidRDefault="00B5783E" w:rsidP="00661F72">
      <w:pPr>
        <w:pStyle w:val="NumberedList1"/>
        <w:numPr>
          <w:ilvl w:val="0"/>
          <w:numId w:val="56"/>
        </w:numPr>
      </w:pPr>
      <w:r>
        <w:t>[</w:t>
      </w:r>
      <w:r>
        <w:rPr>
          <w:rFonts w:hint="eastAsia"/>
          <w:b/>
        </w:rPr>
        <w:t>名前を付けて保存</w:t>
      </w:r>
      <w:r>
        <w:t xml:space="preserve">] </w:t>
      </w:r>
      <w:r>
        <w:rPr>
          <w:rFonts w:hint="eastAsia"/>
        </w:rPr>
        <w:t>ダイアログ</w:t>
      </w:r>
      <w:r>
        <w:t xml:space="preserve"> </w:t>
      </w:r>
      <w:r>
        <w:rPr>
          <w:rFonts w:hint="eastAsia"/>
        </w:rPr>
        <w:t>ボックスで、管理パックのパスとファイル名を入力するか</w:t>
      </w:r>
      <w:proofErr w:type="gramStart"/>
      <w:r>
        <w:rPr>
          <w:rFonts w:hint="eastAsia"/>
        </w:rPr>
        <w:t>、</w:t>
      </w:r>
      <w:r>
        <w:t>[</w:t>
      </w:r>
      <w:proofErr w:type="gramEnd"/>
      <w:r>
        <w:rPr>
          <w:rFonts w:hint="eastAsia"/>
          <w:b/>
        </w:rPr>
        <w:t>参照</w:t>
      </w:r>
      <w:r>
        <w:t xml:space="preserve">] </w:t>
      </w:r>
      <w:r>
        <w:rPr>
          <w:rFonts w:hint="eastAsia"/>
        </w:rPr>
        <w:t>をクリックして別の保存先ディレクトリを指定し、</w:t>
      </w:r>
      <w:r>
        <w:t>[</w:t>
      </w:r>
      <w:r>
        <w:rPr>
          <w:rFonts w:hint="eastAsia"/>
          <w:b/>
        </w:rPr>
        <w:t>保存</w:t>
      </w:r>
      <w:r>
        <w:t xml:space="preserve">] </w:t>
      </w:r>
      <w:r>
        <w:rPr>
          <w:rFonts w:hint="eastAsia"/>
        </w:rPr>
        <w:t>をクリックします。</w:t>
      </w:r>
    </w:p>
    <w:p w:rsidR="00B5783E" w:rsidRDefault="00B5783E" w:rsidP="00251168">
      <w:pPr>
        <w:ind w:left="360"/>
      </w:pPr>
      <w:r>
        <w:rPr>
          <w:rFonts w:hint="eastAsia"/>
        </w:rPr>
        <w:t>この管理パックは</w:t>
      </w:r>
      <w:r>
        <w:t xml:space="preserve"> Operations Manager 2007 SP1 XML </w:t>
      </w:r>
      <w:r>
        <w:rPr>
          <w:rFonts w:hint="eastAsia"/>
        </w:rPr>
        <w:t>管理パック</w:t>
      </w:r>
      <w:r>
        <w:t xml:space="preserve"> </w:t>
      </w:r>
      <w:r>
        <w:rPr>
          <w:rFonts w:hint="eastAsia"/>
        </w:rPr>
        <w:t>ファイルとして保存され、別の管理グループにインポート可能になります。</w:t>
      </w:r>
    </w:p>
    <w:p w:rsidR="00B5783E" w:rsidRDefault="00576A39" w:rsidP="00C53F9D">
      <w:pPr>
        <w:pStyle w:val="AlertLabel"/>
      </w:pPr>
      <w:r>
        <w:rPr>
          <w:noProof/>
        </w:rPr>
        <w:drawing>
          <wp:inline distT="0" distB="0" distL="0" distR="0">
            <wp:extent cx="228600" cy="17145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40"/>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メモ</w:t>
      </w:r>
      <w:r w:rsidR="00B5783E">
        <w:t xml:space="preserve"> </w:t>
      </w:r>
    </w:p>
    <w:p w:rsidR="00B5783E" w:rsidRPr="00DE4F18" w:rsidRDefault="00B5783E" w:rsidP="00C53F9D">
      <w:pPr>
        <w:pStyle w:val="AlertText"/>
        <w:ind w:left="0"/>
      </w:pPr>
      <w:r>
        <w:rPr>
          <w:rFonts w:hint="eastAsia"/>
        </w:rPr>
        <w:t>エクスポートできるのは、封印されていない管理パックのみです。</w:t>
      </w:r>
    </w:p>
    <w:p w:rsidR="00B5783E" w:rsidRPr="00504A8A" w:rsidRDefault="00576A39" w:rsidP="00C53F9D">
      <w:pPr>
        <w:pStyle w:val="ProcedureTitle"/>
        <w:ind w:left="0"/>
      </w:pPr>
      <w:r>
        <w:rPr>
          <w:noProof/>
        </w:rPr>
        <w:drawing>
          <wp:inline distT="0" distB="0" distL="0" distR="0">
            <wp:extent cx="228600" cy="17145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新しい管理パックおよび</w:t>
      </w:r>
      <w:r w:rsidR="00B5783E">
        <w:t xml:space="preserve"> Microsoft SharePoint Foundation 2010 </w:t>
      </w:r>
      <w:r w:rsidR="00B5783E">
        <w:rPr>
          <w:rFonts w:hint="eastAsia"/>
        </w:rPr>
        <w:t>管理パックを、別の管理グループにインポートするには</w:t>
      </w:r>
      <w:r w:rsidR="00B5783E">
        <w:t>:</w:t>
      </w:r>
    </w:p>
    <w:p w:rsidR="00B5783E" w:rsidRDefault="00B5783E" w:rsidP="00661F72">
      <w:pPr>
        <w:pStyle w:val="NumberedList1"/>
        <w:numPr>
          <w:ilvl w:val="0"/>
          <w:numId w:val="57"/>
        </w:numPr>
      </w:pPr>
      <w:r>
        <w:rPr>
          <w:rFonts w:hint="eastAsia"/>
        </w:rPr>
        <w:t>管理グループの</w:t>
      </w:r>
      <w:r>
        <w:t xml:space="preserve"> Operations Manager </w:t>
      </w:r>
      <w:r>
        <w:rPr>
          <w:rFonts w:hint="eastAsia"/>
        </w:rPr>
        <w:t>管理者ロールのメンバーであるアカウントを使用して、コンピューターにログオンします。</w:t>
      </w:r>
    </w:p>
    <w:p w:rsidR="00B5783E" w:rsidRPr="00194924" w:rsidRDefault="00B5783E" w:rsidP="00661F72">
      <w:pPr>
        <w:pStyle w:val="NumberedList1"/>
        <w:numPr>
          <w:ilvl w:val="0"/>
          <w:numId w:val="57"/>
        </w:numPr>
      </w:pPr>
      <w:r>
        <w:rPr>
          <w:rFonts w:hint="eastAsia"/>
        </w:rPr>
        <w:lastRenderedPageBreak/>
        <w:t>オペレーション</w:t>
      </w:r>
      <w:r>
        <w:t xml:space="preserve"> </w:t>
      </w:r>
      <w:r>
        <w:rPr>
          <w:rFonts w:hint="eastAsia"/>
        </w:rPr>
        <w:t>コンソールで</w:t>
      </w:r>
      <w:proofErr w:type="gramStart"/>
      <w:r>
        <w:rPr>
          <w:rFonts w:hint="eastAsia"/>
        </w:rPr>
        <w:t>、</w:t>
      </w:r>
      <w:r>
        <w:t>[</w:t>
      </w:r>
      <w:proofErr w:type="gramEnd"/>
      <w:r>
        <w:rPr>
          <w:rFonts w:hint="eastAsia"/>
          <w:b/>
        </w:rPr>
        <w:t>管理</w:t>
      </w:r>
      <w:r>
        <w:t xml:space="preserve">] </w:t>
      </w:r>
      <w:r>
        <w:rPr>
          <w:rFonts w:hint="eastAsia"/>
        </w:rPr>
        <w:t>ボタンをクリックします。</w:t>
      </w:r>
    </w:p>
    <w:p w:rsidR="00B5783E" w:rsidRPr="00194924" w:rsidRDefault="00B5783E" w:rsidP="00661F72">
      <w:pPr>
        <w:pStyle w:val="NumberedList1"/>
        <w:numPr>
          <w:ilvl w:val="0"/>
          <w:numId w:val="57"/>
        </w:numPr>
      </w:pPr>
      <w:r>
        <w:t>[</w:t>
      </w:r>
      <w:r>
        <w:rPr>
          <w:rFonts w:hint="eastAsia"/>
          <w:b/>
        </w:rPr>
        <w:t>管理パック</w:t>
      </w:r>
      <w:r>
        <w:t xml:space="preserve">] </w:t>
      </w:r>
      <w:r>
        <w:rPr>
          <w:rFonts w:hint="eastAsia"/>
        </w:rPr>
        <w:t>ノードを右クリックして</w:t>
      </w:r>
      <w:proofErr w:type="gramStart"/>
      <w:r>
        <w:rPr>
          <w:rFonts w:hint="eastAsia"/>
        </w:rPr>
        <w:t>、</w:t>
      </w:r>
      <w:r>
        <w:t>[</w:t>
      </w:r>
      <w:proofErr w:type="gramEnd"/>
      <w:r>
        <w:rPr>
          <w:rFonts w:hint="eastAsia"/>
          <w:b/>
        </w:rPr>
        <w:t>管理パックのインポート</w:t>
      </w:r>
      <w:r>
        <w:t xml:space="preserve">] </w:t>
      </w:r>
      <w:r>
        <w:rPr>
          <w:rFonts w:hint="eastAsia"/>
        </w:rPr>
        <w:t>をクリックします。</w:t>
      </w:r>
      <w:r>
        <w:t>[</w:t>
      </w:r>
      <w:r>
        <w:rPr>
          <w:rFonts w:hint="eastAsia"/>
          <w:b/>
        </w:rPr>
        <w:t>インポートする管理パックの選択</w:t>
      </w:r>
      <w:r>
        <w:t xml:space="preserve">] </w:t>
      </w:r>
      <w:r>
        <w:rPr>
          <w:rFonts w:hint="eastAsia"/>
        </w:rPr>
        <w:t>ダイアログ</w:t>
      </w:r>
      <w:r>
        <w:t xml:space="preserve"> </w:t>
      </w:r>
      <w:r>
        <w:rPr>
          <w:rFonts w:hint="eastAsia"/>
        </w:rPr>
        <w:t>ボックスが開きます。</w:t>
      </w:r>
    </w:p>
    <w:p w:rsidR="00B5783E" w:rsidRDefault="00B5783E" w:rsidP="00661F72">
      <w:pPr>
        <w:pStyle w:val="NumberedList1"/>
        <w:numPr>
          <w:ilvl w:val="0"/>
          <w:numId w:val="57"/>
        </w:numPr>
      </w:pPr>
      <w:r>
        <w:rPr>
          <w:rFonts w:hint="eastAsia"/>
        </w:rPr>
        <w:t>必要に応じて、</w:t>
      </w:r>
      <w:r>
        <w:t xml:space="preserve">Microsoft SharePoint Foundation 2010 </w:t>
      </w:r>
      <w:r>
        <w:rPr>
          <w:rFonts w:hint="eastAsia"/>
        </w:rPr>
        <w:t>管理パックが配置されているディレクトリに移動します。</w:t>
      </w:r>
    </w:p>
    <w:p w:rsidR="00B5783E" w:rsidRPr="00194924" w:rsidRDefault="00B5783E" w:rsidP="00661F72">
      <w:pPr>
        <w:pStyle w:val="NumberedList1"/>
        <w:numPr>
          <w:ilvl w:val="0"/>
          <w:numId w:val="57"/>
        </w:numPr>
      </w:pPr>
      <w:r>
        <w:rPr>
          <w:b/>
        </w:rPr>
        <w:t xml:space="preserve">Microsoft SharePoint Foundation 2010 </w:t>
      </w:r>
      <w:r>
        <w:rPr>
          <w:rFonts w:hint="eastAsia"/>
          <w:b/>
        </w:rPr>
        <w:t>管理パック</w:t>
      </w:r>
      <w:r>
        <w:rPr>
          <w:rFonts w:hint="eastAsia"/>
        </w:rPr>
        <w:t>をクリックして</w:t>
      </w:r>
      <w:proofErr w:type="gramStart"/>
      <w:r>
        <w:rPr>
          <w:rFonts w:hint="eastAsia"/>
        </w:rPr>
        <w:t>、</w:t>
      </w:r>
      <w:r>
        <w:t>[</w:t>
      </w:r>
      <w:proofErr w:type="gramEnd"/>
      <w:r>
        <w:rPr>
          <w:rFonts w:hint="eastAsia"/>
          <w:b/>
        </w:rPr>
        <w:t>開く</w:t>
      </w:r>
      <w:r>
        <w:t xml:space="preserve">] </w:t>
      </w:r>
      <w:r>
        <w:rPr>
          <w:rFonts w:hint="eastAsia"/>
        </w:rPr>
        <w:t>をクリックします。</w:t>
      </w:r>
      <w:r>
        <w:t>[</w:t>
      </w:r>
      <w:r>
        <w:rPr>
          <w:rFonts w:hint="eastAsia"/>
          <w:b/>
        </w:rPr>
        <w:t>管理パックのインポート</w:t>
      </w:r>
      <w:r>
        <w:t xml:space="preserve">] </w:t>
      </w:r>
      <w:r>
        <w:rPr>
          <w:rFonts w:hint="eastAsia"/>
        </w:rPr>
        <w:t>ダイアログ</w:t>
      </w:r>
      <w:r>
        <w:t xml:space="preserve"> </w:t>
      </w:r>
      <w:r>
        <w:rPr>
          <w:rFonts w:hint="eastAsia"/>
        </w:rPr>
        <w:t>ボックスが開きます。</w:t>
      </w:r>
    </w:p>
    <w:p w:rsidR="00B5783E" w:rsidRPr="00194924" w:rsidRDefault="00B5783E" w:rsidP="00661F72">
      <w:pPr>
        <w:pStyle w:val="NumberedList1"/>
        <w:numPr>
          <w:ilvl w:val="0"/>
          <w:numId w:val="57"/>
        </w:numPr>
      </w:pPr>
      <w:r>
        <w:t>[</w:t>
      </w:r>
      <w:r>
        <w:rPr>
          <w:rFonts w:hint="eastAsia"/>
          <w:b/>
        </w:rPr>
        <w:t>管理パックのインポート</w:t>
      </w:r>
      <w:r>
        <w:t xml:space="preserve">] </w:t>
      </w:r>
      <w:r>
        <w:rPr>
          <w:rFonts w:hint="eastAsia"/>
        </w:rPr>
        <w:t>ダイアログ</w:t>
      </w:r>
      <w:r>
        <w:t xml:space="preserve"> </w:t>
      </w:r>
      <w:r>
        <w:rPr>
          <w:rFonts w:hint="eastAsia"/>
        </w:rPr>
        <w:t>ボックスで</w:t>
      </w:r>
      <w:proofErr w:type="gramStart"/>
      <w:r>
        <w:rPr>
          <w:rFonts w:hint="eastAsia"/>
        </w:rPr>
        <w:t>、</w:t>
      </w:r>
      <w:r>
        <w:t>[</w:t>
      </w:r>
      <w:proofErr w:type="gramEnd"/>
      <w:r>
        <w:rPr>
          <w:rFonts w:hint="eastAsia"/>
          <w:b/>
        </w:rPr>
        <w:t>追加</w:t>
      </w:r>
      <w:r>
        <w:t xml:space="preserve">] </w:t>
      </w:r>
      <w:r>
        <w:rPr>
          <w:rFonts w:hint="eastAsia"/>
        </w:rPr>
        <w:t>をクリックします。</w:t>
      </w:r>
      <w:r>
        <w:t>[</w:t>
      </w:r>
      <w:r>
        <w:rPr>
          <w:rFonts w:hint="eastAsia"/>
          <w:b/>
        </w:rPr>
        <w:t>インポートする管理パックの選択</w:t>
      </w:r>
      <w:r>
        <w:t xml:space="preserve">] </w:t>
      </w:r>
      <w:r>
        <w:rPr>
          <w:rFonts w:hint="eastAsia"/>
        </w:rPr>
        <w:t>ダイアログ</w:t>
      </w:r>
      <w:r>
        <w:t xml:space="preserve"> </w:t>
      </w:r>
      <w:r>
        <w:rPr>
          <w:rFonts w:hint="eastAsia"/>
        </w:rPr>
        <w:t>ボックスが再び開きます。</w:t>
      </w:r>
    </w:p>
    <w:p w:rsidR="00B5783E" w:rsidRPr="00194924" w:rsidRDefault="00B5783E" w:rsidP="00661F72">
      <w:pPr>
        <w:pStyle w:val="NumberedList1"/>
        <w:numPr>
          <w:ilvl w:val="0"/>
          <w:numId w:val="57"/>
        </w:numPr>
      </w:pPr>
      <w:r>
        <w:rPr>
          <w:rFonts w:hint="eastAsia"/>
        </w:rPr>
        <w:t>上書き内容を含む管理パックをクリックして</w:t>
      </w:r>
      <w:proofErr w:type="gramStart"/>
      <w:r>
        <w:rPr>
          <w:rFonts w:hint="eastAsia"/>
        </w:rPr>
        <w:t>、</w:t>
      </w:r>
      <w:r>
        <w:t>[</w:t>
      </w:r>
      <w:proofErr w:type="gramEnd"/>
      <w:r>
        <w:rPr>
          <w:rFonts w:hint="eastAsia"/>
          <w:b/>
        </w:rPr>
        <w:t>開く</w:t>
      </w:r>
      <w:r>
        <w:t xml:space="preserve">] </w:t>
      </w:r>
      <w:r>
        <w:rPr>
          <w:rFonts w:hint="eastAsia"/>
        </w:rPr>
        <w:t>をクリックします。</w:t>
      </w:r>
      <w:r>
        <w:t xml:space="preserve"> </w:t>
      </w:r>
    </w:p>
    <w:p w:rsidR="00B5783E" w:rsidRPr="00194924" w:rsidRDefault="00B5783E" w:rsidP="00661F72">
      <w:pPr>
        <w:pStyle w:val="NumberedList1"/>
        <w:numPr>
          <w:ilvl w:val="0"/>
          <w:numId w:val="57"/>
        </w:numPr>
      </w:pPr>
      <w:r>
        <w:t>[</w:t>
      </w:r>
      <w:r>
        <w:rPr>
          <w:rFonts w:hint="eastAsia"/>
          <w:b/>
        </w:rPr>
        <w:t>管理パックのインポート</w:t>
      </w:r>
      <w:r>
        <w:t xml:space="preserve">] </w:t>
      </w:r>
      <w:r>
        <w:rPr>
          <w:rFonts w:hint="eastAsia"/>
        </w:rPr>
        <w:t>ダイアログ</w:t>
      </w:r>
      <w:r>
        <w:t xml:space="preserve"> </w:t>
      </w:r>
      <w:r>
        <w:rPr>
          <w:rFonts w:hint="eastAsia"/>
        </w:rPr>
        <w:t>ボックスで</w:t>
      </w:r>
      <w:proofErr w:type="gramStart"/>
      <w:r>
        <w:rPr>
          <w:rFonts w:hint="eastAsia"/>
        </w:rPr>
        <w:t>、</w:t>
      </w:r>
      <w:r>
        <w:t>[</w:t>
      </w:r>
      <w:proofErr w:type="gramEnd"/>
      <w:r>
        <w:rPr>
          <w:rFonts w:hint="eastAsia"/>
          <w:b/>
        </w:rPr>
        <w:t>インポート</w:t>
      </w:r>
      <w:r>
        <w:t xml:space="preserve">] </w:t>
      </w:r>
      <w:r>
        <w:rPr>
          <w:rFonts w:hint="eastAsia"/>
        </w:rPr>
        <w:t>ボタンをクリックします。</w:t>
      </w:r>
    </w:p>
    <w:p w:rsidR="00B5783E" w:rsidRPr="00504A8A" w:rsidRDefault="00B5783E" w:rsidP="00661F72">
      <w:pPr>
        <w:pStyle w:val="NumberedList1"/>
        <w:numPr>
          <w:ilvl w:val="0"/>
          <w:numId w:val="57"/>
        </w:numPr>
      </w:pPr>
      <w:r>
        <w:rPr>
          <w:rFonts w:hint="eastAsia"/>
        </w:rPr>
        <w:t>インポート処理が完了したら</w:t>
      </w:r>
      <w:proofErr w:type="gramStart"/>
      <w:r>
        <w:rPr>
          <w:rFonts w:hint="eastAsia"/>
        </w:rPr>
        <w:t>、</w:t>
      </w:r>
      <w:r>
        <w:t>[</w:t>
      </w:r>
      <w:proofErr w:type="gramEnd"/>
      <w:r>
        <w:rPr>
          <w:rFonts w:hint="eastAsia"/>
          <w:b/>
          <w:bCs/>
        </w:rPr>
        <w:t>閉じる</w:t>
      </w:r>
      <w:r>
        <w:t xml:space="preserve">] </w:t>
      </w:r>
      <w:r>
        <w:rPr>
          <w:rFonts w:hint="eastAsia"/>
        </w:rPr>
        <w:t>ボタンをクリックします。</w:t>
      </w:r>
      <w:r>
        <w:t xml:space="preserve"> </w:t>
      </w:r>
    </w:p>
    <w:p w:rsidR="00B5783E" w:rsidRPr="001207DD" w:rsidRDefault="00B5783E" w:rsidP="00C53F9D">
      <w:pPr>
        <w:pStyle w:val="Heading2"/>
      </w:pPr>
      <w:r>
        <w:br w:type="page"/>
      </w:r>
      <w:bookmarkStart w:id="23" w:name="_Toc248127426"/>
      <w:r>
        <w:rPr>
          <w:rFonts w:hint="eastAsia"/>
        </w:rPr>
        <w:lastRenderedPageBreak/>
        <w:t>モニターまたはルールの無効化</w:t>
      </w:r>
      <w:bookmarkEnd w:id="23"/>
    </w:p>
    <w:p w:rsidR="00B5783E" w:rsidRPr="00045522" w:rsidRDefault="00B5783E" w:rsidP="00C53F9D">
      <w:r>
        <w:rPr>
          <w:rFonts w:hint="eastAsia"/>
        </w:rPr>
        <w:t>特定の警告、パフォーマンス</w:t>
      </w:r>
      <w:r>
        <w:t xml:space="preserve"> </w:t>
      </w:r>
      <w:r>
        <w:rPr>
          <w:rFonts w:hint="eastAsia"/>
        </w:rPr>
        <w:t>データ、その他の重要でないイベントを収集しない場合があります。たとえば、次のような場合です。</w:t>
      </w:r>
    </w:p>
    <w:p w:rsidR="00B5783E" w:rsidRPr="00045522" w:rsidRDefault="00B5783E" w:rsidP="00661F72">
      <w:pPr>
        <w:pStyle w:val="BulletedList1"/>
        <w:numPr>
          <w:ilvl w:val="0"/>
          <w:numId w:val="58"/>
        </w:numPr>
        <w:tabs>
          <w:tab w:val="num" w:pos="426"/>
        </w:tabs>
      </w:pPr>
      <w:r>
        <w:rPr>
          <w:rFonts w:hint="eastAsia"/>
        </w:rPr>
        <w:t>衛星リンクをまたがった展開</w:t>
      </w:r>
    </w:p>
    <w:p w:rsidR="00B5783E" w:rsidRPr="00045522" w:rsidRDefault="00B5783E" w:rsidP="00661F72">
      <w:pPr>
        <w:pStyle w:val="BulletedList1"/>
        <w:numPr>
          <w:ilvl w:val="0"/>
          <w:numId w:val="58"/>
        </w:numPr>
        <w:tabs>
          <w:tab w:val="num" w:pos="426"/>
        </w:tabs>
      </w:pPr>
      <w:r>
        <w:rPr>
          <w:rFonts w:hint="eastAsia"/>
        </w:rPr>
        <w:t>大規模なブランチ</w:t>
      </w:r>
      <w:r>
        <w:t xml:space="preserve"> </w:t>
      </w:r>
      <w:r>
        <w:rPr>
          <w:rFonts w:hint="eastAsia"/>
        </w:rPr>
        <w:t>オフィスへの展開</w:t>
      </w:r>
    </w:p>
    <w:p w:rsidR="00B5783E" w:rsidRPr="00045522" w:rsidRDefault="00B5783E" w:rsidP="00661F72">
      <w:pPr>
        <w:pStyle w:val="BulletedList1"/>
        <w:numPr>
          <w:ilvl w:val="0"/>
          <w:numId w:val="58"/>
        </w:numPr>
        <w:tabs>
          <w:tab w:val="num" w:pos="426"/>
        </w:tabs>
      </w:pPr>
      <w:r>
        <w:rPr>
          <w:rFonts w:hint="eastAsia"/>
        </w:rPr>
        <w:t>非常に低速のワイド</w:t>
      </w:r>
      <w:r>
        <w:t xml:space="preserve"> </w:t>
      </w:r>
      <w:r>
        <w:rPr>
          <w:rFonts w:hint="eastAsia"/>
        </w:rPr>
        <w:t>エリア</w:t>
      </w:r>
      <w:r>
        <w:t xml:space="preserve"> </w:t>
      </w:r>
      <w:r>
        <w:rPr>
          <w:rFonts w:hint="eastAsia"/>
        </w:rPr>
        <w:t>ネットワーク</w:t>
      </w:r>
      <w:r>
        <w:t xml:space="preserve"> (WAN) </w:t>
      </w:r>
      <w:r>
        <w:rPr>
          <w:rFonts w:hint="eastAsia"/>
        </w:rPr>
        <w:t>リンクを使用した展開</w:t>
      </w:r>
    </w:p>
    <w:p w:rsidR="00B5783E" w:rsidRPr="00045522" w:rsidRDefault="00B5783E" w:rsidP="00661F72">
      <w:pPr>
        <w:pStyle w:val="BulletedList1"/>
        <w:numPr>
          <w:ilvl w:val="0"/>
          <w:numId w:val="58"/>
        </w:numPr>
        <w:tabs>
          <w:tab w:val="num" w:pos="426"/>
        </w:tabs>
      </w:pPr>
      <w:r>
        <w:rPr>
          <w:rFonts w:hint="eastAsia"/>
        </w:rPr>
        <w:t>アラートがグローバル</w:t>
      </w:r>
      <w:r>
        <w:t xml:space="preserve"> </w:t>
      </w:r>
      <w:r>
        <w:rPr>
          <w:rFonts w:hint="eastAsia"/>
        </w:rPr>
        <w:t>ネットワーク運用センターに転送される展開</w:t>
      </w:r>
    </w:p>
    <w:p w:rsidR="00B5783E" w:rsidRPr="00045522" w:rsidRDefault="00B5783E" w:rsidP="00661F72">
      <w:pPr>
        <w:pStyle w:val="BulletedList1"/>
        <w:numPr>
          <w:ilvl w:val="0"/>
          <w:numId w:val="58"/>
        </w:numPr>
        <w:tabs>
          <w:tab w:val="num" w:pos="426"/>
        </w:tabs>
      </w:pPr>
      <w:r>
        <w:rPr>
          <w:rFonts w:hint="eastAsia"/>
        </w:rPr>
        <w:t>警告や情報メッセージが不要な状況</w:t>
      </w:r>
    </w:p>
    <w:p w:rsidR="00B5783E" w:rsidRDefault="00B5783E" w:rsidP="00C53F9D">
      <w:r>
        <w:rPr>
          <w:rFonts w:hint="eastAsia"/>
          <w:b/>
        </w:rPr>
        <w:t>メモ</w:t>
      </w:r>
      <w:r>
        <w:rPr>
          <w:b/>
        </w:rPr>
        <w:t>:</w:t>
      </w:r>
      <w:r>
        <w:t xml:space="preserve"> </w:t>
      </w:r>
      <w:r>
        <w:rPr>
          <w:rFonts w:hint="eastAsia"/>
        </w:rPr>
        <w:t>ルールを無効にすると、レポート用のデータが不十分になる場合があります。たとえば、特定のモニターのアラートを無効にすると、そのアラートはアラート数にカウントされないため、アラート数上位のレポートに反映されません。</w:t>
      </w:r>
    </w:p>
    <w:p w:rsidR="00B5783E" w:rsidRPr="00ED280E" w:rsidRDefault="00B5783E" w:rsidP="00C53F9D">
      <w:r>
        <w:rPr>
          <w:rFonts w:hint="eastAsia"/>
        </w:rPr>
        <w:t>このような状況では、通知を受ける必要のないデータを生成するルールを無効にできます。詳細については、</w:t>
      </w:r>
      <w:r>
        <w:t xml:space="preserve">Operations Manager 2007 SP1 </w:t>
      </w:r>
      <w:r>
        <w:rPr>
          <w:rFonts w:hint="eastAsia"/>
        </w:rPr>
        <w:t>オンライン</w:t>
      </w:r>
      <w:r>
        <w:t xml:space="preserve"> </w:t>
      </w:r>
      <w:r>
        <w:rPr>
          <w:rFonts w:hint="eastAsia"/>
        </w:rPr>
        <w:t>ヘルプの「</w:t>
      </w:r>
      <w:r>
        <w:t>How to Disable a Monitor or Rule Using Overrides (</w:t>
      </w:r>
      <w:r>
        <w:rPr>
          <w:rFonts w:hint="eastAsia"/>
        </w:rPr>
        <w:t>上書きを使用してモニターまたはルールを無効にする方法に関するページ</w:t>
      </w:r>
      <w:proofErr w:type="gramStart"/>
      <w:r>
        <w:t>)</w:t>
      </w:r>
      <w:r>
        <w:rPr>
          <w:rFonts w:hint="eastAsia"/>
        </w:rPr>
        <w:t>」</w:t>
      </w:r>
      <w:proofErr w:type="gramEnd"/>
      <w:r>
        <w:t>(</w:t>
      </w:r>
      <w:hyperlink r:id="rId44" w:history="1">
        <w:r>
          <w:rPr>
            <w:rStyle w:val="Hyperlink"/>
            <w:sz w:val="22"/>
            <w:szCs w:val="22"/>
          </w:rPr>
          <w:t>http://technet.microsoft.com/ja-jp/library/bb309583.aspx</w:t>
        </w:r>
      </w:hyperlink>
      <w:r>
        <w:t xml:space="preserve">) </w:t>
      </w:r>
      <w:r>
        <w:rPr>
          <w:rFonts w:hint="eastAsia"/>
        </w:rPr>
        <w:t>を参照してください。</w:t>
      </w:r>
    </w:p>
    <w:p w:rsidR="00B5783E" w:rsidRDefault="00B5783E" w:rsidP="0024706A">
      <w:pPr>
        <w:pStyle w:val="Heading1"/>
      </w:pPr>
      <w:bookmarkStart w:id="24" w:name="_Understanding_the_Windows"/>
      <w:bookmarkStart w:id="25" w:name="_Toc248127427"/>
      <w:bookmarkEnd w:id="24"/>
      <w:r>
        <w:t xml:space="preserve">Microsoft SharePoint Foundation 2010 </w:t>
      </w:r>
      <w:r>
        <w:br/>
      </w:r>
      <w:r>
        <w:rPr>
          <w:rFonts w:hint="eastAsia"/>
        </w:rPr>
        <w:t>管理パックの操作について</w:t>
      </w:r>
      <w:bookmarkEnd w:id="25"/>
    </w:p>
    <w:p w:rsidR="00B5783E" w:rsidRDefault="00B5783E" w:rsidP="00C53F9D">
      <w:r>
        <w:rPr>
          <w:rFonts w:hint="eastAsia"/>
        </w:rPr>
        <w:t>ここでは、管理パックで検出されるオブジェクト、正常性情報のロールアップ方法、主な監視シナリオ、正常性を定義して示す方法について説明します。</w:t>
      </w:r>
    </w:p>
    <w:p w:rsidR="00B5783E" w:rsidRDefault="00B5783E" w:rsidP="00C53F9D">
      <w:pPr>
        <w:pStyle w:val="Heading2"/>
      </w:pPr>
      <w:bookmarkStart w:id="26" w:name="_Toc248127428"/>
      <w:r>
        <w:lastRenderedPageBreak/>
        <w:t xml:space="preserve">Microsoft SharePoint Foundation 2010 </w:t>
      </w:r>
      <w:r>
        <w:rPr>
          <w:rFonts w:hint="eastAsia"/>
        </w:rPr>
        <w:t>管理パックで検出されるオブジェクト</w:t>
      </w:r>
      <w:bookmarkEnd w:id="26"/>
    </w:p>
    <w:p w:rsidR="00B5783E" w:rsidRDefault="00B5783E" w:rsidP="00C53F9D">
      <w:pPr>
        <w:spacing w:after="120"/>
      </w:pPr>
      <w:r>
        <w:rPr>
          <w:rFonts w:hint="eastAsia"/>
        </w:rPr>
        <w:t>この管理パックの目的は、ファーム内にある</w:t>
      </w:r>
      <w:r>
        <w:t xml:space="preserve"> SharePoint Foundation 2010 </w:t>
      </w:r>
      <w:r>
        <w:rPr>
          <w:rFonts w:hint="eastAsia"/>
        </w:rPr>
        <w:t>コンポーネントを検出および監視することです。この管理パックでは、これらのオブジェクトが検出されます。</w:t>
      </w:r>
    </w:p>
    <w:p w:rsidR="00B5783E" w:rsidRDefault="00B5783E" w:rsidP="00C53F9D">
      <w:pPr>
        <w:pStyle w:val="Heading2"/>
      </w:pPr>
      <w:bookmarkStart w:id="27" w:name="_Toc180322723"/>
      <w:bookmarkStart w:id="28" w:name="_Toc248127429"/>
      <w:r>
        <w:rPr>
          <w:rFonts w:hint="eastAsia"/>
        </w:rPr>
        <w:t>正常性の監視について</w:t>
      </w:r>
      <w:bookmarkEnd w:id="27"/>
      <w:bookmarkEnd w:id="28"/>
    </w:p>
    <w:p w:rsidR="00B5783E" w:rsidRDefault="00B5783E" w:rsidP="00C53F9D">
      <w:r>
        <w:rPr>
          <w:rFonts w:hint="eastAsia"/>
        </w:rPr>
        <w:t>この管理パックの最も重要な機能の</w:t>
      </w:r>
      <w:r>
        <w:t xml:space="preserve"> 1 </w:t>
      </w:r>
      <w:r>
        <w:rPr>
          <w:rFonts w:hint="eastAsia"/>
        </w:rPr>
        <w:t>つは、</w:t>
      </w:r>
      <w:r>
        <w:t xml:space="preserve">Microsoft SharePoint Foundation 2010 </w:t>
      </w:r>
      <w:r>
        <w:rPr>
          <w:rFonts w:hint="eastAsia"/>
        </w:rPr>
        <w:t>環境の正常性を監視できることです。この管理パックでは、</w:t>
      </w:r>
      <w:r>
        <w:t xml:space="preserve">SharePoint Foundation Search V4 (SPSearch4) </w:t>
      </w:r>
      <w:r>
        <w:rPr>
          <w:rFonts w:hint="eastAsia"/>
        </w:rPr>
        <w:t>サービスなど、監視対象のコンポーネントの正常性状態を継続的に評価します。</w:t>
      </w:r>
    </w:p>
    <w:p w:rsidR="00B5783E" w:rsidRDefault="00576A39" w:rsidP="00C53F9D">
      <w:pPr>
        <w:pStyle w:val="AlertLabel"/>
      </w:pPr>
      <w:r>
        <w:rPr>
          <w:noProof/>
        </w:rPr>
        <w:drawing>
          <wp:inline distT="0" distB="0" distL="0" distR="0">
            <wp:extent cx="228600" cy="17145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0"/>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メモ</w:t>
      </w:r>
    </w:p>
    <w:p w:rsidR="00B5783E" w:rsidRDefault="00B5783E" w:rsidP="00C53F9D">
      <w:pPr>
        <w:pStyle w:val="AlertText"/>
        <w:ind w:left="0"/>
      </w:pPr>
      <w:r>
        <w:rPr>
          <w:rFonts w:hint="eastAsia"/>
        </w:rPr>
        <w:t>モニターとは、イベント、パフォーマンス</w:t>
      </w:r>
      <w:r>
        <w:t xml:space="preserve"> </w:t>
      </w:r>
      <w:r>
        <w:rPr>
          <w:rFonts w:hint="eastAsia"/>
        </w:rPr>
        <w:t>データ、およびその他の情報を使用して監視対象のコンポーネントの正常性状態を評価する、管理パックの機能です。</w:t>
      </w:r>
      <w:r>
        <w:t xml:space="preserve"> </w:t>
      </w:r>
    </w:p>
    <w:p w:rsidR="00B5783E" w:rsidRPr="002C61DB" w:rsidRDefault="00B5783E" w:rsidP="00C53F9D">
      <w:r>
        <w:rPr>
          <w:rFonts w:hint="eastAsia"/>
        </w:rPr>
        <w:t>ここでは、</w:t>
      </w:r>
      <w:r>
        <w:t xml:space="preserve">Operations Manager 2007 SP1 </w:t>
      </w:r>
      <w:r>
        <w:rPr>
          <w:rFonts w:hint="eastAsia"/>
        </w:rPr>
        <w:t>のモニターの種類について説明し、管理パックに含まれているモニターの一覧を示し、</w:t>
      </w:r>
      <w:r>
        <w:t xml:space="preserve">SharePoint Foundation 2010 </w:t>
      </w:r>
      <w:r>
        <w:rPr>
          <w:rFonts w:hint="eastAsia"/>
        </w:rPr>
        <w:t>コンポーネントのモニターのロールアップによって全体的な正常性を判断する方法を説明して、オペレーション</w:t>
      </w:r>
      <w:r>
        <w:t xml:space="preserve"> </w:t>
      </w:r>
      <w:r>
        <w:rPr>
          <w:rFonts w:hint="eastAsia"/>
        </w:rPr>
        <w:t>コンソールでの正常性の表示方法を説明します。</w:t>
      </w:r>
    </w:p>
    <w:p w:rsidR="00B5783E" w:rsidRDefault="00B5783E" w:rsidP="0024706A">
      <w:pPr>
        <w:pStyle w:val="Heading3"/>
      </w:pPr>
      <w:bookmarkStart w:id="29" w:name="_Toc180322724"/>
      <w:bookmarkStart w:id="30" w:name="_Toc248127430"/>
      <w:r>
        <w:t xml:space="preserve">Microsoft SharePoint Foundation 2010 </w:t>
      </w:r>
      <w:r>
        <w:rPr>
          <w:rFonts w:hint="eastAsia"/>
        </w:rPr>
        <w:t>管理パックのモニターに</w:t>
      </w:r>
      <w:r>
        <w:br/>
      </w:r>
      <w:r>
        <w:rPr>
          <w:rFonts w:hint="eastAsia"/>
        </w:rPr>
        <w:t>ついて</w:t>
      </w:r>
      <w:bookmarkEnd w:id="29"/>
      <w:bookmarkEnd w:id="30"/>
    </w:p>
    <w:p w:rsidR="00B5783E" w:rsidRDefault="00B5783E" w:rsidP="00C53F9D">
      <w:r>
        <w:t xml:space="preserve">Operations Manager 2007 SP1 </w:t>
      </w:r>
      <w:r>
        <w:rPr>
          <w:rFonts w:hint="eastAsia"/>
        </w:rPr>
        <w:t>では、さまざまな種類のモニターを使用できます。この管理パックには、次の</w:t>
      </w:r>
      <w:r>
        <w:t xml:space="preserve"> 3 </w:t>
      </w:r>
      <w:r>
        <w:rPr>
          <w:rFonts w:hint="eastAsia"/>
        </w:rPr>
        <w:t>種類のモニターが含まれています。</w:t>
      </w:r>
    </w:p>
    <w:p w:rsidR="00B5783E" w:rsidRDefault="00B5783E" w:rsidP="00661F72">
      <w:pPr>
        <w:pStyle w:val="BulletedList1"/>
        <w:numPr>
          <w:ilvl w:val="0"/>
          <w:numId w:val="37"/>
        </w:numPr>
      </w:pPr>
      <w:r>
        <w:rPr>
          <w:rFonts w:hint="eastAsia"/>
        </w:rPr>
        <w:t>ユニット</w:t>
      </w:r>
      <w:r>
        <w:t xml:space="preserve"> </w:t>
      </w:r>
      <w:r>
        <w:rPr>
          <w:rFonts w:hint="eastAsia"/>
        </w:rPr>
        <w:t>モニター</w:t>
      </w:r>
    </w:p>
    <w:p w:rsidR="00B5783E" w:rsidRDefault="00B5783E" w:rsidP="00661F72">
      <w:pPr>
        <w:pStyle w:val="BulletedList1"/>
        <w:numPr>
          <w:ilvl w:val="0"/>
          <w:numId w:val="37"/>
        </w:numPr>
      </w:pPr>
      <w:r>
        <w:rPr>
          <w:rFonts w:hint="eastAsia"/>
        </w:rPr>
        <w:t>全体ロールアップ</w:t>
      </w:r>
      <w:r>
        <w:t xml:space="preserve"> </w:t>
      </w:r>
      <w:r>
        <w:rPr>
          <w:rFonts w:hint="eastAsia"/>
        </w:rPr>
        <w:t>モニター</w:t>
      </w:r>
      <w:r>
        <w:t xml:space="preserve"> </w:t>
      </w:r>
    </w:p>
    <w:p w:rsidR="00B5783E" w:rsidRDefault="00B5783E" w:rsidP="00661F72">
      <w:pPr>
        <w:pStyle w:val="BulletedList1"/>
        <w:numPr>
          <w:ilvl w:val="0"/>
          <w:numId w:val="37"/>
        </w:numPr>
      </w:pPr>
      <w:r>
        <w:rPr>
          <w:rFonts w:hint="eastAsia"/>
        </w:rPr>
        <w:t>依存関係モニター</w:t>
      </w:r>
    </w:p>
    <w:p w:rsidR="00B5783E" w:rsidRPr="00942C04" w:rsidRDefault="00B5783E" w:rsidP="00C53F9D">
      <w:pPr>
        <w:spacing w:before="120"/>
      </w:pPr>
      <w:r>
        <w:rPr>
          <w:rFonts w:hint="eastAsia"/>
          <w:b/>
        </w:rPr>
        <w:lastRenderedPageBreak/>
        <w:t>ユニット</w:t>
      </w:r>
      <w:r>
        <w:rPr>
          <w:b/>
        </w:rPr>
        <w:t xml:space="preserve"> </w:t>
      </w:r>
      <w:r>
        <w:rPr>
          <w:rFonts w:hint="eastAsia"/>
          <w:b/>
        </w:rPr>
        <w:t>モニター</w:t>
      </w:r>
      <w:r>
        <w:rPr>
          <w:rFonts w:hint="eastAsia"/>
        </w:rPr>
        <w:t>は、特定のカウンター、イベント、スクリプト、およびサービスの監視に使用します。ユニット</w:t>
      </w:r>
      <w:r>
        <w:t xml:space="preserve"> </w:t>
      </w:r>
      <w:r>
        <w:rPr>
          <w:rFonts w:hint="eastAsia"/>
        </w:rPr>
        <w:t>モニターは、全体ロールアップ</w:t>
      </w:r>
      <w:r>
        <w:t xml:space="preserve"> </w:t>
      </w:r>
      <w:r>
        <w:rPr>
          <w:rFonts w:hint="eastAsia"/>
        </w:rPr>
        <w:t>モニターにロールアップされます。</w:t>
      </w:r>
    </w:p>
    <w:p w:rsidR="00B5783E" w:rsidRPr="00942C04" w:rsidRDefault="00B5783E" w:rsidP="00C53F9D">
      <w:pPr>
        <w:spacing w:before="120"/>
        <w:rPr>
          <w:b/>
        </w:rPr>
      </w:pPr>
      <w:r>
        <w:rPr>
          <w:rFonts w:hint="eastAsia"/>
          <w:b/>
        </w:rPr>
        <w:t>ユニット</w:t>
      </w:r>
      <w:r>
        <w:rPr>
          <w:b/>
        </w:rPr>
        <w:t xml:space="preserve"> </w:t>
      </w:r>
      <w:r>
        <w:rPr>
          <w:rFonts w:hint="eastAsia"/>
          <w:b/>
        </w:rPr>
        <w:t>モニターの種類の定義</w:t>
      </w:r>
      <w:r>
        <w:rPr>
          <w:b/>
        </w:rPr>
        <w:t>:</w:t>
      </w:r>
    </w:p>
    <w:p w:rsidR="00B5783E" w:rsidRDefault="00B5783E" w:rsidP="00661F72">
      <w:pPr>
        <w:pStyle w:val="TableSpacing"/>
        <w:numPr>
          <w:ilvl w:val="0"/>
          <w:numId w:val="18"/>
        </w:numPr>
        <w:rPr>
          <w:rStyle w:val="Strong"/>
          <w:rFonts w:cs="Arial"/>
          <w:b w:val="0"/>
          <w:color w:val="333333"/>
          <w:sz w:val="22"/>
          <w:szCs w:val="22"/>
        </w:rPr>
      </w:pPr>
      <w:r>
        <w:rPr>
          <w:rStyle w:val="Strong"/>
          <w:rFonts w:hint="eastAsia"/>
          <w:color w:val="333333"/>
          <w:sz w:val="22"/>
          <w:szCs w:val="22"/>
        </w:rPr>
        <w:t>イベント手動リセット</w:t>
      </w:r>
      <w:r>
        <w:rPr>
          <w:rStyle w:val="Strong"/>
          <w:color w:val="333333"/>
          <w:sz w:val="22"/>
          <w:szCs w:val="22"/>
        </w:rPr>
        <w:t xml:space="preserve"> </w:t>
      </w:r>
      <w:r>
        <w:rPr>
          <w:rStyle w:val="Strong"/>
          <w:rFonts w:hint="eastAsia"/>
          <w:color w:val="333333"/>
          <w:sz w:val="22"/>
          <w:szCs w:val="22"/>
        </w:rPr>
        <w:t>モニター</w:t>
      </w:r>
      <w:r>
        <w:rPr>
          <w:rStyle w:val="Strong"/>
          <w:b w:val="0"/>
          <w:color w:val="333333"/>
          <w:sz w:val="22"/>
          <w:szCs w:val="22"/>
        </w:rPr>
        <w:t xml:space="preserve">: </w:t>
      </w:r>
      <w:r>
        <w:rPr>
          <w:rStyle w:val="Strong"/>
          <w:rFonts w:hint="eastAsia"/>
          <w:b w:val="0"/>
          <w:color w:val="333333"/>
          <w:sz w:val="22"/>
          <w:szCs w:val="22"/>
        </w:rPr>
        <w:t>このモニターでは、イベント</w:t>
      </w:r>
      <w:r>
        <w:rPr>
          <w:rStyle w:val="Strong"/>
          <w:b w:val="0"/>
          <w:color w:val="333333"/>
          <w:sz w:val="22"/>
          <w:szCs w:val="22"/>
        </w:rPr>
        <w:t xml:space="preserve"> </w:t>
      </w:r>
      <w:r>
        <w:rPr>
          <w:rStyle w:val="Strong"/>
          <w:rFonts w:hint="eastAsia"/>
          <w:b w:val="0"/>
          <w:color w:val="333333"/>
          <w:sz w:val="22"/>
          <w:szCs w:val="22"/>
        </w:rPr>
        <w:t>ログで特定のイベントを監視します。イベントが発生すると、このモニターの正常性は、定義されている正常性状態に変更されます。管理者がオペレーション</w:t>
      </w:r>
      <w:r>
        <w:rPr>
          <w:rStyle w:val="Strong"/>
          <w:b w:val="0"/>
          <w:color w:val="333333"/>
          <w:sz w:val="22"/>
          <w:szCs w:val="22"/>
        </w:rPr>
        <w:t xml:space="preserve"> </w:t>
      </w:r>
      <w:r>
        <w:rPr>
          <w:rStyle w:val="Strong"/>
          <w:rFonts w:hint="eastAsia"/>
          <w:b w:val="0"/>
          <w:color w:val="333333"/>
          <w:sz w:val="22"/>
          <w:szCs w:val="22"/>
        </w:rPr>
        <w:t>コンソールを使用して別の正常性状態に手動で切り替えるまでは、モニターはその正常性状態のままになります。</w:t>
      </w:r>
    </w:p>
    <w:p w:rsidR="00B5783E" w:rsidRDefault="00B5783E" w:rsidP="00661F72">
      <w:pPr>
        <w:pStyle w:val="TableSpacing"/>
        <w:numPr>
          <w:ilvl w:val="0"/>
          <w:numId w:val="18"/>
        </w:numPr>
        <w:rPr>
          <w:rStyle w:val="Strong"/>
          <w:rFonts w:cs="Arial"/>
          <w:b w:val="0"/>
          <w:color w:val="333333"/>
          <w:sz w:val="22"/>
          <w:szCs w:val="22"/>
        </w:rPr>
      </w:pPr>
      <w:r>
        <w:rPr>
          <w:rStyle w:val="Strong"/>
          <w:rFonts w:hint="eastAsia"/>
          <w:color w:val="333333"/>
          <w:sz w:val="22"/>
          <w:szCs w:val="22"/>
        </w:rPr>
        <w:t>イベント</w:t>
      </w:r>
      <w:r>
        <w:rPr>
          <w:rStyle w:val="Strong"/>
          <w:color w:val="333333"/>
          <w:sz w:val="22"/>
          <w:szCs w:val="22"/>
        </w:rPr>
        <w:t xml:space="preserve"> </w:t>
      </w:r>
      <w:r>
        <w:rPr>
          <w:rStyle w:val="Strong"/>
          <w:rFonts w:hint="eastAsia"/>
          <w:color w:val="333333"/>
          <w:sz w:val="22"/>
          <w:szCs w:val="22"/>
        </w:rPr>
        <w:t>タイマー</w:t>
      </w:r>
      <w:r>
        <w:rPr>
          <w:rStyle w:val="Strong"/>
          <w:color w:val="333333"/>
          <w:sz w:val="22"/>
          <w:szCs w:val="22"/>
        </w:rPr>
        <w:t xml:space="preserve"> </w:t>
      </w:r>
      <w:r>
        <w:rPr>
          <w:rStyle w:val="Strong"/>
          <w:rFonts w:hint="eastAsia"/>
          <w:color w:val="333333"/>
          <w:sz w:val="22"/>
          <w:szCs w:val="22"/>
        </w:rPr>
        <w:t>リセット</w:t>
      </w:r>
      <w:r>
        <w:rPr>
          <w:rStyle w:val="Strong"/>
          <w:color w:val="333333"/>
          <w:sz w:val="22"/>
          <w:szCs w:val="22"/>
        </w:rPr>
        <w:t xml:space="preserve"> </w:t>
      </w:r>
      <w:r>
        <w:rPr>
          <w:rStyle w:val="Strong"/>
          <w:rFonts w:hint="eastAsia"/>
          <w:color w:val="333333"/>
          <w:sz w:val="22"/>
          <w:szCs w:val="22"/>
        </w:rPr>
        <w:t>モニター</w:t>
      </w:r>
      <w:r>
        <w:rPr>
          <w:rStyle w:val="Strong"/>
          <w:b w:val="0"/>
          <w:color w:val="333333"/>
          <w:sz w:val="22"/>
          <w:szCs w:val="22"/>
        </w:rPr>
        <w:t xml:space="preserve">: </w:t>
      </w:r>
      <w:r>
        <w:rPr>
          <w:rStyle w:val="Strong"/>
          <w:rFonts w:hint="eastAsia"/>
          <w:b w:val="0"/>
          <w:color w:val="333333"/>
          <w:sz w:val="22"/>
          <w:szCs w:val="22"/>
        </w:rPr>
        <w:t>このモニターでは、イベント</w:t>
      </w:r>
      <w:r>
        <w:rPr>
          <w:rStyle w:val="Strong"/>
          <w:b w:val="0"/>
          <w:color w:val="333333"/>
          <w:sz w:val="22"/>
          <w:szCs w:val="22"/>
        </w:rPr>
        <w:t xml:space="preserve"> </w:t>
      </w:r>
      <w:r>
        <w:rPr>
          <w:rStyle w:val="Strong"/>
          <w:rFonts w:hint="eastAsia"/>
          <w:b w:val="0"/>
          <w:color w:val="333333"/>
          <w:sz w:val="22"/>
          <w:szCs w:val="22"/>
        </w:rPr>
        <w:t>ログで特定のイベントを監視します。イベントが発生すると、このモニターの正常性は、定義されている正常性状態に変更されます。定義されている時間が経過すると、モニターの正常性は新しい正常性状態にリセットされます。</w:t>
      </w:r>
    </w:p>
    <w:p w:rsidR="00B5783E" w:rsidRDefault="00B5783E" w:rsidP="00661F72">
      <w:pPr>
        <w:pStyle w:val="TableSpacing"/>
        <w:numPr>
          <w:ilvl w:val="0"/>
          <w:numId w:val="18"/>
        </w:numPr>
        <w:rPr>
          <w:rStyle w:val="Strong"/>
          <w:rFonts w:cs="Arial"/>
          <w:b w:val="0"/>
          <w:color w:val="333333"/>
          <w:sz w:val="22"/>
          <w:szCs w:val="22"/>
        </w:rPr>
      </w:pPr>
      <w:r>
        <w:rPr>
          <w:rStyle w:val="Strong"/>
          <w:rFonts w:hint="eastAsia"/>
          <w:color w:val="333333"/>
          <w:sz w:val="22"/>
          <w:szCs w:val="22"/>
        </w:rPr>
        <w:t>繰り返しイベント手動リセット</w:t>
      </w:r>
      <w:r>
        <w:rPr>
          <w:rStyle w:val="Strong"/>
          <w:color w:val="333333"/>
          <w:sz w:val="22"/>
          <w:szCs w:val="22"/>
        </w:rPr>
        <w:t xml:space="preserve"> </w:t>
      </w:r>
      <w:r>
        <w:rPr>
          <w:rStyle w:val="Strong"/>
          <w:rFonts w:hint="eastAsia"/>
          <w:color w:val="333333"/>
          <w:sz w:val="22"/>
          <w:szCs w:val="22"/>
        </w:rPr>
        <w:t>モニター</w:t>
      </w:r>
      <w:r>
        <w:rPr>
          <w:rStyle w:val="Strong"/>
          <w:b w:val="0"/>
          <w:color w:val="333333"/>
          <w:sz w:val="22"/>
          <w:szCs w:val="22"/>
        </w:rPr>
        <w:t xml:space="preserve">: </w:t>
      </w:r>
      <w:r>
        <w:rPr>
          <w:rStyle w:val="Strong"/>
          <w:rFonts w:hint="eastAsia"/>
          <w:b w:val="0"/>
          <w:color w:val="333333"/>
          <w:sz w:val="22"/>
          <w:szCs w:val="22"/>
        </w:rPr>
        <w:t>このモニターでは、イベント</w:t>
      </w:r>
      <w:r>
        <w:rPr>
          <w:rStyle w:val="Strong"/>
          <w:b w:val="0"/>
          <w:color w:val="333333"/>
          <w:sz w:val="22"/>
          <w:szCs w:val="22"/>
        </w:rPr>
        <w:t xml:space="preserve"> </w:t>
      </w:r>
      <w:r>
        <w:rPr>
          <w:rStyle w:val="Strong"/>
          <w:rFonts w:hint="eastAsia"/>
          <w:b w:val="0"/>
          <w:color w:val="333333"/>
          <w:sz w:val="22"/>
          <w:szCs w:val="22"/>
        </w:rPr>
        <w:t>ログで特定のイベントを監視します。イベントが複数回発生する場合、しきい値に達したときに、このモニターの正常性は、定義されている正常性状態に変更されます。管理者がオペレーション</w:t>
      </w:r>
      <w:r>
        <w:rPr>
          <w:rStyle w:val="Strong"/>
          <w:b w:val="0"/>
          <w:color w:val="333333"/>
          <w:sz w:val="22"/>
          <w:szCs w:val="22"/>
        </w:rPr>
        <w:t xml:space="preserve"> </w:t>
      </w:r>
      <w:r>
        <w:rPr>
          <w:rStyle w:val="Strong"/>
          <w:rFonts w:hint="eastAsia"/>
          <w:b w:val="0"/>
          <w:color w:val="333333"/>
          <w:sz w:val="22"/>
          <w:szCs w:val="22"/>
        </w:rPr>
        <w:t>コンソールを使用して別の正常性状態に手動で切り替えるまでは、モニターはその正常性状態のままになります。</w:t>
      </w:r>
    </w:p>
    <w:p w:rsidR="00B5783E" w:rsidRDefault="00B5783E" w:rsidP="00661F72">
      <w:pPr>
        <w:pStyle w:val="TableSpacing"/>
        <w:numPr>
          <w:ilvl w:val="0"/>
          <w:numId w:val="18"/>
        </w:numPr>
        <w:rPr>
          <w:rStyle w:val="Strong"/>
          <w:rFonts w:cs="Arial"/>
          <w:b w:val="0"/>
          <w:color w:val="333333"/>
          <w:sz w:val="22"/>
          <w:szCs w:val="22"/>
        </w:rPr>
      </w:pPr>
      <w:r>
        <w:rPr>
          <w:rStyle w:val="Strong"/>
          <w:rFonts w:hint="eastAsia"/>
          <w:color w:val="333333"/>
          <w:sz w:val="22"/>
          <w:szCs w:val="22"/>
        </w:rPr>
        <w:t>繰り返しイベント</w:t>
      </w:r>
      <w:r>
        <w:rPr>
          <w:rStyle w:val="Strong"/>
          <w:color w:val="333333"/>
          <w:sz w:val="22"/>
          <w:szCs w:val="22"/>
        </w:rPr>
        <w:t xml:space="preserve"> </w:t>
      </w:r>
      <w:r>
        <w:rPr>
          <w:rStyle w:val="Strong"/>
          <w:rFonts w:hint="eastAsia"/>
          <w:color w:val="333333"/>
          <w:sz w:val="22"/>
          <w:szCs w:val="22"/>
        </w:rPr>
        <w:t>タイマー</w:t>
      </w:r>
      <w:r>
        <w:rPr>
          <w:rStyle w:val="Strong"/>
          <w:color w:val="333333"/>
          <w:sz w:val="22"/>
          <w:szCs w:val="22"/>
        </w:rPr>
        <w:t xml:space="preserve"> </w:t>
      </w:r>
      <w:r>
        <w:rPr>
          <w:rStyle w:val="Strong"/>
          <w:rFonts w:hint="eastAsia"/>
          <w:color w:val="333333"/>
          <w:sz w:val="22"/>
          <w:szCs w:val="22"/>
        </w:rPr>
        <w:t>リセット</w:t>
      </w:r>
      <w:r>
        <w:rPr>
          <w:rStyle w:val="Strong"/>
          <w:color w:val="333333"/>
          <w:sz w:val="22"/>
          <w:szCs w:val="22"/>
        </w:rPr>
        <w:t xml:space="preserve"> </w:t>
      </w:r>
      <w:r>
        <w:rPr>
          <w:rStyle w:val="Strong"/>
          <w:rFonts w:hint="eastAsia"/>
          <w:color w:val="333333"/>
          <w:sz w:val="22"/>
          <w:szCs w:val="22"/>
        </w:rPr>
        <w:t>モニター</w:t>
      </w:r>
      <w:r>
        <w:rPr>
          <w:rStyle w:val="Strong"/>
          <w:b w:val="0"/>
          <w:color w:val="333333"/>
          <w:sz w:val="22"/>
          <w:szCs w:val="22"/>
        </w:rPr>
        <w:t xml:space="preserve">: </w:t>
      </w:r>
      <w:r>
        <w:rPr>
          <w:rStyle w:val="Strong"/>
          <w:rFonts w:hint="eastAsia"/>
          <w:b w:val="0"/>
          <w:color w:val="333333"/>
          <w:sz w:val="22"/>
          <w:szCs w:val="22"/>
        </w:rPr>
        <w:t>このモニターでは、イベント</w:t>
      </w:r>
      <w:r>
        <w:rPr>
          <w:rStyle w:val="Strong"/>
          <w:b w:val="0"/>
          <w:color w:val="333333"/>
          <w:sz w:val="22"/>
          <w:szCs w:val="22"/>
        </w:rPr>
        <w:t xml:space="preserve"> </w:t>
      </w:r>
      <w:r>
        <w:rPr>
          <w:rStyle w:val="Strong"/>
          <w:rFonts w:hint="eastAsia"/>
          <w:b w:val="0"/>
          <w:color w:val="333333"/>
          <w:sz w:val="22"/>
          <w:szCs w:val="22"/>
        </w:rPr>
        <w:t>ログで特定のイベントを監視します。イベントが複数回発生する場合、しきい値に達したときに、このモニターの正常性は、定義されている正常性状態に変更されます。定義されている時間が経過すると、モニターの正常性は新しい正常性状態にリセットされます。</w:t>
      </w:r>
    </w:p>
    <w:p w:rsidR="00B5783E" w:rsidRDefault="00B5783E" w:rsidP="00661F72">
      <w:pPr>
        <w:pStyle w:val="TableSpacing"/>
        <w:numPr>
          <w:ilvl w:val="0"/>
          <w:numId w:val="18"/>
        </w:numPr>
        <w:rPr>
          <w:rStyle w:val="Strong"/>
          <w:rFonts w:cs="Arial"/>
          <w:b w:val="0"/>
          <w:color w:val="333333"/>
          <w:sz w:val="22"/>
          <w:szCs w:val="22"/>
        </w:rPr>
      </w:pPr>
      <w:r>
        <w:rPr>
          <w:rStyle w:val="Strong"/>
          <w:rFonts w:hint="eastAsia"/>
          <w:color w:val="333333"/>
          <w:sz w:val="22"/>
          <w:szCs w:val="22"/>
        </w:rPr>
        <w:t>サービス</w:t>
      </w:r>
      <w:r>
        <w:rPr>
          <w:rStyle w:val="Strong"/>
          <w:color w:val="333333"/>
          <w:sz w:val="22"/>
          <w:szCs w:val="22"/>
        </w:rPr>
        <w:t xml:space="preserve"> </w:t>
      </w:r>
      <w:r>
        <w:rPr>
          <w:rStyle w:val="Strong"/>
          <w:rFonts w:hint="eastAsia"/>
          <w:color w:val="333333"/>
          <w:sz w:val="22"/>
          <w:szCs w:val="22"/>
        </w:rPr>
        <w:t>モニター</w:t>
      </w:r>
      <w:r>
        <w:rPr>
          <w:rStyle w:val="Strong"/>
          <w:b w:val="0"/>
          <w:color w:val="333333"/>
          <w:sz w:val="22"/>
          <w:szCs w:val="22"/>
        </w:rPr>
        <w:t xml:space="preserve">: </w:t>
      </w:r>
      <w:r>
        <w:rPr>
          <w:rStyle w:val="Strong"/>
          <w:rFonts w:hint="eastAsia"/>
          <w:b w:val="0"/>
          <w:color w:val="333333"/>
          <w:sz w:val="22"/>
          <w:szCs w:val="22"/>
        </w:rPr>
        <w:t>このモニターでは、</w:t>
      </w:r>
      <w:r>
        <w:rPr>
          <w:rStyle w:val="Strong"/>
          <w:b w:val="0"/>
          <w:color w:val="333333"/>
          <w:sz w:val="22"/>
          <w:szCs w:val="22"/>
        </w:rPr>
        <w:t xml:space="preserve">Windows </w:t>
      </w:r>
      <w:r>
        <w:rPr>
          <w:rStyle w:val="Strong"/>
          <w:rFonts w:hint="eastAsia"/>
          <w:b w:val="0"/>
          <w:color w:val="333333"/>
          <w:sz w:val="22"/>
          <w:szCs w:val="22"/>
        </w:rPr>
        <w:t>サービスを監視します。コンポーネントが</w:t>
      </w:r>
      <w:r>
        <w:rPr>
          <w:rStyle w:val="Strong"/>
          <w:b w:val="0"/>
          <w:color w:val="333333"/>
          <w:sz w:val="22"/>
          <w:szCs w:val="22"/>
        </w:rPr>
        <w:t xml:space="preserve"> Windows </w:t>
      </w:r>
      <w:r>
        <w:rPr>
          <w:rStyle w:val="Strong"/>
          <w:rFonts w:hint="eastAsia"/>
          <w:b w:val="0"/>
          <w:color w:val="333333"/>
          <w:sz w:val="22"/>
          <w:szCs w:val="22"/>
        </w:rPr>
        <w:t>サービスである場合、このモニターでサービスの状態を監視できます。</w:t>
      </w:r>
    </w:p>
    <w:p w:rsidR="00B5783E" w:rsidRDefault="00B5783E" w:rsidP="00661F72">
      <w:pPr>
        <w:pStyle w:val="TableSpacing"/>
        <w:numPr>
          <w:ilvl w:val="0"/>
          <w:numId w:val="18"/>
        </w:numPr>
        <w:rPr>
          <w:rStyle w:val="Strong"/>
          <w:rFonts w:cs="Arial"/>
          <w:b w:val="0"/>
          <w:color w:val="333333"/>
          <w:sz w:val="22"/>
          <w:szCs w:val="22"/>
        </w:rPr>
      </w:pPr>
      <w:r>
        <w:rPr>
          <w:rStyle w:val="Strong"/>
          <w:rFonts w:hint="eastAsia"/>
          <w:color w:val="333333"/>
          <w:sz w:val="22"/>
          <w:szCs w:val="22"/>
        </w:rPr>
        <w:t>単純しきい値パフォーマンス</w:t>
      </w:r>
      <w:r>
        <w:rPr>
          <w:rStyle w:val="Strong"/>
          <w:color w:val="333333"/>
          <w:sz w:val="22"/>
          <w:szCs w:val="22"/>
        </w:rPr>
        <w:t xml:space="preserve"> </w:t>
      </w:r>
      <w:r>
        <w:rPr>
          <w:rStyle w:val="Strong"/>
          <w:rFonts w:hint="eastAsia"/>
          <w:color w:val="333333"/>
          <w:sz w:val="22"/>
          <w:szCs w:val="22"/>
        </w:rPr>
        <w:t>モニター</w:t>
      </w:r>
      <w:r>
        <w:rPr>
          <w:rStyle w:val="Strong"/>
          <w:b w:val="0"/>
          <w:color w:val="333333"/>
          <w:sz w:val="22"/>
          <w:szCs w:val="22"/>
        </w:rPr>
        <w:t xml:space="preserve">: </w:t>
      </w:r>
      <w:r>
        <w:rPr>
          <w:rStyle w:val="Strong"/>
          <w:rFonts w:hint="eastAsia"/>
          <w:b w:val="0"/>
          <w:color w:val="333333"/>
          <w:sz w:val="22"/>
          <w:szCs w:val="22"/>
        </w:rPr>
        <w:t>このモニターでは、単一のパフォーマンス</w:t>
      </w:r>
      <w:r>
        <w:rPr>
          <w:rStyle w:val="Strong"/>
          <w:b w:val="0"/>
          <w:color w:val="333333"/>
          <w:sz w:val="22"/>
          <w:szCs w:val="22"/>
        </w:rPr>
        <w:t xml:space="preserve"> </w:t>
      </w:r>
      <w:r>
        <w:rPr>
          <w:rStyle w:val="Strong"/>
          <w:rFonts w:hint="eastAsia"/>
          <w:b w:val="0"/>
          <w:color w:val="333333"/>
          <w:sz w:val="22"/>
          <w:szCs w:val="22"/>
        </w:rPr>
        <w:t>カウンターしきい値を監視します。パフォーマンス</w:t>
      </w:r>
      <w:r>
        <w:rPr>
          <w:rStyle w:val="Strong"/>
          <w:b w:val="0"/>
          <w:color w:val="333333"/>
          <w:sz w:val="22"/>
          <w:szCs w:val="22"/>
        </w:rPr>
        <w:t xml:space="preserve"> </w:t>
      </w:r>
      <w:r>
        <w:rPr>
          <w:rStyle w:val="Strong"/>
          <w:rFonts w:hint="eastAsia"/>
          <w:b w:val="0"/>
          <w:color w:val="333333"/>
          <w:sz w:val="22"/>
          <w:szCs w:val="22"/>
        </w:rPr>
        <w:t>カウンターがしきい値を超えると、このモニターの正常性状態は変更されます。</w:t>
      </w:r>
    </w:p>
    <w:p w:rsidR="00B5783E" w:rsidRDefault="00B5783E" w:rsidP="00661F72">
      <w:pPr>
        <w:pStyle w:val="TableSpacing"/>
        <w:numPr>
          <w:ilvl w:val="0"/>
          <w:numId w:val="18"/>
        </w:numPr>
        <w:rPr>
          <w:rStyle w:val="Strong"/>
          <w:rFonts w:cs="Arial"/>
          <w:b w:val="0"/>
          <w:color w:val="333333"/>
          <w:sz w:val="22"/>
          <w:szCs w:val="22"/>
        </w:rPr>
      </w:pPr>
      <w:r>
        <w:rPr>
          <w:rStyle w:val="Strong"/>
          <w:rFonts w:hint="eastAsia"/>
          <w:color w:val="333333"/>
          <w:sz w:val="22"/>
          <w:szCs w:val="22"/>
        </w:rPr>
        <w:t>上下限しきい値パフォーマンス</w:t>
      </w:r>
      <w:r>
        <w:rPr>
          <w:rStyle w:val="Strong"/>
          <w:color w:val="333333"/>
          <w:sz w:val="22"/>
          <w:szCs w:val="22"/>
        </w:rPr>
        <w:t xml:space="preserve"> </w:t>
      </w:r>
      <w:r>
        <w:rPr>
          <w:rStyle w:val="Strong"/>
          <w:rFonts w:hint="eastAsia"/>
          <w:color w:val="333333"/>
          <w:sz w:val="22"/>
          <w:szCs w:val="22"/>
        </w:rPr>
        <w:t>モニター</w:t>
      </w:r>
      <w:r>
        <w:rPr>
          <w:rStyle w:val="Strong"/>
          <w:b w:val="0"/>
          <w:color w:val="333333"/>
          <w:sz w:val="22"/>
          <w:szCs w:val="22"/>
        </w:rPr>
        <w:t xml:space="preserve">: </w:t>
      </w:r>
      <w:r>
        <w:rPr>
          <w:rStyle w:val="Strong"/>
          <w:rFonts w:hint="eastAsia"/>
          <w:b w:val="0"/>
          <w:color w:val="333333"/>
          <w:sz w:val="22"/>
          <w:szCs w:val="22"/>
        </w:rPr>
        <w:t>このモニターでは、単一のパフォーマンス</w:t>
      </w:r>
      <w:r>
        <w:rPr>
          <w:rStyle w:val="Strong"/>
          <w:b w:val="0"/>
          <w:color w:val="333333"/>
          <w:sz w:val="22"/>
          <w:szCs w:val="22"/>
        </w:rPr>
        <w:t xml:space="preserve"> </w:t>
      </w:r>
      <w:r>
        <w:rPr>
          <w:rStyle w:val="Strong"/>
          <w:rFonts w:hint="eastAsia"/>
          <w:b w:val="0"/>
          <w:color w:val="333333"/>
          <w:sz w:val="22"/>
          <w:szCs w:val="22"/>
        </w:rPr>
        <w:t>カウンターしきい値を監視します。パフォーマンス</w:t>
      </w:r>
      <w:r>
        <w:rPr>
          <w:rStyle w:val="Strong"/>
          <w:b w:val="0"/>
          <w:color w:val="333333"/>
          <w:sz w:val="22"/>
          <w:szCs w:val="22"/>
        </w:rPr>
        <w:t xml:space="preserve"> </w:t>
      </w:r>
      <w:r>
        <w:rPr>
          <w:rStyle w:val="Strong"/>
          <w:rFonts w:hint="eastAsia"/>
          <w:b w:val="0"/>
          <w:color w:val="333333"/>
          <w:sz w:val="22"/>
          <w:szCs w:val="22"/>
        </w:rPr>
        <w:t>カウンターが定義されているしきい値を超えるか下回ると、このモニターの正常性状態は変更されます。</w:t>
      </w:r>
    </w:p>
    <w:p w:rsidR="00B5783E" w:rsidRDefault="00B5783E" w:rsidP="00661F72">
      <w:pPr>
        <w:keepNext/>
        <w:numPr>
          <w:ilvl w:val="0"/>
          <w:numId w:val="18"/>
        </w:numPr>
        <w:rPr>
          <w:color w:val="000000"/>
        </w:rPr>
      </w:pPr>
      <w:r>
        <w:rPr>
          <w:rStyle w:val="Strong"/>
          <w:rFonts w:hint="eastAsia"/>
          <w:color w:val="333333"/>
        </w:rPr>
        <w:lastRenderedPageBreak/>
        <w:t>累積しきい値パフォーマンス</w:t>
      </w:r>
      <w:r>
        <w:rPr>
          <w:rStyle w:val="Strong"/>
          <w:color w:val="333333"/>
        </w:rPr>
        <w:t xml:space="preserve"> </w:t>
      </w:r>
      <w:r>
        <w:rPr>
          <w:rStyle w:val="Strong"/>
          <w:rFonts w:hint="eastAsia"/>
          <w:color w:val="333333"/>
        </w:rPr>
        <w:t>モニター</w:t>
      </w:r>
      <w:r>
        <w:rPr>
          <w:rStyle w:val="Strong"/>
          <w:b w:val="0"/>
          <w:color w:val="333333"/>
        </w:rPr>
        <w:t xml:space="preserve">: </w:t>
      </w:r>
      <w:r>
        <w:rPr>
          <w:rStyle w:val="Strong"/>
          <w:rFonts w:hint="eastAsia"/>
          <w:b w:val="0"/>
          <w:color w:val="333333"/>
        </w:rPr>
        <w:t>このモニターでは、一定の期間内にパフォーマンス</w:t>
      </w:r>
      <w:r>
        <w:rPr>
          <w:rStyle w:val="Strong"/>
          <w:b w:val="0"/>
          <w:color w:val="333333"/>
        </w:rPr>
        <w:t xml:space="preserve"> </w:t>
      </w:r>
      <w:r>
        <w:rPr>
          <w:rStyle w:val="Strong"/>
          <w:rFonts w:hint="eastAsia"/>
          <w:b w:val="0"/>
          <w:color w:val="333333"/>
        </w:rPr>
        <w:t>カウンターが定義されているしきい値に複数回達するかどうかを監視します。そのしきい値に達した場合、モニターの正常性状態は変更されます。</w:t>
      </w:r>
    </w:p>
    <w:p w:rsidR="00B5783E" w:rsidRPr="00942C04" w:rsidRDefault="00B5783E" w:rsidP="00C53F9D">
      <w:pPr>
        <w:keepNext/>
        <w:rPr>
          <w:color w:val="000000"/>
        </w:rPr>
      </w:pPr>
      <w:r>
        <w:rPr>
          <w:rFonts w:hint="eastAsia"/>
          <w:b/>
          <w:color w:val="000000"/>
        </w:rPr>
        <w:t>全体ロールアップ</w:t>
      </w:r>
      <w:r>
        <w:rPr>
          <w:b/>
          <w:color w:val="000000"/>
        </w:rPr>
        <w:t xml:space="preserve"> </w:t>
      </w:r>
      <w:r>
        <w:rPr>
          <w:rFonts w:hint="eastAsia"/>
          <w:b/>
          <w:color w:val="000000"/>
        </w:rPr>
        <w:t>モニター</w:t>
      </w:r>
      <w:r>
        <w:rPr>
          <w:rFonts w:hint="eastAsia"/>
          <w:color w:val="000000"/>
        </w:rPr>
        <w:t>には、ユニット</w:t>
      </w:r>
      <w:r>
        <w:rPr>
          <w:color w:val="000000"/>
        </w:rPr>
        <w:t xml:space="preserve"> </w:t>
      </w:r>
      <w:r>
        <w:rPr>
          <w:rFonts w:hint="eastAsia"/>
          <w:color w:val="000000"/>
        </w:rPr>
        <w:t>モニター、依存性ロールアップ</w:t>
      </w:r>
      <w:r>
        <w:rPr>
          <w:color w:val="000000"/>
        </w:rPr>
        <w:t xml:space="preserve"> </w:t>
      </w:r>
      <w:r>
        <w:rPr>
          <w:rFonts w:hint="eastAsia"/>
          <w:color w:val="000000"/>
        </w:rPr>
        <w:t>モニター、またはその他のオブジェクトを対象としている全体ロールアップ</w:t>
      </w:r>
      <w:r>
        <w:rPr>
          <w:color w:val="000000"/>
        </w:rPr>
        <w:t xml:space="preserve"> </w:t>
      </w:r>
      <w:r>
        <w:rPr>
          <w:rFonts w:hint="eastAsia"/>
          <w:color w:val="000000"/>
        </w:rPr>
        <w:t>モニターの状態が反映されます。通常は、全体ロールアップ</w:t>
      </w:r>
      <w:r>
        <w:rPr>
          <w:color w:val="000000"/>
        </w:rPr>
        <w:t xml:space="preserve"> </w:t>
      </w:r>
      <w:r>
        <w:rPr>
          <w:rFonts w:hint="eastAsia"/>
          <w:color w:val="000000"/>
        </w:rPr>
        <w:t>モニターを使用して複数のモニターを</w:t>
      </w:r>
      <w:r>
        <w:rPr>
          <w:color w:val="000000"/>
        </w:rPr>
        <w:t xml:space="preserve"> 1 </w:t>
      </w:r>
      <w:r>
        <w:rPr>
          <w:rFonts w:hint="eastAsia"/>
          <w:color w:val="000000"/>
        </w:rPr>
        <w:t>つのモニターにグループ化してから、そのモニターを使用して正常性状態を設定し、アラートを生成します。</w:t>
      </w:r>
    </w:p>
    <w:p w:rsidR="00B5783E" w:rsidRDefault="00B5783E" w:rsidP="00C53F9D">
      <w:pPr>
        <w:keepNext/>
      </w:pPr>
      <w:r>
        <w:rPr>
          <w:rFonts w:hint="eastAsia"/>
          <w:b/>
          <w:color w:val="000000"/>
        </w:rPr>
        <w:t>依存性ロールアップ</w:t>
      </w:r>
      <w:r>
        <w:rPr>
          <w:b/>
          <w:color w:val="000000"/>
        </w:rPr>
        <w:t xml:space="preserve"> </w:t>
      </w:r>
      <w:r>
        <w:rPr>
          <w:rFonts w:hint="eastAsia"/>
          <w:b/>
          <w:color w:val="000000"/>
        </w:rPr>
        <w:t>モニター</w:t>
      </w:r>
      <w:r>
        <w:rPr>
          <w:rFonts w:hint="eastAsia"/>
          <w:color w:val="000000"/>
        </w:rPr>
        <w:t>では、ホストまたは含有の関係によってリンクされているオブジェクトから、正常性状態をロールアップします。特定のターゲットのホストおよび含有の関係は、ほとんどの管理パックで定義されています。依存性ロールアップ</w:t>
      </w:r>
      <w:r>
        <w:rPr>
          <w:color w:val="000000"/>
        </w:rPr>
        <w:t xml:space="preserve"> </w:t>
      </w:r>
      <w:r>
        <w:rPr>
          <w:rFonts w:hint="eastAsia"/>
          <w:color w:val="000000"/>
        </w:rPr>
        <w:t>モニターを使用すると、特定のオブジェクトの正常性状態を、ホストまたは含有されているコンポーネントの正常性状態に依存させることができます。</w:t>
      </w:r>
    </w:p>
    <w:p w:rsidR="00B5783E" w:rsidRDefault="00576A39" w:rsidP="00C53F9D">
      <w:pPr>
        <w:pStyle w:val="AlertLabel"/>
      </w:pPr>
      <w:r>
        <w:rPr>
          <w:noProof/>
        </w:rPr>
        <w:drawing>
          <wp:inline distT="0" distB="0" distL="0" distR="0">
            <wp:extent cx="228600" cy="17145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37"/>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重要</w:t>
      </w:r>
      <w:r w:rsidR="00B5783E">
        <w:t xml:space="preserve"> </w:t>
      </w:r>
    </w:p>
    <w:p w:rsidR="00B5783E" w:rsidRDefault="00B5783E" w:rsidP="00C53F9D">
      <w:pPr>
        <w:spacing w:before="120"/>
      </w:pPr>
      <w:r>
        <w:rPr>
          <w:rFonts w:hint="eastAsia"/>
        </w:rPr>
        <w:t>次の集合モニターの正常性状態は、エラーまたは警告の状態が表示されたら、手動でリセットする必要があります。</w:t>
      </w:r>
      <w:r>
        <w:t xml:space="preserve"> </w:t>
      </w:r>
    </w:p>
    <w:p w:rsidR="00B5783E" w:rsidRPr="00C31410" w:rsidRDefault="00B5783E" w:rsidP="00661F72">
      <w:pPr>
        <w:pStyle w:val="ListParagraph"/>
        <w:numPr>
          <w:ilvl w:val="0"/>
          <w:numId w:val="33"/>
        </w:numPr>
        <w:spacing w:before="120"/>
        <w:rPr>
          <w:sz w:val="24"/>
        </w:rPr>
      </w:pPr>
      <w:r>
        <w:rPr>
          <w:sz w:val="24"/>
        </w:rPr>
        <w:t xml:space="preserve">Security Token Service </w:t>
      </w:r>
      <w:r>
        <w:rPr>
          <w:rFonts w:hint="eastAsia"/>
          <w:sz w:val="24"/>
        </w:rPr>
        <w:t>の証明書が見つからない</w:t>
      </w:r>
    </w:p>
    <w:p w:rsidR="00B5783E" w:rsidRPr="00C31410" w:rsidRDefault="00B5783E" w:rsidP="00661F72">
      <w:pPr>
        <w:pStyle w:val="ListParagraph"/>
        <w:numPr>
          <w:ilvl w:val="0"/>
          <w:numId w:val="33"/>
        </w:numPr>
        <w:spacing w:before="120"/>
        <w:rPr>
          <w:sz w:val="24"/>
        </w:rPr>
      </w:pPr>
      <w:r>
        <w:rPr>
          <w:sz w:val="24"/>
        </w:rPr>
        <w:t xml:space="preserve">Security Token Service </w:t>
      </w:r>
      <w:r>
        <w:rPr>
          <w:rFonts w:hint="eastAsia"/>
          <w:sz w:val="24"/>
        </w:rPr>
        <w:t>が署名資格情報を作成できない</w:t>
      </w:r>
    </w:p>
    <w:p w:rsidR="00B5783E" w:rsidRPr="00C31410" w:rsidRDefault="00B5783E" w:rsidP="00661F72">
      <w:pPr>
        <w:pStyle w:val="ListParagraph"/>
        <w:numPr>
          <w:ilvl w:val="0"/>
          <w:numId w:val="33"/>
        </w:numPr>
        <w:spacing w:before="120"/>
        <w:rPr>
          <w:sz w:val="24"/>
        </w:rPr>
      </w:pPr>
      <w:r>
        <w:rPr>
          <w:rFonts w:hint="eastAsia"/>
          <w:sz w:val="24"/>
        </w:rPr>
        <w:t>クレーム認証がエンドポイントを確立できない</w:t>
      </w:r>
    </w:p>
    <w:p w:rsidR="00B5783E" w:rsidRPr="00C31410" w:rsidRDefault="00B5783E" w:rsidP="00661F72">
      <w:pPr>
        <w:pStyle w:val="ListParagraph"/>
        <w:numPr>
          <w:ilvl w:val="0"/>
          <w:numId w:val="33"/>
        </w:numPr>
        <w:spacing w:before="120"/>
        <w:rPr>
          <w:sz w:val="24"/>
        </w:rPr>
      </w:pPr>
      <w:r>
        <w:rPr>
          <w:rFonts w:hint="eastAsia"/>
          <w:sz w:val="24"/>
        </w:rPr>
        <w:t>クレーム認証プロバイダー例外エラー</w:t>
      </w:r>
    </w:p>
    <w:p w:rsidR="00B5783E" w:rsidRPr="00C31410" w:rsidRDefault="00B5783E" w:rsidP="00661F72">
      <w:pPr>
        <w:pStyle w:val="ListParagraph"/>
        <w:numPr>
          <w:ilvl w:val="0"/>
          <w:numId w:val="33"/>
        </w:numPr>
        <w:spacing w:before="120"/>
        <w:rPr>
          <w:sz w:val="24"/>
        </w:rPr>
      </w:pPr>
      <w:r>
        <w:rPr>
          <w:rFonts w:hint="eastAsia"/>
          <w:sz w:val="24"/>
        </w:rPr>
        <w:t>ビジネス</w:t>
      </w:r>
      <w:r>
        <w:rPr>
          <w:sz w:val="24"/>
        </w:rPr>
        <w:t xml:space="preserve"> </w:t>
      </w:r>
      <w:r>
        <w:rPr>
          <w:rFonts w:hint="eastAsia"/>
          <w:sz w:val="24"/>
        </w:rPr>
        <w:t>データ</w:t>
      </w:r>
      <w:r>
        <w:rPr>
          <w:sz w:val="24"/>
        </w:rPr>
        <w:t xml:space="preserve"> </w:t>
      </w:r>
      <w:r>
        <w:rPr>
          <w:rFonts w:hint="eastAsia"/>
          <w:sz w:val="24"/>
        </w:rPr>
        <w:t>カタログ</w:t>
      </w:r>
      <w:r>
        <w:rPr>
          <w:sz w:val="24"/>
        </w:rPr>
        <w:t xml:space="preserve"> </w:t>
      </w:r>
      <w:r>
        <w:rPr>
          <w:rFonts w:hint="eastAsia"/>
          <w:sz w:val="24"/>
        </w:rPr>
        <w:t>サービス</w:t>
      </w:r>
      <w:r>
        <w:rPr>
          <w:sz w:val="24"/>
        </w:rPr>
        <w:t xml:space="preserve"> </w:t>
      </w:r>
      <w:r>
        <w:rPr>
          <w:rFonts w:hint="eastAsia"/>
          <w:sz w:val="24"/>
        </w:rPr>
        <w:t>アプリケーションにアクセスできない</w:t>
      </w:r>
    </w:p>
    <w:p w:rsidR="00B5783E" w:rsidRPr="00C31410" w:rsidRDefault="00B5783E" w:rsidP="00661F72">
      <w:pPr>
        <w:pStyle w:val="ListParagraph"/>
        <w:numPr>
          <w:ilvl w:val="0"/>
          <w:numId w:val="33"/>
        </w:numPr>
        <w:spacing w:before="120"/>
        <w:rPr>
          <w:sz w:val="24"/>
        </w:rPr>
      </w:pPr>
      <w:r>
        <w:rPr>
          <w:rFonts w:hint="eastAsia"/>
          <w:sz w:val="24"/>
        </w:rPr>
        <w:t>ビジネス</w:t>
      </w:r>
      <w:r>
        <w:rPr>
          <w:sz w:val="24"/>
        </w:rPr>
        <w:t xml:space="preserve"> </w:t>
      </w:r>
      <w:r>
        <w:rPr>
          <w:rFonts w:hint="eastAsia"/>
          <w:sz w:val="24"/>
        </w:rPr>
        <w:t>データ</w:t>
      </w:r>
      <w:r>
        <w:rPr>
          <w:sz w:val="24"/>
        </w:rPr>
        <w:t xml:space="preserve"> </w:t>
      </w:r>
      <w:r>
        <w:rPr>
          <w:rFonts w:hint="eastAsia"/>
          <w:sz w:val="24"/>
        </w:rPr>
        <w:t>カタログ</w:t>
      </w:r>
      <w:r>
        <w:rPr>
          <w:sz w:val="24"/>
        </w:rPr>
        <w:t xml:space="preserve"> </w:t>
      </w:r>
      <w:r>
        <w:rPr>
          <w:rFonts w:hint="eastAsia"/>
          <w:sz w:val="24"/>
        </w:rPr>
        <w:t>メタデータ</w:t>
      </w:r>
      <w:r>
        <w:rPr>
          <w:sz w:val="24"/>
        </w:rPr>
        <w:t xml:space="preserve"> </w:t>
      </w:r>
      <w:r>
        <w:rPr>
          <w:rFonts w:hint="eastAsia"/>
          <w:sz w:val="24"/>
        </w:rPr>
        <w:t>データベース例外</w:t>
      </w:r>
    </w:p>
    <w:p w:rsidR="00B5783E" w:rsidRPr="00C31410" w:rsidRDefault="00B5783E" w:rsidP="00661F72">
      <w:pPr>
        <w:pStyle w:val="ListParagraph"/>
        <w:numPr>
          <w:ilvl w:val="0"/>
          <w:numId w:val="33"/>
        </w:numPr>
        <w:spacing w:before="120"/>
        <w:rPr>
          <w:sz w:val="24"/>
        </w:rPr>
      </w:pPr>
      <w:r>
        <w:rPr>
          <w:rFonts w:hint="eastAsia"/>
          <w:sz w:val="24"/>
        </w:rPr>
        <w:t>ビジネス</w:t>
      </w:r>
      <w:r>
        <w:rPr>
          <w:sz w:val="24"/>
        </w:rPr>
        <w:t xml:space="preserve"> </w:t>
      </w:r>
      <w:r>
        <w:rPr>
          <w:rFonts w:hint="eastAsia"/>
          <w:sz w:val="24"/>
        </w:rPr>
        <w:t>データ</w:t>
      </w:r>
      <w:r>
        <w:rPr>
          <w:sz w:val="24"/>
        </w:rPr>
        <w:t xml:space="preserve"> </w:t>
      </w:r>
      <w:r>
        <w:rPr>
          <w:rFonts w:hint="eastAsia"/>
          <w:sz w:val="24"/>
        </w:rPr>
        <w:t>カタログ</w:t>
      </w:r>
      <w:r>
        <w:rPr>
          <w:sz w:val="24"/>
        </w:rPr>
        <w:t xml:space="preserve"> </w:t>
      </w:r>
      <w:r>
        <w:rPr>
          <w:rFonts w:hint="eastAsia"/>
          <w:sz w:val="24"/>
        </w:rPr>
        <w:t>データベース</w:t>
      </w:r>
      <w:r>
        <w:rPr>
          <w:sz w:val="24"/>
        </w:rPr>
        <w:t xml:space="preserve"> </w:t>
      </w:r>
      <w:r>
        <w:rPr>
          <w:rFonts w:hint="eastAsia"/>
          <w:sz w:val="24"/>
        </w:rPr>
        <w:t>バックエンド接続性例外</w:t>
      </w:r>
    </w:p>
    <w:p w:rsidR="00B5783E" w:rsidRPr="00C31410" w:rsidRDefault="00B5783E" w:rsidP="00661F72">
      <w:pPr>
        <w:pStyle w:val="ListParagraph"/>
        <w:numPr>
          <w:ilvl w:val="0"/>
          <w:numId w:val="33"/>
        </w:numPr>
        <w:spacing w:before="120"/>
        <w:rPr>
          <w:sz w:val="24"/>
        </w:rPr>
      </w:pPr>
      <w:r>
        <w:rPr>
          <w:rFonts w:hint="eastAsia"/>
          <w:sz w:val="24"/>
        </w:rPr>
        <w:t>ビジネス</w:t>
      </w:r>
      <w:r>
        <w:rPr>
          <w:sz w:val="24"/>
        </w:rPr>
        <w:t xml:space="preserve"> </w:t>
      </w:r>
      <w:r>
        <w:rPr>
          <w:rFonts w:hint="eastAsia"/>
          <w:sz w:val="24"/>
        </w:rPr>
        <w:t>データ</w:t>
      </w:r>
      <w:r>
        <w:rPr>
          <w:sz w:val="24"/>
        </w:rPr>
        <w:t xml:space="preserve"> </w:t>
      </w:r>
      <w:r>
        <w:rPr>
          <w:rFonts w:hint="eastAsia"/>
          <w:sz w:val="24"/>
        </w:rPr>
        <w:t>カタログ</w:t>
      </w:r>
      <w:r>
        <w:rPr>
          <w:sz w:val="24"/>
        </w:rPr>
        <w:t xml:space="preserve"> Web </w:t>
      </w:r>
      <w:r>
        <w:rPr>
          <w:rFonts w:hint="eastAsia"/>
          <w:sz w:val="24"/>
        </w:rPr>
        <w:t>サービス</w:t>
      </w:r>
      <w:r>
        <w:rPr>
          <w:sz w:val="24"/>
        </w:rPr>
        <w:t xml:space="preserve"> </w:t>
      </w:r>
      <w:r>
        <w:rPr>
          <w:rFonts w:hint="eastAsia"/>
          <w:sz w:val="24"/>
        </w:rPr>
        <w:t>バックエンド接続性例外</w:t>
      </w:r>
    </w:p>
    <w:p w:rsidR="00B5783E" w:rsidRPr="00C31410" w:rsidRDefault="00B5783E" w:rsidP="00661F72">
      <w:pPr>
        <w:pStyle w:val="ListParagraph"/>
        <w:numPr>
          <w:ilvl w:val="0"/>
          <w:numId w:val="33"/>
        </w:numPr>
        <w:spacing w:before="120"/>
        <w:rPr>
          <w:sz w:val="24"/>
        </w:rPr>
      </w:pPr>
      <w:r>
        <w:rPr>
          <w:rFonts w:hint="eastAsia"/>
          <w:sz w:val="24"/>
        </w:rPr>
        <w:t>権限がありません</w:t>
      </w:r>
    </w:p>
    <w:p w:rsidR="00B5783E" w:rsidRPr="00C31410" w:rsidRDefault="00B5783E" w:rsidP="00661F72">
      <w:pPr>
        <w:pStyle w:val="ListParagraph"/>
        <w:numPr>
          <w:ilvl w:val="0"/>
          <w:numId w:val="33"/>
        </w:numPr>
        <w:spacing w:before="120"/>
        <w:rPr>
          <w:sz w:val="24"/>
        </w:rPr>
      </w:pPr>
      <w:r>
        <w:rPr>
          <w:rFonts w:hint="eastAsia"/>
          <w:sz w:val="24"/>
        </w:rPr>
        <w:t>データベースがいっぱいです</w:t>
      </w:r>
    </w:p>
    <w:p w:rsidR="00B5783E" w:rsidRPr="00C31410" w:rsidRDefault="00B5783E" w:rsidP="00661F72">
      <w:pPr>
        <w:pStyle w:val="ListParagraph"/>
        <w:numPr>
          <w:ilvl w:val="0"/>
          <w:numId w:val="33"/>
        </w:numPr>
        <w:spacing w:before="120"/>
        <w:rPr>
          <w:sz w:val="24"/>
        </w:rPr>
      </w:pPr>
      <w:r>
        <w:rPr>
          <w:rFonts w:hint="eastAsia"/>
          <w:sz w:val="24"/>
        </w:rPr>
        <w:lastRenderedPageBreak/>
        <w:t>製品ヘルプ</w:t>
      </w:r>
      <w:r>
        <w:rPr>
          <w:sz w:val="24"/>
        </w:rPr>
        <w:t xml:space="preserve"> </w:t>
      </w:r>
      <w:r>
        <w:rPr>
          <w:rFonts w:hint="eastAsia"/>
          <w:sz w:val="24"/>
        </w:rPr>
        <w:t>ライブラリ</w:t>
      </w:r>
      <w:r>
        <w:rPr>
          <w:sz w:val="24"/>
        </w:rPr>
        <w:t xml:space="preserve"> </w:t>
      </w:r>
      <w:r>
        <w:rPr>
          <w:rFonts w:hint="eastAsia"/>
          <w:sz w:val="24"/>
        </w:rPr>
        <w:t>サイト</w:t>
      </w:r>
      <w:r>
        <w:rPr>
          <w:sz w:val="24"/>
        </w:rPr>
        <w:t xml:space="preserve"> </w:t>
      </w:r>
      <w:r>
        <w:rPr>
          <w:rFonts w:hint="eastAsia"/>
          <w:sz w:val="24"/>
        </w:rPr>
        <w:t>コレクションの権限を最新の状態に更新できない</w:t>
      </w:r>
    </w:p>
    <w:p w:rsidR="00B5783E" w:rsidRPr="00C31410" w:rsidRDefault="00B5783E" w:rsidP="00661F72">
      <w:pPr>
        <w:pStyle w:val="ListParagraph"/>
        <w:numPr>
          <w:ilvl w:val="0"/>
          <w:numId w:val="33"/>
        </w:numPr>
        <w:spacing w:before="120"/>
        <w:rPr>
          <w:sz w:val="24"/>
        </w:rPr>
      </w:pPr>
      <w:r>
        <w:rPr>
          <w:sz w:val="24"/>
        </w:rPr>
        <w:t xml:space="preserve">Windows SMTP </w:t>
      </w:r>
      <w:r>
        <w:rPr>
          <w:rFonts w:hint="eastAsia"/>
          <w:sz w:val="24"/>
        </w:rPr>
        <w:t>サービスが実行されていない</w:t>
      </w:r>
    </w:p>
    <w:p w:rsidR="00B5783E" w:rsidRPr="00C31410" w:rsidRDefault="00B5783E" w:rsidP="00661F72">
      <w:pPr>
        <w:pStyle w:val="ListParagraph"/>
        <w:numPr>
          <w:ilvl w:val="0"/>
          <w:numId w:val="33"/>
        </w:numPr>
        <w:spacing w:before="120"/>
        <w:rPr>
          <w:sz w:val="24"/>
        </w:rPr>
      </w:pPr>
      <w:r>
        <w:rPr>
          <w:sz w:val="24"/>
        </w:rPr>
        <w:t xml:space="preserve">SharePoint </w:t>
      </w:r>
      <w:r>
        <w:rPr>
          <w:rFonts w:hint="eastAsia"/>
          <w:sz w:val="24"/>
        </w:rPr>
        <w:t>リストが電子メールを受信できない</w:t>
      </w:r>
    </w:p>
    <w:p w:rsidR="00B5783E" w:rsidRPr="00C31410" w:rsidRDefault="00CB65DD" w:rsidP="00661F72">
      <w:pPr>
        <w:pStyle w:val="ListParagraph"/>
        <w:numPr>
          <w:ilvl w:val="0"/>
          <w:numId w:val="33"/>
        </w:numPr>
        <w:spacing w:before="120"/>
        <w:rPr>
          <w:sz w:val="24"/>
        </w:rPr>
      </w:pPr>
      <w:r>
        <w:rPr>
          <w:rFonts w:hint="eastAsia"/>
          <w:sz w:val="24"/>
        </w:rPr>
        <w:t xml:space="preserve">Mail Service </w:t>
      </w:r>
      <w:r w:rsidR="00B5783E">
        <w:rPr>
          <w:rFonts w:hint="eastAsia"/>
          <w:sz w:val="24"/>
        </w:rPr>
        <w:t>が電子メールを配信できない</w:t>
      </w:r>
    </w:p>
    <w:p w:rsidR="00B5783E" w:rsidRPr="00C31410" w:rsidRDefault="00B5783E" w:rsidP="00661F72">
      <w:pPr>
        <w:pStyle w:val="ListParagraph"/>
        <w:numPr>
          <w:ilvl w:val="0"/>
          <w:numId w:val="33"/>
        </w:numPr>
        <w:spacing w:before="120"/>
        <w:rPr>
          <w:sz w:val="24"/>
        </w:rPr>
      </w:pPr>
      <w:r>
        <w:rPr>
          <w:sz w:val="24"/>
        </w:rPr>
        <w:t xml:space="preserve">Usage Service </w:t>
      </w:r>
      <w:r>
        <w:rPr>
          <w:rFonts w:hint="eastAsia"/>
          <w:sz w:val="24"/>
        </w:rPr>
        <w:t>がログ</w:t>
      </w:r>
      <w:r>
        <w:rPr>
          <w:sz w:val="24"/>
        </w:rPr>
        <w:t xml:space="preserve"> </w:t>
      </w:r>
      <w:r>
        <w:rPr>
          <w:rFonts w:hint="eastAsia"/>
          <w:sz w:val="24"/>
        </w:rPr>
        <w:t>ディレクトリにアクセスできない</w:t>
      </w:r>
    </w:p>
    <w:p w:rsidR="00B5783E" w:rsidRPr="00C31410" w:rsidRDefault="00B5783E" w:rsidP="00661F72">
      <w:pPr>
        <w:pStyle w:val="ListParagraph"/>
        <w:numPr>
          <w:ilvl w:val="0"/>
          <w:numId w:val="33"/>
        </w:numPr>
        <w:spacing w:before="120"/>
        <w:rPr>
          <w:sz w:val="24"/>
        </w:rPr>
      </w:pPr>
      <w:r>
        <w:rPr>
          <w:sz w:val="24"/>
        </w:rPr>
        <w:t xml:space="preserve">Usage Service </w:t>
      </w:r>
      <w:r>
        <w:rPr>
          <w:rFonts w:hint="eastAsia"/>
          <w:sz w:val="24"/>
        </w:rPr>
        <w:t>タイマー</w:t>
      </w:r>
      <w:r>
        <w:rPr>
          <w:sz w:val="24"/>
        </w:rPr>
        <w:t xml:space="preserve"> </w:t>
      </w:r>
      <w:r>
        <w:rPr>
          <w:rFonts w:hint="eastAsia"/>
          <w:sz w:val="24"/>
        </w:rPr>
        <w:t>ジョブが失敗した</w:t>
      </w:r>
    </w:p>
    <w:p w:rsidR="00B5783E" w:rsidRPr="00C31410" w:rsidRDefault="00B5783E" w:rsidP="00661F72">
      <w:pPr>
        <w:pStyle w:val="ListParagraph"/>
        <w:numPr>
          <w:ilvl w:val="0"/>
          <w:numId w:val="33"/>
        </w:numPr>
        <w:spacing w:before="120"/>
        <w:rPr>
          <w:sz w:val="24"/>
        </w:rPr>
      </w:pPr>
      <w:r>
        <w:rPr>
          <w:sz w:val="24"/>
        </w:rPr>
        <w:t xml:space="preserve">Topology Service </w:t>
      </w:r>
      <w:r>
        <w:rPr>
          <w:rFonts w:hint="eastAsia"/>
          <w:sz w:val="24"/>
        </w:rPr>
        <w:t>を使用できない</w:t>
      </w:r>
    </w:p>
    <w:p w:rsidR="00B5783E" w:rsidRPr="00C31410" w:rsidRDefault="00B5783E" w:rsidP="00661F72">
      <w:pPr>
        <w:pStyle w:val="ListParagraph"/>
        <w:numPr>
          <w:ilvl w:val="0"/>
          <w:numId w:val="33"/>
        </w:numPr>
        <w:spacing w:before="120"/>
        <w:rPr>
          <w:sz w:val="24"/>
        </w:rPr>
      </w:pPr>
      <w:r>
        <w:rPr>
          <w:rFonts w:hint="eastAsia"/>
          <w:sz w:val="24"/>
        </w:rPr>
        <w:t>共有サービス</w:t>
      </w:r>
      <w:r>
        <w:rPr>
          <w:sz w:val="24"/>
        </w:rPr>
        <w:t xml:space="preserve"> </w:t>
      </w:r>
      <w:r>
        <w:rPr>
          <w:rFonts w:hint="eastAsia"/>
          <w:sz w:val="24"/>
        </w:rPr>
        <w:t>アプリケーション</w:t>
      </w:r>
      <w:r>
        <w:rPr>
          <w:sz w:val="24"/>
        </w:rPr>
        <w:t xml:space="preserve"> </w:t>
      </w:r>
      <w:r>
        <w:rPr>
          <w:rFonts w:hint="eastAsia"/>
          <w:sz w:val="24"/>
        </w:rPr>
        <w:t>エンドポイントを使用できない</w:t>
      </w:r>
    </w:p>
    <w:p w:rsidR="00B5783E" w:rsidRPr="00C31410" w:rsidRDefault="00B5783E" w:rsidP="00661F72">
      <w:pPr>
        <w:pStyle w:val="ListParagraph"/>
        <w:numPr>
          <w:ilvl w:val="0"/>
          <w:numId w:val="33"/>
        </w:numPr>
        <w:spacing w:before="120"/>
        <w:rPr>
          <w:sz w:val="24"/>
        </w:rPr>
      </w:pPr>
      <w:r>
        <w:rPr>
          <w:sz w:val="24"/>
        </w:rPr>
        <w:t xml:space="preserve">SharePoint: </w:t>
      </w:r>
      <w:r>
        <w:rPr>
          <w:rFonts w:hint="eastAsia"/>
          <w:sz w:val="24"/>
        </w:rPr>
        <w:t>利用状況ログの空き容量がない</w:t>
      </w:r>
    </w:p>
    <w:p w:rsidR="00B5783E" w:rsidRPr="00C31410" w:rsidRDefault="00B5783E" w:rsidP="00661F72">
      <w:pPr>
        <w:pStyle w:val="ListParagraph"/>
        <w:numPr>
          <w:ilvl w:val="0"/>
          <w:numId w:val="33"/>
        </w:numPr>
        <w:spacing w:before="120"/>
        <w:rPr>
          <w:sz w:val="24"/>
        </w:rPr>
      </w:pPr>
      <w:r>
        <w:rPr>
          <w:rFonts w:hint="eastAsia"/>
          <w:sz w:val="24"/>
        </w:rPr>
        <w:t>トレース</w:t>
      </w:r>
      <w:r>
        <w:rPr>
          <w:sz w:val="24"/>
        </w:rPr>
        <w:t xml:space="preserve"> </w:t>
      </w:r>
      <w:r>
        <w:rPr>
          <w:rFonts w:hint="eastAsia"/>
          <w:sz w:val="24"/>
        </w:rPr>
        <w:t>ログの空き容量がない</w:t>
      </w:r>
    </w:p>
    <w:p w:rsidR="00B5783E" w:rsidRPr="00C31410" w:rsidRDefault="00B5783E" w:rsidP="00661F72">
      <w:pPr>
        <w:pStyle w:val="ListParagraph"/>
        <w:numPr>
          <w:ilvl w:val="0"/>
          <w:numId w:val="33"/>
        </w:numPr>
        <w:spacing w:before="120"/>
        <w:rPr>
          <w:sz w:val="24"/>
        </w:rPr>
      </w:pPr>
      <w:r>
        <w:rPr>
          <w:sz w:val="24"/>
        </w:rPr>
        <w:t xml:space="preserve">Web </w:t>
      </w:r>
      <w:r>
        <w:rPr>
          <w:rFonts w:hint="eastAsia"/>
          <w:sz w:val="24"/>
        </w:rPr>
        <w:t>アプリケーションのアプリケーション</w:t>
      </w:r>
      <w:r>
        <w:rPr>
          <w:sz w:val="24"/>
        </w:rPr>
        <w:t xml:space="preserve"> </w:t>
      </w:r>
      <w:r>
        <w:rPr>
          <w:rFonts w:hint="eastAsia"/>
          <w:sz w:val="24"/>
        </w:rPr>
        <w:t>プール</w:t>
      </w:r>
      <w:r>
        <w:rPr>
          <w:sz w:val="24"/>
        </w:rPr>
        <w:t xml:space="preserve"> </w:t>
      </w:r>
      <w:r>
        <w:rPr>
          <w:rFonts w:hint="eastAsia"/>
          <w:sz w:val="24"/>
        </w:rPr>
        <w:t>アカウントが有効でない</w:t>
      </w:r>
    </w:p>
    <w:p w:rsidR="00B5783E" w:rsidRPr="00C31410" w:rsidRDefault="00B5783E" w:rsidP="00661F72">
      <w:pPr>
        <w:pStyle w:val="ListParagraph"/>
        <w:numPr>
          <w:ilvl w:val="0"/>
          <w:numId w:val="33"/>
        </w:numPr>
        <w:spacing w:before="120"/>
        <w:rPr>
          <w:sz w:val="24"/>
        </w:rPr>
      </w:pPr>
      <w:r>
        <w:rPr>
          <w:rFonts w:hint="eastAsia"/>
          <w:sz w:val="24"/>
        </w:rPr>
        <w:t>資格情報展開タイマー</w:t>
      </w:r>
      <w:r>
        <w:rPr>
          <w:sz w:val="24"/>
        </w:rPr>
        <w:t xml:space="preserve"> </w:t>
      </w:r>
      <w:r>
        <w:rPr>
          <w:rFonts w:hint="eastAsia"/>
          <w:sz w:val="24"/>
        </w:rPr>
        <w:t>ジョブが失敗した</w:t>
      </w:r>
    </w:p>
    <w:p w:rsidR="00B5783E" w:rsidRDefault="00B5783E" w:rsidP="00661F72">
      <w:pPr>
        <w:pStyle w:val="ListParagraph"/>
        <w:numPr>
          <w:ilvl w:val="0"/>
          <w:numId w:val="33"/>
        </w:numPr>
        <w:spacing w:before="120"/>
        <w:rPr>
          <w:sz w:val="24"/>
        </w:rPr>
      </w:pPr>
      <w:r>
        <w:rPr>
          <w:rFonts w:hint="eastAsia"/>
          <w:sz w:val="24"/>
        </w:rPr>
        <w:t>アプリケーション</w:t>
      </w:r>
      <w:r>
        <w:rPr>
          <w:sz w:val="24"/>
        </w:rPr>
        <w:t xml:space="preserve"> </w:t>
      </w:r>
      <w:r>
        <w:rPr>
          <w:rFonts w:hint="eastAsia"/>
          <w:sz w:val="24"/>
        </w:rPr>
        <w:t>サーバー管理サービス</w:t>
      </w:r>
      <w:r>
        <w:rPr>
          <w:sz w:val="24"/>
        </w:rPr>
        <w:t xml:space="preserve"> </w:t>
      </w:r>
      <w:r>
        <w:rPr>
          <w:rFonts w:hint="eastAsia"/>
          <w:sz w:val="24"/>
        </w:rPr>
        <w:t>タイマー</w:t>
      </w:r>
      <w:r>
        <w:rPr>
          <w:sz w:val="24"/>
        </w:rPr>
        <w:t xml:space="preserve"> </w:t>
      </w:r>
      <w:r>
        <w:rPr>
          <w:rFonts w:hint="eastAsia"/>
          <w:sz w:val="24"/>
        </w:rPr>
        <w:t>ジョブが失敗した</w:t>
      </w:r>
    </w:p>
    <w:p w:rsidR="00B5783E" w:rsidRDefault="00B5783E" w:rsidP="00C53F9D">
      <w:pPr>
        <w:spacing w:before="120"/>
      </w:pPr>
      <w:r>
        <w:rPr>
          <w:rFonts w:hint="eastAsia"/>
        </w:rPr>
        <w:t>詳細については、</w:t>
      </w:r>
      <w:hyperlink r:id="rId45" w:history="1">
        <w:r>
          <w:rPr>
            <w:rStyle w:val="Hyperlink"/>
            <w:sz w:val="22"/>
            <w:szCs w:val="22"/>
          </w:rPr>
          <w:t>http://technet.microsoft.com/ja-jp/library/bb381404.aspx</w:t>
        </w:r>
      </w:hyperlink>
      <w:r>
        <w:t xml:space="preserve"> </w:t>
      </w:r>
      <w:r>
        <w:rPr>
          <w:rFonts w:hint="eastAsia"/>
        </w:rPr>
        <w:t>にある</w:t>
      </w:r>
      <w:r>
        <w:t xml:space="preserve"> Operations Manager 2007 SP1 </w:t>
      </w:r>
      <w:r>
        <w:rPr>
          <w:rFonts w:hint="eastAsia"/>
        </w:rPr>
        <w:t>のオンライン</w:t>
      </w:r>
      <w:r>
        <w:t xml:space="preserve"> </w:t>
      </w:r>
      <w:r>
        <w:rPr>
          <w:rFonts w:hint="eastAsia"/>
        </w:rPr>
        <w:t>ヘルプの「</w:t>
      </w:r>
      <w:r>
        <w:t xml:space="preserve">About Monitors in Operations Manager 2007 SP1 (Operations Manager 2007 SP1 </w:t>
      </w:r>
      <w:r>
        <w:rPr>
          <w:rFonts w:hint="eastAsia"/>
        </w:rPr>
        <w:t>のモニターに関するページ</w:t>
      </w:r>
      <w:r>
        <w:t>)</w:t>
      </w:r>
      <w:r>
        <w:rPr>
          <w:rFonts w:hint="eastAsia"/>
        </w:rPr>
        <w:t>」を参照してください。</w:t>
      </w:r>
    </w:p>
    <w:p w:rsidR="00B5783E" w:rsidRPr="00876706" w:rsidRDefault="00576A39" w:rsidP="00C53F9D">
      <w:pPr>
        <w:pStyle w:val="ProcedureTitle"/>
        <w:ind w:left="0"/>
      </w:pPr>
      <w:r>
        <w:rPr>
          <w:noProof/>
        </w:rPr>
        <w:drawing>
          <wp:inline distT="0" distB="0" distL="0" distR="0">
            <wp:extent cx="228600" cy="171450"/>
            <wp:effectExtent l="19050" t="0" r="0" b="0"/>
            <wp:docPr id="17" name="図 1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管理パックのモニターを表示するには</w:t>
      </w:r>
      <w:r w:rsidR="00B5783E">
        <w:t>:</w:t>
      </w:r>
    </w:p>
    <w:p w:rsidR="00B5783E" w:rsidRDefault="00B5783E" w:rsidP="00661F72">
      <w:pPr>
        <w:pStyle w:val="NumberedList1"/>
        <w:numPr>
          <w:ilvl w:val="0"/>
          <w:numId w:val="59"/>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作成</w:t>
      </w:r>
      <w:r>
        <w:t xml:space="preserve">] </w:t>
      </w:r>
      <w:r>
        <w:rPr>
          <w:rFonts w:hint="eastAsia"/>
        </w:rPr>
        <w:t>をクリックします。</w:t>
      </w:r>
    </w:p>
    <w:p w:rsidR="00B5783E" w:rsidRDefault="00B5783E" w:rsidP="00661F72">
      <w:pPr>
        <w:pStyle w:val="NumberedList1"/>
        <w:numPr>
          <w:ilvl w:val="0"/>
          <w:numId w:val="59"/>
        </w:numPr>
      </w:pPr>
      <w:r>
        <w:lastRenderedPageBreak/>
        <w:t>[</w:t>
      </w:r>
      <w:r>
        <w:rPr>
          <w:rFonts w:hint="eastAsia"/>
          <w:b/>
        </w:rPr>
        <w:t>作成</w:t>
      </w:r>
      <w:r>
        <w:t xml:space="preserve">] </w:t>
      </w:r>
      <w:r>
        <w:rPr>
          <w:rFonts w:hint="eastAsia"/>
        </w:rPr>
        <w:t>ウィンドウで</w:t>
      </w:r>
      <w:proofErr w:type="gramStart"/>
      <w:r>
        <w:rPr>
          <w:rFonts w:hint="eastAsia"/>
        </w:rPr>
        <w:t>、</w:t>
      </w:r>
      <w:r>
        <w:t>[</w:t>
      </w:r>
      <w:proofErr w:type="gramEnd"/>
      <w:r>
        <w:rPr>
          <w:rFonts w:hint="eastAsia"/>
          <w:b/>
        </w:rPr>
        <w:t>管理パック</w:t>
      </w:r>
      <w:r>
        <w:rPr>
          <w:b/>
        </w:rPr>
        <w:t xml:space="preserve"> </w:t>
      </w:r>
      <w:r>
        <w:rPr>
          <w:rFonts w:hint="eastAsia"/>
          <w:b/>
        </w:rPr>
        <w:t>オブジェクト</w:t>
      </w:r>
      <w:r>
        <w:t xml:space="preserve">] </w:t>
      </w:r>
      <w:r>
        <w:rPr>
          <w:rFonts w:hint="eastAsia"/>
        </w:rPr>
        <w:t>を展開して、</w:t>
      </w:r>
      <w:r>
        <w:t>[</w:t>
      </w:r>
      <w:r>
        <w:rPr>
          <w:rFonts w:hint="eastAsia"/>
          <w:b/>
        </w:rPr>
        <w:t>モニター</w:t>
      </w:r>
      <w:r>
        <w:t xml:space="preserve">] </w:t>
      </w:r>
      <w:r>
        <w:rPr>
          <w:rFonts w:hint="eastAsia"/>
        </w:rPr>
        <w:t>をクリックします。</w:t>
      </w:r>
      <w:r>
        <w:t>[</w:t>
      </w:r>
      <w:r>
        <w:rPr>
          <w:rFonts w:hint="eastAsia"/>
          <w:b/>
        </w:rPr>
        <w:t>モニター</w:t>
      </w:r>
      <w:r>
        <w:t xml:space="preserve">] </w:t>
      </w:r>
      <w:r>
        <w:rPr>
          <w:rFonts w:hint="eastAsia"/>
        </w:rPr>
        <w:t>ウィンドウにモニターが表示されます。各モニターをクリックすると</w:t>
      </w:r>
      <w:proofErr w:type="gramStart"/>
      <w:r>
        <w:rPr>
          <w:rFonts w:hint="eastAsia"/>
        </w:rPr>
        <w:t>、</w:t>
      </w:r>
      <w:r>
        <w:t>[</w:t>
      </w:r>
      <w:proofErr w:type="gramEnd"/>
      <w:r>
        <w:rPr>
          <w:rFonts w:hint="eastAsia"/>
          <w:b/>
        </w:rPr>
        <w:t>モニターの詳細</w:t>
      </w:r>
      <w:r>
        <w:t xml:space="preserve">] </w:t>
      </w:r>
      <w:r>
        <w:rPr>
          <w:rFonts w:hint="eastAsia"/>
        </w:rPr>
        <w:t>ウィンドウで詳細情報を確認できます。</w:t>
      </w:r>
    </w:p>
    <w:p w:rsidR="00B5783E" w:rsidRDefault="00B5783E" w:rsidP="00C53F9D">
      <w:pPr>
        <w:pStyle w:val="Heading3"/>
      </w:pPr>
      <w:bookmarkStart w:id="31" w:name="_Toc248127431"/>
      <w:r>
        <w:rPr>
          <w:rFonts w:hint="eastAsia"/>
        </w:rPr>
        <w:t>正常性のロールアップについて</w:t>
      </w:r>
      <w:bookmarkEnd w:id="31"/>
    </w:p>
    <w:p w:rsidR="00B5783E" w:rsidRDefault="00B5783E" w:rsidP="00C53F9D">
      <w:r>
        <w:rPr>
          <w:rFonts w:hint="eastAsia"/>
        </w:rPr>
        <w:t>管理パックでは、</w:t>
      </w:r>
      <w:r>
        <w:t xml:space="preserve">SharePoint Foundation 2010 </w:t>
      </w:r>
      <w:r>
        <w:rPr>
          <w:rFonts w:hint="eastAsia"/>
        </w:rPr>
        <w:t>のコンポーネントは階層として扱われます。各レベルの正常性は、下位のレベルの正常性に依存します。</w:t>
      </w:r>
      <w:r>
        <w:t xml:space="preserve"> </w:t>
      </w:r>
    </w:p>
    <w:p w:rsidR="00B5783E" w:rsidRDefault="00576A39" w:rsidP="00C53F9D">
      <w:r>
        <w:rPr>
          <w:noProof/>
        </w:rPr>
        <w:drawing>
          <wp:inline distT="0" distB="0" distL="0" distR="0">
            <wp:extent cx="5486400" cy="3201162"/>
            <wp:effectExtent l="0" t="0" r="0" b="0"/>
            <wp:docPr id="18"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B5783E" w:rsidRDefault="00B5783E" w:rsidP="00C53F9D">
      <w:pPr>
        <w:spacing w:after="120"/>
      </w:pPr>
      <w:r>
        <w:rPr>
          <w:rFonts w:hint="eastAsia"/>
        </w:rPr>
        <w:t>ユニット</w:t>
      </w:r>
      <w:r>
        <w:t xml:space="preserve"> </w:t>
      </w:r>
      <w:r>
        <w:rPr>
          <w:rFonts w:hint="eastAsia"/>
        </w:rPr>
        <w:t>モニターの状態が変化すると、その上位レベルにあるモニターの状態も変化します。つまり、下位レベルの正常性は、上位レベルの正常性にロールアップします。</w:t>
      </w:r>
    </w:p>
    <w:p w:rsidR="00B5783E" w:rsidRDefault="00B5783E" w:rsidP="00C53F9D">
      <w:pPr>
        <w:pStyle w:val="Heading3"/>
      </w:pPr>
      <w:bookmarkStart w:id="32" w:name="_Toc248127432"/>
      <w:r>
        <w:rPr>
          <w:rFonts w:hint="eastAsia"/>
        </w:rPr>
        <w:t>オペレーション</w:t>
      </w:r>
      <w:r>
        <w:t xml:space="preserve"> </w:t>
      </w:r>
      <w:r>
        <w:rPr>
          <w:rFonts w:hint="eastAsia"/>
        </w:rPr>
        <w:t>コンソールでの正常性の表示方法</w:t>
      </w:r>
      <w:bookmarkEnd w:id="32"/>
    </w:p>
    <w:p w:rsidR="00B5783E" w:rsidRDefault="00B5783E" w:rsidP="00C53F9D">
      <w:pPr>
        <w:spacing w:after="120"/>
      </w:pPr>
      <w:r>
        <w:rPr>
          <w:rFonts w:hint="eastAsia"/>
        </w:rPr>
        <w:t>この管理パックでは、</w:t>
      </w:r>
      <w:r>
        <w:t xml:space="preserve">SharePoint Foundation 2010 </w:t>
      </w:r>
      <w:r>
        <w:rPr>
          <w:rFonts w:hint="eastAsia"/>
        </w:rPr>
        <w:t>環境の正常性を監視します。</w:t>
      </w:r>
      <w:r>
        <w:t xml:space="preserve">Operations Manager 2007 SP1 </w:t>
      </w:r>
      <w:r>
        <w:rPr>
          <w:rFonts w:hint="eastAsia"/>
        </w:rPr>
        <w:t>では、管理されるコンピューターの状態が継続的に更新され、その状態はオペレーション</w:t>
      </w:r>
      <w:r>
        <w:t xml:space="preserve"> </w:t>
      </w:r>
      <w:r>
        <w:rPr>
          <w:rFonts w:hint="eastAsia"/>
        </w:rPr>
        <w:t>コンソールの</w:t>
      </w:r>
      <w:r>
        <w:t xml:space="preserve"> [</w:t>
      </w:r>
      <w:r>
        <w:rPr>
          <w:rStyle w:val="UI"/>
          <w:rFonts w:hint="eastAsia"/>
          <w:sz w:val="22"/>
        </w:rPr>
        <w:t>監視</w:t>
      </w:r>
      <w:r>
        <w:t xml:space="preserve">] </w:t>
      </w:r>
      <w:r>
        <w:rPr>
          <w:rFonts w:hint="eastAsia"/>
        </w:rPr>
        <w:t>ウィンドウの</w:t>
      </w:r>
      <w:r>
        <w:t xml:space="preserve"> [</w:t>
      </w:r>
      <w:r>
        <w:rPr>
          <w:rFonts w:hint="eastAsia"/>
          <w:b/>
        </w:rPr>
        <w:t>状態</w:t>
      </w:r>
      <w:r>
        <w:t xml:space="preserve">] </w:t>
      </w:r>
      <w:r>
        <w:rPr>
          <w:rFonts w:hint="eastAsia"/>
        </w:rPr>
        <w:t>ビューに表示されます。表</w:t>
      </w:r>
      <w:r>
        <w:t xml:space="preserve"> 3 </w:t>
      </w:r>
      <w:r>
        <w:rPr>
          <w:rFonts w:hint="eastAsia"/>
        </w:rPr>
        <w:t>に、サーバーの状態を示すために</w:t>
      </w:r>
      <w:r>
        <w:t xml:space="preserve"> [</w:t>
      </w:r>
      <w:r>
        <w:rPr>
          <w:rFonts w:hint="eastAsia"/>
          <w:b/>
        </w:rPr>
        <w:t>状態</w:t>
      </w:r>
      <w:r>
        <w:t xml:space="preserve">] </w:t>
      </w:r>
      <w:r>
        <w:rPr>
          <w:rFonts w:hint="eastAsia"/>
        </w:rPr>
        <w:t>ビューで使用されるアイコンを示します。</w:t>
      </w:r>
    </w:p>
    <w:p w:rsidR="00B5783E" w:rsidRPr="003B1564" w:rsidRDefault="00B5783E" w:rsidP="00C53F9D">
      <w:pPr>
        <w:pStyle w:val="Label"/>
      </w:pPr>
      <w:proofErr w:type="gramStart"/>
      <w:r>
        <w:rPr>
          <w:rFonts w:hint="eastAsia"/>
        </w:rPr>
        <w:lastRenderedPageBreak/>
        <w:t>表</w:t>
      </w:r>
      <w:r>
        <w:t xml:space="preserve"> 3.</w:t>
      </w:r>
      <w:proofErr w:type="gramEnd"/>
      <w:r>
        <w:t xml:space="preserve"> [</w:t>
      </w:r>
      <w:r>
        <w:rPr>
          <w:rFonts w:hint="eastAsia"/>
        </w:rPr>
        <w:t>状態</w:t>
      </w:r>
      <w:r>
        <w:t xml:space="preserve">] </w:t>
      </w:r>
      <w:r>
        <w:rPr>
          <w:rFonts w:hint="eastAsia"/>
        </w:rPr>
        <w:t>ビューで使用されるアイコン</w:t>
      </w:r>
    </w:p>
    <w:tbl>
      <w:tblPr>
        <w:tblW w:w="0" w:type="auto"/>
        <w:tblInd w:w="108" w:type="dxa"/>
        <w:tblLook w:val="00A0"/>
      </w:tblPr>
      <w:tblGrid>
        <w:gridCol w:w="630"/>
        <w:gridCol w:w="5346"/>
      </w:tblGrid>
      <w:tr w:rsidR="00B5783E" w:rsidRPr="00963982" w:rsidTr="00942C04">
        <w:tc>
          <w:tcPr>
            <w:tcW w:w="630" w:type="dxa"/>
            <w:tcBorders>
              <w:top w:val="single" w:sz="4" w:space="0" w:color="auto"/>
            </w:tcBorders>
            <w:vAlign w:val="center"/>
          </w:tcPr>
          <w:p w:rsidR="00B5783E" w:rsidRPr="00963982" w:rsidRDefault="00576A39" w:rsidP="00C53F9D">
            <w:pPr>
              <w:spacing w:before="120" w:after="120"/>
              <w:jc w:val="center"/>
            </w:pPr>
            <w:r>
              <w:rPr>
                <w:noProof/>
              </w:rPr>
              <w:drawing>
                <wp:inline distT="0" distB="0" distL="0" distR="0">
                  <wp:extent cx="171450" cy="171450"/>
                  <wp:effectExtent l="0" t="0" r="0" b="0"/>
                  <wp:docPr id="19"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51"/>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5346" w:type="dxa"/>
            <w:tcBorders>
              <w:top w:val="single" w:sz="4" w:space="0" w:color="auto"/>
            </w:tcBorders>
          </w:tcPr>
          <w:p w:rsidR="00B5783E" w:rsidRPr="00963982" w:rsidRDefault="00B5783E" w:rsidP="00955DE4">
            <w:pPr>
              <w:spacing w:before="120" w:after="120"/>
            </w:pPr>
            <w:r w:rsidRPr="00963982">
              <w:rPr>
                <w:rFonts w:hint="eastAsia"/>
              </w:rPr>
              <w:t>すべてのサービスが正常に実行され、サーバーが使用で</w:t>
            </w:r>
            <w:r w:rsidR="00955DE4">
              <w:rPr>
                <w:rFonts w:hint="eastAsia"/>
              </w:rPr>
              <w:t>き</w:t>
            </w:r>
            <w:r w:rsidRPr="00963982">
              <w:rPr>
                <w:rFonts w:hint="eastAsia"/>
              </w:rPr>
              <w:t>ることを示しています。</w:t>
            </w:r>
          </w:p>
        </w:tc>
      </w:tr>
      <w:tr w:rsidR="00B5783E" w:rsidRPr="00963982" w:rsidTr="00942C04">
        <w:tc>
          <w:tcPr>
            <w:tcW w:w="630" w:type="dxa"/>
            <w:vAlign w:val="center"/>
          </w:tcPr>
          <w:p w:rsidR="00B5783E" w:rsidRPr="00963982" w:rsidRDefault="00576A39" w:rsidP="00C53F9D">
            <w:pPr>
              <w:spacing w:before="120" w:after="240"/>
              <w:jc w:val="center"/>
            </w:pPr>
            <w:r>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109855</wp:posOffset>
                  </wp:positionV>
                  <wp:extent cx="182880" cy="182880"/>
                  <wp:effectExtent l="19050" t="0" r="7620" b="0"/>
                  <wp:wrapNone/>
                  <wp:docPr id="30"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52"/>
                          <a:srcRect/>
                          <a:stretch>
                            <a:fillRect/>
                          </a:stretch>
                        </pic:blipFill>
                        <pic:spPr bwMode="auto">
                          <a:xfrm>
                            <a:off x="0" y="0"/>
                            <a:ext cx="182880" cy="182880"/>
                          </a:xfrm>
                          <a:prstGeom prst="rect">
                            <a:avLst/>
                          </a:prstGeom>
                          <a:noFill/>
                        </pic:spPr>
                      </pic:pic>
                    </a:graphicData>
                  </a:graphic>
                </wp:anchor>
              </w:drawing>
            </w:r>
          </w:p>
        </w:tc>
        <w:tc>
          <w:tcPr>
            <w:tcW w:w="5346" w:type="dxa"/>
          </w:tcPr>
          <w:p w:rsidR="00B5783E" w:rsidRPr="00963982" w:rsidRDefault="00B5783E" w:rsidP="00C53F9D">
            <w:pPr>
              <w:spacing w:before="120" w:after="120"/>
            </w:pPr>
            <w:r w:rsidRPr="00963982">
              <w:rPr>
                <w:rFonts w:hint="eastAsia"/>
              </w:rPr>
              <w:t>一部のサービスで問題が発生しているか、サーバー自体が使用できない可能性があることを示しています。</w:t>
            </w:r>
          </w:p>
        </w:tc>
      </w:tr>
      <w:tr w:rsidR="00B5783E" w:rsidRPr="00963982" w:rsidTr="00942C04">
        <w:tc>
          <w:tcPr>
            <w:tcW w:w="630" w:type="dxa"/>
            <w:vAlign w:val="center"/>
          </w:tcPr>
          <w:p w:rsidR="00B5783E" w:rsidRPr="00963982" w:rsidRDefault="00576A39" w:rsidP="00C53F9D">
            <w:pPr>
              <w:spacing w:before="120" w:after="240"/>
              <w:jc w:val="center"/>
            </w:pPr>
            <w:r>
              <w:rPr>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113030</wp:posOffset>
                  </wp:positionV>
                  <wp:extent cx="182880" cy="182880"/>
                  <wp:effectExtent l="0" t="0" r="7620" b="0"/>
                  <wp:wrapNone/>
                  <wp:docPr id="29"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53"/>
                          <a:srcRect/>
                          <a:stretch>
                            <a:fillRect/>
                          </a:stretch>
                        </pic:blipFill>
                        <pic:spPr bwMode="auto">
                          <a:xfrm>
                            <a:off x="0" y="0"/>
                            <a:ext cx="182880" cy="182880"/>
                          </a:xfrm>
                          <a:prstGeom prst="rect">
                            <a:avLst/>
                          </a:prstGeom>
                          <a:noFill/>
                        </pic:spPr>
                      </pic:pic>
                    </a:graphicData>
                  </a:graphic>
                </wp:anchor>
              </w:drawing>
            </w:r>
          </w:p>
        </w:tc>
        <w:tc>
          <w:tcPr>
            <w:tcW w:w="5346" w:type="dxa"/>
          </w:tcPr>
          <w:p w:rsidR="00B5783E" w:rsidRPr="00963982" w:rsidRDefault="00B5783E" w:rsidP="00C53F9D">
            <w:pPr>
              <w:spacing w:before="120" w:after="120"/>
            </w:pPr>
            <w:r w:rsidRPr="00963982">
              <w:rPr>
                <w:rFonts w:hint="eastAsia"/>
              </w:rPr>
              <w:t>使用できないサービスがあるか、サーバー自体が使用できないことを示しています。</w:t>
            </w:r>
          </w:p>
        </w:tc>
      </w:tr>
    </w:tbl>
    <w:p w:rsidR="00B5783E" w:rsidRDefault="00B5783E" w:rsidP="00C53F9D">
      <w:pPr>
        <w:pStyle w:val="Heading2"/>
      </w:pPr>
      <w:r>
        <w:br w:type="page"/>
      </w:r>
      <w:bookmarkStart w:id="33" w:name="_Toc248127433"/>
      <w:r>
        <w:rPr>
          <w:rFonts w:hint="eastAsia"/>
        </w:rPr>
        <w:lastRenderedPageBreak/>
        <w:t>主要な監視シナリオ</w:t>
      </w:r>
      <w:bookmarkEnd w:id="33"/>
    </w:p>
    <w:p w:rsidR="00B5783E" w:rsidRDefault="00B5783E" w:rsidP="00C53F9D">
      <w:pPr>
        <w:spacing w:after="120"/>
      </w:pPr>
      <w:r>
        <w:rPr>
          <w:rFonts w:hint="eastAsia"/>
        </w:rPr>
        <w:t>この管理パックで収集される情報の種類は、監視シナリオによって異なります。ここでは、主要な監視シナリオについて説明します。</w:t>
      </w:r>
      <w:r>
        <w:t xml:space="preserve"> </w:t>
      </w:r>
    </w:p>
    <w:p w:rsidR="00B5783E" w:rsidRPr="00FA0555" w:rsidRDefault="00B5783E" w:rsidP="00C53F9D">
      <w:pPr>
        <w:pStyle w:val="Label"/>
      </w:pPr>
      <w:proofErr w:type="gramStart"/>
      <w:r>
        <w:rPr>
          <w:rFonts w:hint="eastAsia"/>
        </w:rPr>
        <w:t>表</w:t>
      </w:r>
      <w:r>
        <w:t xml:space="preserve"> 4.</w:t>
      </w:r>
      <w:proofErr w:type="gramEnd"/>
      <w:r>
        <w:t xml:space="preserve"> Microsoft SharePoint Foundation 2010 </w:t>
      </w:r>
      <w:r>
        <w:rPr>
          <w:rFonts w:hint="eastAsia"/>
        </w:rPr>
        <w:t>管理パックの監視シナリオ</w:t>
      </w:r>
    </w:p>
    <w:tbl>
      <w:tblPr>
        <w:tblW w:w="0" w:type="auto"/>
        <w:tblLook w:val="01E0"/>
      </w:tblPr>
      <w:tblGrid>
        <w:gridCol w:w="2718"/>
        <w:gridCol w:w="6138"/>
      </w:tblGrid>
      <w:tr w:rsidR="00B5783E" w:rsidRPr="00963982" w:rsidTr="00942C04">
        <w:trPr>
          <w:tblHeader/>
        </w:trPr>
        <w:tc>
          <w:tcPr>
            <w:tcW w:w="2718" w:type="dxa"/>
            <w:shd w:val="clear" w:color="auto" w:fill="E0E0E0"/>
          </w:tcPr>
          <w:p w:rsidR="00B5783E" w:rsidRPr="00942C04" w:rsidRDefault="00B5783E" w:rsidP="00C53F9D">
            <w:pPr>
              <w:pStyle w:val="TableHeading"/>
              <w:keepNext/>
              <w:spacing w:line="280" w:lineRule="exact"/>
              <w:jc w:val="left"/>
              <w:rPr>
                <w:rFonts w:ascii="Arial" w:hAnsi="Arial"/>
                <w:b/>
                <w:bCs/>
                <w:sz w:val="20"/>
              </w:rPr>
            </w:pPr>
            <w:r>
              <w:rPr>
                <w:rFonts w:ascii="Arial" w:hAnsi="Arial" w:hint="eastAsia"/>
                <w:b/>
                <w:bCs/>
                <w:sz w:val="20"/>
              </w:rPr>
              <w:t>シナリオ</w:t>
            </w:r>
          </w:p>
        </w:tc>
        <w:tc>
          <w:tcPr>
            <w:tcW w:w="6138" w:type="dxa"/>
            <w:shd w:val="clear" w:color="auto" w:fill="E0E0E0"/>
          </w:tcPr>
          <w:p w:rsidR="00B5783E" w:rsidRPr="00942C04" w:rsidRDefault="00B5783E" w:rsidP="00C53F9D">
            <w:pPr>
              <w:pStyle w:val="TableHeading"/>
              <w:keepNext/>
              <w:spacing w:line="280" w:lineRule="exact"/>
              <w:jc w:val="left"/>
              <w:rPr>
                <w:rFonts w:ascii="Arial" w:hAnsi="Arial"/>
                <w:b/>
                <w:bCs/>
                <w:sz w:val="20"/>
              </w:rPr>
            </w:pPr>
            <w:r>
              <w:rPr>
                <w:rFonts w:ascii="Arial" w:hAnsi="Arial" w:hint="eastAsia"/>
                <w:b/>
                <w:bCs/>
                <w:sz w:val="20"/>
              </w:rPr>
              <w:t>説明</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sz w:val="20"/>
              </w:rPr>
              <w:t>Active Directory®</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アプリケーション</w:t>
            </w:r>
            <w:r>
              <w:rPr>
                <w:rFonts w:ascii="Arial" w:hAnsi="Arial"/>
                <w:sz w:val="20"/>
              </w:rPr>
              <w:t xml:space="preserve"> </w:t>
            </w:r>
            <w:r>
              <w:rPr>
                <w:rFonts w:ascii="Arial" w:hAnsi="Arial" w:hint="eastAsia"/>
                <w:sz w:val="20"/>
              </w:rPr>
              <w:t>プール</w:t>
            </w:r>
            <w:r>
              <w:rPr>
                <w:rFonts w:ascii="Arial" w:hAnsi="Arial"/>
                <w:sz w:val="20"/>
              </w:rPr>
              <w:t xml:space="preserve"> </w:t>
            </w:r>
            <w:r>
              <w:rPr>
                <w:rFonts w:ascii="Arial" w:hAnsi="Arial" w:hint="eastAsia"/>
                <w:sz w:val="20"/>
              </w:rPr>
              <w:t>アカウントを対象に、</w:t>
            </w:r>
            <w:r>
              <w:rPr>
                <w:rFonts w:ascii="Arial" w:hAnsi="Arial"/>
                <w:sz w:val="20"/>
              </w:rPr>
              <w:t xml:space="preserve">Active Directory </w:t>
            </w:r>
            <w:r>
              <w:rPr>
                <w:rFonts w:ascii="Arial" w:hAnsi="Arial" w:hint="eastAsia"/>
                <w:sz w:val="20"/>
              </w:rPr>
              <w:t>に対してユーザーの追加または読み込みを行うための適切なアクセス許可があるかどうかを監視します。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認証</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認証プロバイダーの不適切な構成が原因で問題が発生していないかどうかを監視します。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バックアップと復元</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バックアップ</w:t>
            </w:r>
            <w:r>
              <w:rPr>
                <w:rFonts w:ascii="Arial" w:hAnsi="Arial"/>
                <w:sz w:val="20"/>
              </w:rPr>
              <w:t xml:space="preserve"> </w:t>
            </w:r>
            <w:r>
              <w:rPr>
                <w:rFonts w:ascii="Arial" w:hAnsi="Arial" w:hint="eastAsia"/>
                <w:sz w:val="20"/>
              </w:rPr>
              <w:t>エラーとごみ箱のクォータを監視します。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データベース</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sz w:val="20"/>
              </w:rPr>
              <w:t xml:space="preserve">SQL </w:t>
            </w:r>
            <w:r>
              <w:rPr>
                <w:rFonts w:ascii="Arial" w:hAnsi="Arial" w:hint="eastAsia"/>
                <w:sz w:val="20"/>
              </w:rPr>
              <w:t>データベース</w:t>
            </w:r>
            <w:r>
              <w:rPr>
                <w:rFonts w:ascii="Arial" w:hAnsi="Arial"/>
                <w:sz w:val="20"/>
              </w:rPr>
              <w:t xml:space="preserve"> </w:t>
            </w:r>
            <w:r>
              <w:rPr>
                <w:rFonts w:ascii="Arial" w:hAnsi="Arial" w:hint="eastAsia"/>
                <w:sz w:val="20"/>
              </w:rPr>
              <w:t>サーバーとの接続に関する問題がないかどうかを監視します。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highlight w:val="yellow"/>
              </w:rPr>
            </w:pPr>
            <w:r>
              <w:rPr>
                <w:rFonts w:ascii="Arial" w:hAnsi="Arial" w:hint="eastAsia"/>
                <w:sz w:val="20"/>
              </w:rPr>
              <w:t>診断システム</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トレース</w:t>
            </w:r>
            <w:r>
              <w:rPr>
                <w:rFonts w:ascii="Arial" w:hAnsi="Arial"/>
                <w:sz w:val="20"/>
              </w:rPr>
              <w:t xml:space="preserve"> </w:t>
            </w:r>
            <w:r>
              <w:rPr>
                <w:rFonts w:ascii="Arial" w:hAnsi="Arial" w:hint="eastAsia"/>
                <w:sz w:val="20"/>
              </w:rPr>
              <w:t>インフラストラクチャの正常性に関連するイベントを監視します。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電子メール</w:t>
            </w:r>
          </w:p>
        </w:tc>
        <w:tc>
          <w:tcPr>
            <w:tcW w:w="6138" w:type="dxa"/>
          </w:tcPr>
          <w:p w:rsidR="00B5783E" w:rsidRPr="00942C04" w:rsidRDefault="00B5783E" w:rsidP="006B2936">
            <w:pPr>
              <w:pStyle w:val="Tableparagraph"/>
              <w:spacing w:line="280" w:lineRule="exact"/>
              <w:rPr>
                <w:rFonts w:ascii="Arial" w:hAnsi="Arial"/>
                <w:sz w:val="20"/>
              </w:rPr>
            </w:pPr>
            <w:r>
              <w:rPr>
                <w:rFonts w:ascii="Arial" w:hAnsi="Arial"/>
                <w:sz w:val="20"/>
              </w:rPr>
              <w:t xml:space="preserve">SMTP </w:t>
            </w:r>
            <w:r>
              <w:rPr>
                <w:rFonts w:ascii="Arial" w:hAnsi="Arial" w:hint="eastAsia"/>
                <w:sz w:val="20"/>
              </w:rPr>
              <w:t>サーバーとの接続を監視します。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sz w:val="20"/>
              </w:rPr>
              <w:t>IIS</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アプリケーション</w:t>
            </w:r>
            <w:r>
              <w:rPr>
                <w:rFonts w:ascii="Arial" w:hAnsi="Arial"/>
                <w:sz w:val="20"/>
              </w:rPr>
              <w:t xml:space="preserve"> </w:t>
            </w:r>
            <w:r>
              <w:rPr>
                <w:rFonts w:ascii="Arial" w:hAnsi="Arial" w:hint="eastAsia"/>
                <w:sz w:val="20"/>
              </w:rPr>
              <w:t>プール</w:t>
            </w:r>
            <w:r>
              <w:rPr>
                <w:rFonts w:ascii="Arial" w:hAnsi="Arial"/>
                <w:sz w:val="20"/>
              </w:rPr>
              <w:t xml:space="preserve"> </w:t>
            </w:r>
            <w:r>
              <w:rPr>
                <w:rFonts w:ascii="Arial" w:hAnsi="Arial" w:hint="eastAsia"/>
                <w:sz w:val="20"/>
              </w:rPr>
              <w:t>アカウントを対象に、ディスクまたはレジストリ</w:t>
            </w:r>
            <w:r>
              <w:rPr>
                <w:rFonts w:ascii="Arial" w:hAnsi="Arial"/>
                <w:sz w:val="20"/>
              </w:rPr>
              <w:t xml:space="preserve"> </w:t>
            </w:r>
            <w:r>
              <w:rPr>
                <w:rFonts w:ascii="Arial" w:hAnsi="Arial" w:hint="eastAsia"/>
                <w:sz w:val="20"/>
              </w:rPr>
              <w:t>キーへの書き込みに関する問題がないかどうかを監視します。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パフォーマンス</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パフォーマンス</w:t>
            </w:r>
            <w:r>
              <w:rPr>
                <w:rFonts w:ascii="Arial" w:hAnsi="Arial"/>
                <w:sz w:val="20"/>
              </w:rPr>
              <w:t xml:space="preserve"> </w:t>
            </w:r>
            <w:r>
              <w:rPr>
                <w:rFonts w:ascii="Arial" w:hAnsi="Arial" w:hint="eastAsia"/>
                <w:sz w:val="20"/>
              </w:rPr>
              <w:t>カウンターを監視します。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検索</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sz w:val="20"/>
              </w:rPr>
              <w:t xml:space="preserve">Search </w:t>
            </w:r>
            <w:r w:rsidR="007A3B2D" w:rsidRPr="007A3B2D">
              <w:rPr>
                <w:rFonts w:ascii="Arial" w:hAnsi="Arial"/>
                <w:sz w:val="20"/>
              </w:rPr>
              <w:t>Service</w:t>
            </w:r>
            <w:r w:rsidR="007A3B2D">
              <w:rPr>
                <w:rFonts w:ascii="Arial" w:hAnsi="Arial" w:hint="eastAsia"/>
                <w:sz w:val="20"/>
              </w:rPr>
              <w:t xml:space="preserve"> </w:t>
            </w:r>
            <w:r>
              <w:rPr>
                <w:rFonts w:ascii="Arial" w:hAnsi="Arial" w:hint="eastAsia"/>
                <w:sz w:val="20"/>
              </w:rPr>
              <w:t>の適切な動作に大きく影響するイベントを監視します。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状態監視とサービス検出</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次のような</w:t>
            </w:r>
            <w:r>
              <w:rPr>
                <w:rFonts w:ascii="Arial" w:hAnsi="Arial"/>
                <w:sz w:val="20"/>
              </w:rPr>
              <w:t xml:space="preserve"> Windows NT® </w:t>
            </w:r>
            <w:r>
              <w:rPr>
                <w:rFonts w:ascii="Arial" w:hAnsi="Arial" w:hint="eastAsia"/>
                <w:sz w:val="20"/>
              </w:rPr>
              <w:t>サービスの可用性を監視します。</w:t>
            </w:r>
          </w:p>
          <w:p w:rsidR="00B5783E" w:rsidRPr="00942C04" w:rsidRDefault="00B5783E" w:rsidP="00661F72">
            <w:pPr>
              <w:pStyle w:val="Tableparagraph"/>
              <w:numPr>
                <w:ilvl w:val="0"/>
                <w:numId w:val="11"/>
              </w:numPr>
              <w:spacing w:line="280" w:lineRule="exact"/>
              <w:ind w:left="0"/>
              <w:rPr>
                <w:rFonts w:ascii="Arial" w:hAnsi="Arial"/>
                <w:sz w:val="20"/>
              </w:rPr>
            </w:pPr>
            <w:r>
              <w:rPr>
                <w:rFonts w:ascii="Arial" w:hAnsi="Arial"/>
                <w:sz w:val="20"/>
              </w:rPr>
              <w:t>Microsoft SharePoint Foundation 2010 Timer</w:t>
            </w:r>
          </w:p>
          <w:p w:rsidR="00B5783E" w:rsidRPr="00942C04" w:rsidRDefault="00B5783E" w:rsidP="00661F72">
            <w:pPr>
              <w:pStyle w:val="Tableparagraph"/>
              <w:numPr>
                <w:ilvl w:val="0"/>
                <w:numId w:val="11"/>
              </w:numPr>
              <w:spacing w:line="280" w:lineRule="exact"/>
              <w:ind w:left="0"/>
              <w:rPr>
                <w:rFonts w:ascii="Arial" w:hAnsi="Arial"/>
                <w:sz w:val="20"/>
              </w:rPr>
            </w:pPr>
            <w:r>
              <w:rPr>
                <w:rFonts w:ascii="Arial" w:hAnsi="Arial"/>
                <w:sz w:val="20"/>
              </w:rPr>
              <w:t>Microsoft SharePoint Foundation 2010 Tracing</w:t>
            </w:r>
          </w:p>
          <w:p w:rsidR="00B5783E" w:rsidRPr="00942C04" w:rsidRDefault="00B5783E" w:rsidP="00661F72">
            <w:pPr>
              <w:pStyle w:val="Tableparagraph"/>
              <w:numPr>
                <w:ilvl w:val="0"/>
                <w:numId w:val="11"/>
              </w:numPr>
              <w:spacing w:line="280" w:lineRule="exact"/>
              <w:ind w:left="0"/>
              <w:rPr>
                <w:rFonts w:ascii="Arial" w:hAnsi="Arial"/>
                <w:sz w:val="20"/>
              </w:rPr>
            </w:pPr>
            <w:r>
              <w:rPr>
                <w:rFonts w:ascii="Arial" w:hAnsi="Arial"/>
                <w:sz w:val="20"/>
              </w:rPr>
              <w:t>Microsoft SharePoint Foundation 2010 Search</w:t>
            </w:r>
          </w:p>
          <w:p w:rsidR="00B5783E" w:rsidRPr="00942C04" w:rsidRDefault="00B5783E" w:rsidP="00661F72">
            <w:pPr>
              <w:pStyle w:val="Tableparagraph"/>
              <w:numPr>
                <w:ilvl w:val="0"/>
                <w:numId w:val="11"/>
              </w:numPr>
              <w:spacing w:line="280" w:lineRule="exact"/>
              <w:ind w:left="0"/>
              <w:rPr>
                <w:rFonts w:ascii="Arial" w:hAnsi="Arial"/>
                <w:sz w:val="20"/>
              </w:rPr>
            </w:pPr>
            <w:r>
              <w:rPr>
                <w:rFonts w:ascii="Arial" w:hAnsi="Arial"/>
                <w:sz w:val="20"/>
              </w:rPr>
              <w:t>Microsoft Internet Information Service</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highlight w:val="yellow"/>
              </w:rPr>
            </w:pPr>
            <w:r>
              <w:rPr>
                <w:rFonts w:ascii="Arial" w:hAnsi="Arial"/>
                <w:sz w:val="20"/>
              </w:rPr>
              <w:lastRenderedPageBreak/>
              <w:t>Timer</w:t>
            </w:r>
          </w:p>
        </w:tc>
        <w:tc>
          <w:tcPr>
            <w:tcW w:w="6138" w:type="dxa"/>
          </w:tcPr>
          <w:p w:rsidR="00B5783E" w:rsidRPr="00942C04" w:rsidRDefault="00130C1A" w:rsidP="00C53F9D">
            <w:pPr>
              <w:pStyle w:val="Tableparagraph"/>
              <w:spacing w:line="280" w:lineRule="exact"/>
              <w:rPr>
                <w:rFonts w:ascii="Arial" w:hAnsi="Arial"/>
                <w:sz w:val="20"/>
              </w:rPr>
            </w:pPr>
            <w:r>
              <w:rPr>
                <w:rFonts w:ascii="Arial" w:hAnsi="Arial" w:hint="eastAsia"/>
                <w:sz w:val="20"/>
              </w:rPr>
              <w:t xml:space="preserve">Timer Service </w:t>
            </w:r>
            <w:r w:rsidR="00B5783E">
              <w:rPr>
                <w:rFonts w:ascii="Arial" w:hAnsi="Arial" w:hint="eastAsia"/>
                <w:sz w:val="20"/>
              </w:rPr>
              <w:t>に関連付けられたイベントを監視します。</w:t>
            </w:r>
          </w:p>
        </w:tc>
      </w:tr>
      <w:tr w:rsidR="00B5783E" w:rsidRPr="00963982" w:rsidTr="00942C04">
        <w:tc>
          <w:tcPr>
            <w:tcW w:w="2718" w:type="dxa"/>
          </w:tcPr>
          <w:p w:rsidR="00B5783E" w:rsidRPr="00942C04" w:rsidRDefault="00B5783E" w:rsidP="00C53F9D">
            <w:pPr>
              <w:pStyle w:val="Tableparagraph"/>
              <w:spacing w:line="280" w:lineRule="exact"/>
              <w:rPr>
                <w:rFonts w:ascii="Arial" w:hAnsi="Arial"/>
                <w:sz w:val="20"/>
                <w:highlight w:val="yellow"/>
              </w:rPr>
            </w:pPr>
            <w:r>
              <w:rPr>
                <w:rFonts w:ascii="Arial" w:hAnsi="Arial"/>
                <w:sz w:val="20"/>
              </w:rPr>
              <w:t xml:space="preserve">Web </w:t>
            </w:r>
            <w:r>
              <w:rPr>
                <w:rFonts w:ascii="Arial" w:hAnsi="Arial" w:hint="eastAsia"/>
                <w:sz w:val="20"/>
              </w:rPr>
              <w:t>パーツとイベント</w:t>
            </w:r>
            <w:r>
              <w:rPr>
                <w:rFonts w:ascii="Arial" w:hAnsi="Arial"/>
                <w:sz w:val="20"/>
              </w:rPr>
              <w:t xml:space="preserve"> </w:t>
            </w:r>
            <w:r>
              <w:rPr>
                <w:rFonts w:ascii="Arial" w:hAnsi="Arial" w:hint="eastAsia"/>
                <w:sz w:val="20"/>
              </w:rPr>
              <w:t>ハンドラー</w:t>
            </w:r>
          </w:p>
        </w:tc>
        <w:tc>
          <w:tcPr>
            <w:tcW w:w="6138" w:type="dxa"/>
          </w:tcPr>
          <w:p w:rsidR="00B5783E" w:rsidRPr="00942C04" w:rsidRDefault="00B5783E" w:rsidP="00C53F9D">
            <w:pPr>
              <w:pStyle w:val="Tableparagraph"/>
              <w:spacing w:line="280" w:lineRule="exact"/>
              <w:rPr>
                <w:rFonts w:ascii="Arial" w:hAnsi="Arial"/>
                <w:sz w:val="20"/>
              </w:rPr>
            </w:pPr>
            <w:r>
              <w:rPr>
                <w:rFonts w:ascii="Arial" w:hAnsi="Arial" w:hint="eastAsia"/>
                <w:sz w:val="20"/>
              </w:rPr>
              <w:t>イベント</w:t>
            </w:r>
            <w:r>
              <w:rPr>
                <w:rFonts w:ascii="Arial" w:hAnsi="Arial"/>
                <w:sz w:val="20"/>
              </w:rPr>
              <w:t xml:space="preserve"> </w:t>
            </w:r>
            <w:r>
              <w:rPr>
                <w:rFonts w:ascii="Arial" w:hAnsi="Arial" w:hint="eastAsia"/>
                <w:sz w:val="20"/>
              </w:rPr>
              <w:t>ハンドラーと安全なコントロールのアセンブリ</w:t>
            </w:r>
            <w:r>
              <w:rPr>
                <w:rFonts w:ascii="Arial" w:hAnsi="Arial"/>
                <w:sz w:val="20"/>
              </w:rPr>
              <w:t xml:space="preserve"> </w:t>
            </w:r>
            <w:r>
              <w:rPr>
                <w:rFonts w:ascii="Arial" w:hAnsi="Arial" w:hint="eastAsia"/>
                <w:sz w:val="20"/>
              </w:rPr>
              <w:t>パスの読み込みの失敗に関連するイベントを監視します。</w:t>
            </w:r>
          </w:p>
        </w:tc>
      </w:tr>
    </w:tbl>
    <w:p w:rsidR="00B5783E" w:rsidRDefault="00B5783E" w:rsidP="00C53F9D">
      <w:pPr>
        <w:pStyle w:val="Heading2"/>
      </w:pPr>
      <w:bookmarkStart w:id="34" w:name="_Toc248127434"/>
      <w:r>
        <w:rPr>
          <w:rFonts w:hint="eastAsia"/>
        </w:rPr>
        <w:t>ルールについて</w:t>
      </w:r>
      <w:bookmarkEnd w:id="34"/>
    </w:p>
    <w:p w:rsidR="00B5783E" w:rsidRDefault="00B5783E" w:rsidP="004B1AF9">
      <w:r>
        <w:rPr>
          <w:rFonts w:hint="eastAsia"/>
        </w:rPr>
        <w:t>管理パックのルールは、監視対象コンポーネントが生成するデータの収集に利用されます。これらのルールは、監視対象コンポーネントに基づいて、いくつかのカテゴリに分類されます。管理パックのルールは、概念的に次のように分類できます。</w:t>
      </w:r>
    </w:p>
    <w:p w:rsidR="00B5783E" w:rsidRDefault="00B5783E" w:rsidP="004B1AF9">
      <w:r>
        <w:t xml:space="preserve">• </w:t>
      </w:r>
      <w:r w:rsidR="000255B8" w:rsidRPr="000255B8">
        <w:t>Search Service</w:t>
      </w:r>
      <w:r>
        <w:rPr>
          <w:rFonts w:hint="eastAsia"/>
        </w:rPr>
        <w:t>のルール</w:t>
      </w:r>
    </w:p>
    <w:p w:rsidR="00B5783E" w:rsidRDefault="00B5783E" w:rsidP="004B1AF9">
      <w:r>
        <w:t xml:space="preserve">• SQL Server </w:t>
      </w:r>
      <w:r>
        <w:rPr>
          <w:rFonts w:hint="eastAsia"/>
        </w:rPr>
        <w:t>データベースのルール</w:t>
      </w:r>
    </w:p>
    <w:p w:rsidR="00B5783E" w:rsidRDefault="00B5783E" w:rsidP="004B1AF9">
      <w:r>
        <w:t xml:space="preserve">• </w:t>
      </w:r>
      <w:r>
        <w:rPr>
          <w:rFonts w:hint="eastAsia"/>
        </w:rPr>
        <w:t>システム</w:t>
      </w:r>
      <w:r>
        <w:t xml:space="preserve"> </w:t>
      </w:r>
      <w:r>
        <w:rPr>
          <w:rFonts w:hint="eastAsia"/>
        </w:rPr>
        <w:t>パフォーマンスのルール</w:t>
      </w:r>
    </w:p>
    <w:p w:rsidR="00B5783E" w:rsidRDefault="00B5783E" w:rsidP="004B1AF9">
      <w:r>
        <w:t xml:space="preserve">• Web </w:t>
      </w:r>
      <w:r>
        <w:rPr>
          <w:rFonts w:hint="eastAsia"/>
        </w:rPr>
        <w:t>サーバー</w:t>
      </w:r>
      <w:r>
        <w:t xml:space="preserve"> </w:t>
      </w:r>
      <w:r>
        <w:rPr>
          <w:rFonts w:hint="eastAsia"/>
        </w:rPr>
        <w:t>パフォーマンスのルール</w:t>
      </w:r>
    </w:p>
    <w:p w:rsidR="00B5783E" w:rsidRDefault="00B5783E" w:rsidP="004B1AF9">
      <w:r>
        <w:t xml:space="preserve">• Windows </w:t>
      </w:r>
      <w:r>
        <w:rPr>
          <w:rFonts w:hint="eastAsia"/>
        </w:rPr>
        <w:t>サービスのルール</w:t>
      </w:r>
    </w:p>
    <w:p w:rsidR="00B5783E" w:rsidRDefault="00B5783E" w:rsidP="004B1AF9">
      <w:r>
        <w:t xml:space="preserve">• Microsoft SharePoint Foundation 2010 </w:t>
      </w:r>
      <w:r>
        <w:rPr>
          <w:rFonts w:hint="eastAsia"/>
        </w:rPr>
        <w:t>のルール</w:t>
      </w:r>
      <w:r>
        <w:t xml:space="preserve"> </w:t>
      </w:r>
    </w:p>
    <w:p w:rsidR="00B5783E" w:rsidRPr="00876706" w:rsidRDefault="00576A39" w:rsidP="00C53F9D">
      <w:r>
        <w:rPr>
          <w:noProof/>
        </w:rPr>
        <w:drawing>
          <wp:inline distT="0" distB="0" distL="0" distR="0">
            <wp:extent cx="228600" cy="171450"/>
            <wp:effectExtent l="19050" t="0" r="0" b="0"/>
            <wp:docPr id="20" name="図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b/>
        </w:rPr>
        <w:t>管理パックのルールを表示するには</w:t>
      </w:r>
      <w:r w:rsidR="00B5783E">
        <w:rPr>
          <w:b/>
        </w:rPr>
        <w:t>:</w:t>
      </w:r>
    </w:p>
    <w:p w:rsidR="00B5783E" w:rsidRDefault="00B5783E" w:rsidP="00661F72">
      <w:pPr>
        <w:pStyle w:val="NumberedList1"/>
        <w:numPr>
          <w:ilvl w:val="0"/>
          <w:numId w:val="60"/>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作成</w:t>
      </w:r>
      <w:r>
        <w:t xml:space="preserve">] </w:t>
      </w:r>
      <w:r>
        <w:rPr>
          <w:rFonts w:hint="eastAsia"/>
        </w:rPr>
        <w:t>をクリックします。</w:t>
      </w:r>
    </w:p>
    <w:p w:rsidR="00B5783E" w:rsidRDefault="00B5783E" w:rsidP="00661F72">
      <w:pPr>
        <w:pStyle w:val="NumberedList1"/>
        <w:numPr>
          <w:ilvl w:val="0"/>
          <w:numId w:val="60"/>
        </w:numPr>
      </w:pPr>
      <w:r>
        <w:t>[</w:t>
      </w:r>
      <w:r>
        <w:rPr>
          <w:rFonts w:hint="eastAsia"/>
          <w:b/>
        </w:rPr>
        <w:t>作成</w:t>
      </w:r>
      <w:r>
        <w:t xml:space="preserve">] </w:t>
      </w:r>
      <w:r>
        <w:rPr>
          <w:rFonts w:hint="eastAsia"/>
        </w:rPr>
        <w:t>ウィンドウで</w:t>
      </w:r>
      <w:proofErr w:type="gramStart"/>
      <w:r>
        <w:rPr>
          <w:rFonts w:hint="eastAsia"/>
        </w:rPr>
        <w:t>、</w:t>
      </w:r>
      <w:r>
        <w:t>[</w:t>
      </w:r>
      <w:proofErr w:type="gramEnd"/>
      <w:r>
        <w:rPr>
          <w:rFonts w:hint="eastAsia"/>
          <w:b/>
        </w:rPr>
        <w:t>管理パック</w:t>
      </w:r>
      <w:r>
        <w:rPr>
          <w:b/>
        </w:rPr>
        <w:t xml:space="preserve"> </w:t>
      </w:r>
      <w:r>
        <w:rPr>
          <w:rFonts w:hint="eastAsia"/>
          <w:b/>
        </w:rPr>
        <w:t>オブジェクト</w:t>
      </w:r>
      <w:r>
        <w:t xml:space="preserve">] </w:t>
      </w:r>
      <w:r>
        <w:rPr>
          <w:rFonts w:hint="eastAsia"/>
        </w:rPr>
        <w:t>を展開して、</w:t>
      </w:r>
      <w:r>
        <w:t>[</w:t>
      </w:r>
      <w:r>
        <w:rPr>
          <w:rFonts w:hint="eastAsia"/>
          <w:b/>
        </w:rPr>
        <w:t>ルール</w:t>
      </w:r>
      <w:r>
        <w:t xml:space="preserve">] </w:t>
      </w:r>
      <w:r>
        <w:rPr>
          <w:rFonts w:hint="eastAsia"/>
        </w:rPr>
        <w:t>をクリックします。</w:t>
      </w:r>
      <w:r>
        <w:t>[</w:t>
      </w:r>
      <w:r>
        <w:rPr>
          <w:rFonts w:hint="eastAsia"/>
          <w:b/>
        </w:rPr>
        <w:t>ルール</w:t>
      </w:r>
      <w:r>
        <w:t xml:space="preserve">] </w:t>
      </w:r>
      <w:r>
        <w:rPr>
          <w:rFonts w:hint="eastAsia"/>
        </w:rPr>
        <w:t>ウィンドウにルールが表示されます。</w:t>
      </w:r>
      <w:r>
        <w:t xml:space="preserve"> </w:t>
      </w:r>
    </w:p>
    <w:p w:rsidR="00B5783E" w:rsidRDefault="00B5783E" w:rsidP="00661F72">
      <w:pPr>
        <w:pStyle w:val="NumberedList1"/>
        <w:numPr>
          <w:ilvl w:val="0"/>
          <w:numId w:val="60"/>
        </w:numPr>
      </w:pPr>
      <w:r>
        <w:rPr>
          <w:rFonts w:hint="eastAsia"/>
        </w:rPr>
        <w:t>各ルールをクリックすると</w:t>
      </w:r>
      <w:proofErr w:type="gramStart"/>
      <w:r>
        <w:rPr>
          <w:rFonts w:hint="eastAsia"/>
        </w:rPr>
        <w:t>、</w:t>
      </w:r>
      <w:r>
        <w:t>[</w:t>
      </w:r>
      <w:proofErr w:type="gramEnd"/>
      <w:r>
        <w:rPr>
          <w:rFonts w:hint="eastAsia"/>
          <w:b/>
        </w:rPr>
        <w:t>ルールの詳細</w:t>
      </w:r>
      <w:r>
        <w:t xml:space="preserve">] </w:t>
      </w:r>
      <w:r>
        <w:rPr>
          <w:rFonts w:hint="eastAsia"/>
        </w:rPr>
        <w:t>ウィンドウで詳細情報を確認できます。</w:t>
      </w:r>
    </w:p>
    <w:p w:rsidR="00B5783E" w:rsidRDefault="00B5783E" w:rsidP="003A7883">
      <w:pPr>
        <w:ind w:left="360"/>
      </w:pPr>
      <w:r>
        <w:rPr>
          <w:rFonts w:hint="eastAsia"/>
        </w:rPr>
        <w:t>詳細については、</w:t>
      </w:r>
      <w:hyperlink r:id="rId54" w:history="1">
        <w:r>
          <w:rPr>
            <w:rStyle w:val="Hyperlink"/>
            <w:sz w:val="22"/>
            <w:szCs w:val="22"/>
          </w:rPr>
          <w:t>http://technet.microsoft.com/ja-jp/library/bb381367.aspx</w:t>
        </w:r>
      </w:hyperlink>
      <w:r>
        <w:t xml:space="preserve"> </w:t>
      </w:r>
      <w:r>
        <w:rPr>
          <w:rFonts w:hint="eastAsia"/>
        </w:rPr>
        <w:t>にある</w:t>
      </w:r>
      <w:r>
        <w:t xml:space="preserve"> Operations Manager 2007 SP1 </w:t>
      </w:r>
      <w:r>
        <w:rPr>
          <w:rFonts w:hint="eastAsia"/>
        </w:rPr>
        <w:t>のオンライン</w:t>
      </w:r>
      <w:r>
        <w:t xml:space="preserve"> </w:t>
      </w:r>
      <w:r>
        <w:rPr>
          <w:rFonts w:hint="eastAsia"/>
        </w:rPr>
        <w:t>ヘルプの「</w:t>
      </w:r>
      <w:r>
        <w:t xml:space="preserve">Rules in Operations Manager 2007 SP1 (Operations Manager 2007 SP1 </w:t>
      </w:r>
      <w:r>
        <w:rPr>
          <w:rFonts w:hint="eastAsia"/>
        </w:rPr>
        <w:t>のルールに関するページ</w:t>
      </w:r>
      <w:proofErr w:type="gramStart"/>
      <w:r>
        <w:t>)</w:t>
      </w:r>
      <w:r>
        <w:rPr>
          <w:rFonts w:hint="eastAsia"/>
        </w:rPr>
        <w:t>」</w:t>
      </w:r>
      <w:proofErr w:type="gramEnd"/>
      <w:r>
        <w:rPr>
          <w:rFonts w:hint="eastAsia"/>
        </w:rPr>
        <w:t>を参照してください。</w:t>
      </w:r>
    </w:p>
    <w:p w:rsidR="00B5783E" w:rsidRDefault="00B5783E" w:rsidP="00C53F9D">
      <w:pPr>
        <w:pStyle w:val="Heading2"/>
      </w:pPr>
      <w:bookmarkStart w:id="35" w:name="_Toc248127435"/>
      <w:r>
        <w:rPr>
          <w:rFonts w:hint="eastAsia"/>
        </w:rPr>
        <w:lastRenderedPageBreak/>
        <w:t>タスクについて</w:t>
      </w:r>
      <w:bookmarkEnd w:id="35"/>
    </w:p>
    <w:p w:rsidR="00B5783E" w:rsidRDefault="00B5783E" w:rsidP="00C53F9D">
      <w:r>
        <w:rPr>
          <w:rFonts w:hint="eastAsia"/>
        </w:rPr>
        <w:t>タスクとは、監視されているコンピューターで実行できる、定義済みのコマンド、スクリプト、またはコードです。タスクは、主に、診断や修正に使用されます。また、監視環境の構成に使用されることもあります。この管理パックには、表</w:t>
      </w:r>
      <w:r>
        <w:t xml:space="preserve"> 5 </w:t>
      </w:r>
      <w:r>
        <w:rPr>
          <w:rFonts w:hint="eastAsia"/>
        </w:rPr>
        <w:t>に示すタスクが含まれています。</w:t>
      </w:r>
    </w:p>
    <w:p w:rsidR="00B5783E" w:rsidRPr="00514A92" w:rsidRDefault="00B5783E" w:rsidP="00C53F9D">
      <w:pPr>
        <w:pStyle w:val="Label"/>
      </w:pPr>
      <w:proofErr w:type="gramStart"/>
      <w:r>
        <w:rPr>
          <w:rFonts w:hint="eastAsia"/>
        </w:rPr>
        <w:t>表</w:t>
      </w:r>
      <w:r>
        <w:t xml:space="preserve"> 5.</w:t>
      </w:r>
      <w:proofErr w:type="gramEnd"/>
      <w:r>
        <w:t xml:space="preserve"> Microsoft SharePoint Foundation 2010 </w:t>
      </w:r>
      <w:r>
        <w:rPr>
          <w:rFonts w:hint="eastAsia"/>
        </w:rPr>
        <w:t>管理パックのタスク</w:t>
      </w:r>
    </w:p>
    <w:tbl>
      <w:tblPr>
        <w:tblW w:w="0" w:type="auto"/>
        <w:tblLayout w:type="fixed"/>
        <w:tblLook w:val="0000"/>
      </w:tblPr>
      <w:tblGrid>
        <w:gridCol w:w="3990"/>
        <w:gridCol w:w="4770"/>
      </w:tblGrid>
      <w:tr w:rsidR="00B5783E" w:rsidRPr="00963982" w:rsidTr="00963982">
        <w:trPr>
          <w:trHeight w:val="247"/>
        </w:trPr>
        <w:tc>
          <w:tcPr>
            <w:tcW w:w="3990" w:type="dxa"/>
            <w:shd w:val="pct25" w:color="000000" w:fill="FFFFFF"/>
          </w:tcPr>
          <w:p w:rsidR="00B5783E" w:rsidRPr="00963982" w:rsidRDefault="00B5783E" w:rsidP="00963982">
            <w:pPr>
              <w:autoSpaceDE w:val="0"/>
              <w:autoSpaceDN w:val="0"/>
              <w:adjustRightInd w:val="0"/>
              <w:spacing w:before="60"/>
              <w:jc w:val="center"/>
              <w:rPr>
                <w:rFonts w:ascii="Arial" w:hAnsi="Arial"/>
                <w:b/>
                <w:color w:val="000000"/>
                <w:sz w:val="20"/>
                <w:szCs w:val="20"/>
              </w:rPr>
            </w:pPr>
            <w:r w:rsidRPr="00963982">
              <w:rPr>
                <w:rFonts w:ascii="Arial" w:hAnsi="Arial" w:hint="eastAsia"/>
                <w:b/>
                <w:color w:val="000000"/>
                <w:sz w:val="20"/>
                <w:szCs w:val="20"/>
              </w:rPr>
              <w:t>タスク名</w:t>
            </w:r>
          </w:p>
        </w:tc>
        <w:tc>
          <w:tcPr>
            <w:tcW w:w="4770" w:type="dxa"/>
            <w:shd w:val="pct25" w:color="000000" w:fill="FFFFFF"/>
          </w:tcPr>
          <w:p w:rsidR="00B5783E" w:rsidRPr="00963982" w:rsidRDefault="00B5783E" w:rsidP="00963982">
            <w:pPr>
              <w:autoSpaceDE w:val="0"/>
              <w:autoSpaceDN w:val="0"/>
              <w:adjustRightInd w:val="0"/>
              <w:spacing w:before="60"/>
              <w:jc w:val="center"/>
              <w:rPr>
                <w:rFonts w:ascii="Arial" w:hAnsi="Arial"/>
                <w:b/>
                <w:color w:val="000000"/>
                <w:sz w:val="20"/>
                <w:szCs w:val="20"/>
              </w:rPr>
            </w:pPr>
            <w:r w:rsidRPr="00963982">
              <w:rPr>
                <w:rFonts w:ascii="Arial" w:hAnsi="Arial" w:hint="eastAsia"/>
                <w:b/>
                <w:color w:val="000000"/>
                <w:sz w:val="20"/>
                <w:szCs w:val="20"/>
              </w:rPr>
              <w:t>説明</w:t>
            </w:r>
          </w:p>
        </w:tc>
      </w:tr>
      <w:tr w:rsidR="00B5783E" w:rsidRPr="00963982" w:rsidTr="00963982">
        <w:trPr>
          <w:trHeight w:val="247"/>
        </w:trPr>
        <w:tc>
          <w:tcPr>
            <w:tcW w:w="3990"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Pr="00963982">
              <w:rPr>
                <w:rFonts w:ascii="Arial" w:hAnsi="Arial" w:hint="eastAsia"/>
                <w:color w:val="000000"/>
                <w:sz w:val="20"/>
                <w:szCs w:val="20"/>
              </w:rPr>
              <w:t>管理パックの構成</w:t>
            </w:r>
          </w:p>
        </w:tc>
        <w:tc>
          <w:tcPr>
            <w:tcW w:w="4770"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管理パックの構成処理を行うタスクです。上書き管理パックの確保、</w:t>
            </w:r>
            <w:r w:rsidRPr="00963982">
              <w:rPr>
                <w:rFonts w:ascii="Arial" w:hAnsi="Arial"/>
                <w:color w:val="000000"/>
                <w:sz w:val="20"/>
                <w:szCs w:val="20"/>
              </w:rPr>
              <w:t>"</w:t>
            </w:r>
            <w:r w:rsidRPr="00963982">
              <w:rPr>
                <w:rFonts w:ascii="Arial" w:hAnsi="Arial" w:hint="eastAsia"/>
                <w:color w:val="000000"/>
                <w:sz w:val="20"/>
                <w:szCs w:val="20"/>
              </w:rPr>
              <w:t>実行</w:t>
            </w:r>
            <w:r w:rsidRPr="00963982">
              <w:rPr>
                <w:rFonts w:ascii="Arial" w:hAnsi="Arial"/>
                <w:color w:val="000000"/>
                <w:sz w:val="20"/>
                <w:szCs w:val="20"/>
              </w:rPr>
              <w:t xml:space="preserve"> (RunAs)" </w:t>
            </w:r>
            <w:r w:rsidRPr="00963982">
              <w:rPr>
                <w:rFonts w:ascii="Arial" w:hAnsi="Arial" w:hint="eastAsia"/>
                <w:color w:val="000000"/>
                <w:sz w:val="20"/>
                <w:szCs w:val="20"/>
              </w:rPr>
              <w:t>アカウントとサーバーの関連付け、プロキシ設定の有効化、および、検出の開始操作を実行します。</w:t>
            </w:r>
          </w:p>
        </w:tc>
      </w:tr>
      <w:tr w:rsidR="00B5783E" w:rsidRPr="00963982" w:rsidTr="00963982">
        <w:trPr>
          <w:trHeight w:val="247"/>
        </w:trPr>
        <w:tc>
          <w:tcPr>
            <w:tcW w:w="3990"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Pr="00963982">
              <w:rPr>
                <w:rFonts w:ascii="Arial" w:hAnsi="Arial" w:hint="eastAsia"/>
                <w:color w:val="000000"/>
                <w:sz w:val="20"/>
                <w:szCs w:val="20"/>
              </w:rPr>
              <w:t>管理パックの</w:t>
            </w:r>
            <w:r w:rsidRPr="00963982">
              <w:rPr>
                <w:rFonts w:ascii="Arial" w:hAnsi="Arial"/>
                <w:color w:val="000000"/>
                <w:sz w:val="20"/>
                <w:szCs w:val="20"/>
              </w:rPr>
              <w:t xml:space="preserve"> DebugTrace </w:t>
            </w:r>
            <w:r w:rsidRPr="00963982">
              <w:rPr>
                <w:rFonts w:ascii="Arial" w:hAnsi="Arial" w:hint="eastAsia"/>
                <w:color w:val="000000"/>
                <w:sz w:val="20"/>
                <w:szCs w:val="20"/>
              </w:rPr>
              <w:t>の設定</w:t>
            </w:r>
          </w:p>
        </w:tc>
        <w:tc>
          <w:tcPr>
            <w:tcW w:w="4770"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Pr="00963982">
              <w:rPr>
                <w:rFonts w:ascii="Arial" w:hAnsi="Arial" w:hint="eastAsia"/>
                <w:color w:val="000000"/>
                <w:sz w:val="20"/>
                <w:szCs w:val="20"/>
              </w:rPr>
              <w:t>管理パック用の検出および監視スクリプトに対して、</w:t>
            </w:r>
            <w:r w:rsidRPr="00963982">
              <w:rPr>
                <w:rFonts w:ascii="Arial" w:hAnsi="Arial"/>
                <w:color w:val="000000"/>
                <w:sz w:val="20"/>
                <w:szCs w:val="20"/>
              </w:rPr>
              <w:t xml:space="preserve">DebugTrace </w:t>
            </w:r>
            <w:r w:rsidRPr="00963982">
              <w:rPr>
                <w:rFonts w:ascii="Arial" w:hAnsi="Arial" w:hint="eastAsia"/>
                <w:color w:val="000000"/>
                <w:sz w:val="20"/>
                <w:szCs w:val="20"/>
              </w:rPr>
              <w:t>を有効または無効にします。</w:t>
            </w:r>
          </w:p>
        </w:tc>
      </w:tr>
      <w:tr w:rsidR="00B5783E" w:rsidRPr="00963982" w:rsidTr="00963982">
        <w:trPr>
          <w:trHeight w:val="247"/>
        </w:trPr>
        <w:tc>
          <w:tcPr>
            <w:tcW w:w="3990" w:type="dxa"/>
            <w:shd w:val="pct50" w:color="000000" w:fill="FFFFFF"/>
          </w:tcPr>
          <w:p w:rsidR="00B5783E" w:rsidRPr="00963982" w:rsidRDefault="00B5783E" w:rsidP="00117451">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Admin </w:t>
            </w:r>
            <w:r w:rsidR="00117451">
              <w:rPr>
                <w:rFonts w:ascii="Arial" w:hAnsi="Arial" w:hint="eastAsia"/>
                <w:color w:val="000000"/>
                <w:sz w:val="20"/>
                <w:szCs w:val="20"/>
              </w:rPr>
              <w:t xml:space="preserve">Service </w:t>
            </w:r>
            <w:r w:rsidRPr="00963982">
              <w:rPr>
                <w:rFonts w:ascii="Arial" w:hAnsi="Arial" w:hint="eastAsia"/>
                <w:color w:val="000000"/>
                <w:sz w:val="20"/>
                <w:szCs w:val="20"/>
              </w:rPr>
              <w:t>の再開</w:t>
            </w:r>
          </w:p>
        </w:tc>
        <w:tc>
          <w:tcPr>
            <w:tcW w:w="4770"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Windows SharePoint Services Administration V4 (SPAdminV4) </w:t>
            </w:r>
            <w:r w:rsidRPr="00963982">
              <w:rPr>
                <w:rFonts w:ascii="Arial" w:hAnsi="Arial" w:hint="eastAsia"/>
                <w:color w:val="000000"/>
                <w:sz w:val="20"/>
                <w:szCs w:val="20"/>
              </w:rPr>
              <w:t>サービスを再起動するタスクです。</w:t>
            </w:r>
          </w:p>
        </w:tc>
      </w:tr>
      <w:tr w:rsidR="00B5783E" w:rsidRPr="00963982" w:rsidTr="00963982">
        <w:trPr>
          <w:trHeight w:val="247"/>
        </w:trPr>
        <w:tc>
          <w:tcPr>
            <w:tcW w:w="3990" w:type="dxa"/>
            <w:shd w:val="pct25" w:color="000000" w:fill="FFFFFF"/>
          </w:tcPr>
          <w:p w:rsidR="00B5783E" w:rsidRPr="00963982" w:rsidRDefault="00117451" w:rsidP="00117451">
            <w:pPr>
              <w:autoSpaceDE w:val="0"/>
              <w:autoSpaceDN w:val="0"/>
              <w:adjustRightInd w:val="0"/>
              <w:spacing w:before="60"/>
              <w:rPr>
                <w:rFonts w:ascii="Arial" w:hAnsi="Arial"/>
                <w:color w:val="000000"/>
                <w:sz w:val="20"/>
                <w:szCs w:val="20"/>
              </w:rPr>
            </w:pPr>
            <w:r>
              <w:rPr>
                <w:rFonts w:ascii="Arial" w:hAnsi="Arial" w:hint="eastAsia"/>
                <w:color w:val="000000"/>
                <w:sz w:val="20"/>
                <w:szCs w:val="20"/>
              </w:rPr>
              <w:t xml:space="preserve">Timer Service </w:t>
            </w:r>
            <w:r w:rsidR="00B5783E" w:rsidRPr="00963982">
              <w:rPr>
                <w:rFonts w:ascii="Arial" w:hAnsi="Arial" w:hint="eastAsia"/>
                <w:color w:val="000000"/>
                <w:sz w:val="20"/>
                <w:szCs w:val="20"/>
              </w:rPr>
              <w:t>の再開</w:t>
            </w:r>
          </w:p>
        </w:tc>
        <w:tc>
          <w:tcPr>
            <w:tcW w:w="4770"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Windows SharePoint Services Timer V4 (SPTimerV4) </w:t>
            </w:r>
            <w:r w:rsidRPr="00963982">
              <w:rPr>
                <w:rFonts w:ascii="Arial" w:hAnsi="Arial" w:hint="eastAsia"/>
                <w:color w:val="000000"/>
                <w:sz w:val="20"/>
                <w:szCs w:val="20"/>
              </w:rPr>
              <w:t>サービスを再起動するタスクです。</w:t>
            </w:r>
          </w:p>
        </w:tc>
      </w:tr>
      <w:tr w:rsidR="00B5783E" w:rsidRPr="00963982" w:rsidTr="00963982">
        <w:trPr>
          <w:trHeight w:val="247"/>
        </w:trPr>
        <w:tc>
          <w:tcPr>
            <w:tcW w:w="3990" w:type="dxa"/>
            <w:shd w:val="pct50" w:color="000000" w:fill="FFFFFF"/>
          </w:tcPr>
          <w:p w:rsidR="00B5783E" w:rsidRPr="00963982" w:rsidRDefault="000255B8" w:rsidP="00963982">
            <w:pPr>
              <w:autoSpaceDE w:val="0"/>
              <w:autoSpaceDN w:val="0"/>
              <w:adjustRightInd w:val="0"/>
              <w:spacing w:before="60"/>
              <w:rPr>
                <w:rFonts w:ascii="Arial" w:hAnsi="Arial"/>
                <w:color w:val="000000"/>
                <w:sz w:val="20"/>
                <w:szCs w:val="20"/>
              </w:rPr>
            </w:pPr>
            <w:r w:rsidRPr="000255B8">
              <w:rPr>
                <w:rFonts w:ascii="Arial" w:hAnsi="Arial"/>
                <w:color w:val="000000"/>
                <w:sz w:val="20"/>
                <w:szCs w:val="20"/>
              </w:rPr>
              <w:t>Search Service</w:t>
            </w:r>
            <w:r>
              <w:rPr>
                <w:rFonts w:ascii="Arial" w:hAnsi="Arial" w:hint="eastAsia"/>
                <w:color w:val="000000"/>
                <w:sz w:val="20"/>
                <w:szCs w:val="20"/>
              </w:rPr>
              <w:t xml:space="preserve"> </w:t>
            </w:r>
            <w:r w:rsidR="00B5783E" w:rsidRPr="00963982">
              <w:rPr>
                <w:rFonts w:ascii="Arial" w:hAnsi="Arial" w:hint="eastAsia"/>
                <w:color w:val="000000"/>
                <w:sz w:val="20"/>
                <w:szCs w:val="20"/>
              </w:rPr>
              <w:t>の再開</w:t>
            </w:r>
          </w:p>
        </w:tc>
        <w:tc>
          <w:tcPr>
            <w:tcW w:w="4770"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Server Search 14 (OSearch14) </w:t>
            </w:r>
            <w:r w:rsidRPr="00963982">
              <w:rPr>
                <w:rFonts w:ascii="Arial" w:hAnsi="Arial" w:hint="eastAsia"/>
                <w:color w:val="000000"/>
                <w:sz w:val="20"/>
                <w:szCs w:val="20"/>
              </w:rPr>
              <w:t>サービスを再起動するタスクです。</w:t>
            </w:r>
          </w:p>
        </w:tc>
      </w:tr>
      <w:tr w:rsidR="00B5783E" w:rsidRPr="00963982" w:rsidTr="00963982">
        <w:trPr>
          <w:trHeight w:val="247"/>
        </w:trPr>
        <w:tc>
          <w:tcPr>
            <w:tcW w:w="3990"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HelpSearch Service </w:t>
            </w:r>
            <w:r w:rsidRPr="00963982">
              <w:rPr>
                <w:rFonts w:ascii="Arial" w:hAnsi="Arial" w:hint="eastAsia"/>
                <w:color w:val="000000"/>
                <w:sz w:val="20"/>
                <w:szCs w:val="20"/>
              </w:rPr>
              <w:t>の再開</w:t>
            </w:r>
          </w:p>
        </w:tc>
        <w:tc>
          <w:tcPr>
            <w:tcW w:w="4770"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Foundation Search V4 (SPSearch4) </w:t>
            </w:r>
            <w:r w:rsidRPr="00963982">
              <w:rPr>
                <w:rFonts w:ascii="Arial" w:hAnsi="Arial" w:hint="eastAsia"/>
                <w:color w:val="000000"/>
                <w:sz w:val="20"/>
                <w:szCs w:val="20"/>
              </w:rPr>
              <w:t>サービスを再起動するタスクです。</w:t>
            </w:r>
          </w:p>
        </w:tc>
      </w:tr>
      <w:tr w:rsidR="00B5783E" w:rsidRPr="00963982" w:rsidTr="00963982">
        <w:trPr>
          <w:trHeight w:val="247"/>
        </w:trPr>
        <w:tc>
          <w:tcPr>
            <w:tcW w:w="3990"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UserCode </w:t>
            </w:r>
            <w:r w:rsidR="00117451">
              <w:rPr>
                <w:rFonts w:ascii="Arial" w:hAnsi="Arial" w:hint="eastAsia"/>
                <w:color w:val="000000"/>
                <w:sz w:val="20"/>
                <w:szCs w:val="20"/>
              </w:rPr>
              <w:t xml:space="preserve">Service </w:t>
            </w:r>
            <w:r w:rsidRPr="00963982">
              <w:rPr>
                <w:rFonts w:ascii="Arial" w:hAnsi="Arial" w:hint="eastAsia"/>
                <w:color w:val="000000"/>
                <w:sz w:val="20"/>
                <w:szCs w:val="20"/>
              </w:rPr>
              <w:t>の再開</w:t>
            </w:r>
          </w:p>
        </w:tc>
        <w:tc>
          <w:tcPr>
            <w:tcW w:w="4770"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Windows SharePoint Services User Code Host V4 (SPUserCodeV4) </w:t>
            </w:r>
            <w:r w:rsidRPr="00963982">
              <w:rPr>
                <w:rFonts w:ascii="Arial" w:hAnsi="Arial" w:hint="eastAsia"/>
                <w:color w:val="000000"/>
                <w:sz w:val="20"/>
                <w:szCs w:val="20"/>
              </w:rPr>
              <w:t>サービスを再起動するタスクです。</w:t>
            </w:r>
          </w:p>
        </w:tc>
      </w:tr>
      <w:tr w:rsidR="00B5783E" w:rsidRPr="00963982" w:rsidTr="00963982">
        <w:trPr>
          <w:trHeight w:val="247"/>
        </w:trPr>
        <w:tc>
          <w:tcPr>
            <w:tcW w:w="3990"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SPTrace Service </w:t>
            </w:r>
            <w:r w:rsidRPr="00963982">
              <w:rPr>
                <w:rFonts w:ascii="Arial" w:hAnsi="Arial" w:hint="eastAsia"/>
                <w:color w:val="000000"/>
                <w:sz w:val="20"/>
                <w:szCs w:val="20"/>
              </w:rPr>
              <w:t>の再開</w:t>
            </w:r>
          </w:p>
        </w:tc>
        <w:tc>
          <w:tcPr>
            <w:tcW w:w="4770"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Windows SharePoint Services Tracing V4 (SPTraceV4) </w:t>
            </w:r>
            <w:r w:rsidRPr="00963982">
              <w:rPr>
                <w:rFonts w:ascii="Arial" w:hAnsi="Arial" w:hint="eastAsia"/>
                <w:color w:val="000000"/>
                <w:sz w:val="20"/>
                <w:szCs w:val="20"/>
              </w:rPr>
              <w:t>サービスを再起動するタスクです。</w:t>
            </w:r>
          </w:p>
        </w:tc>
      </w:tr>
    </w:tbl>
    <w:p w:rsidR="00B5783E" w:rsidRDefault="00B5783E" w:rsidP="00C53F9D">
      <w:pPr>
        <w:keepNext/>
        <w:spacing w:before="120"/>
      </w:pPr>
    </w:p>
    <w:p w:rsidR="00B5783E" w:rsidRDefault="00B5783E" w:rsidP="005A4B69">
      <w:r>
        <w:t xml:space="preserve">"SharePoint </w:t>
      </w:r>
      <w:r>
        <w:rPr>
          <w:rFonts w:hint="eastAsia"/>
        </w:rPr>
        <w:t>管理パックの</w:t>
      </w:r>
      <w:r>
        <w:t xml:space="preserve"> DebugTrace </w:t>
      </w:r>
      <w:r>
        <w:rPr>
          <w:rFonts w:hint="eastAsia"/>
        </w:rPr>
        <w:t>の設定</w:t>
      </w:r>
      <w:r>
        <w:t xml:space="preserve">" </w:t>
      </w:r>
      <w:r>
        <w:rPr>
          <w:rFonts w:hint="eastAsia"/>
        </w:rPr>
        <w:t>タスクは、</w:t>
      </w:r>
      <w:r>
        <w:t xml:space="preserve">Windows PowerShell </w:t>
      </w:r>
      <w:r>
        <w:rPr>
          <w:rFonts w:hint="eastAsia"/>
        </w:rPr>
        <w:t>スクリプト</w:t>
      </w:r>
      <w:r>
        <w:t xml:space="preserve"> </w:t>
      </w:r>
      <w:r>
        <w:rPr>
          <w:rFonts w:hint="eastAsia"/>
        </w:rPr>
        <w:t>ベースの検出と</w:t>
      </w:r>
      <w:r>
        <w:t xml:space="preserve"> SPHA </w:t>
      </w:r>
      <w:r>
        <w:rPr>
          <w:rFonts w:hint="eastAsia"/>
        </w:rPr>
        <w:t>モニターを実行するエージェント</w:t>
      </w:r>
      <w:r>
        <w:t xml:space="preserve"> </w:t>
      </w:r>
      <w:r>
        <w:rPr>
          <w:rFonts w:hint="eastAsia"/>
        </w:rPr>
        <w:t>コンピューターのデバッグ</w:t>
      </w:r>
      <w:r>
        <w:t xml:space="preserve"> </w:t>
      </w:r>
      <w:r>
        <w:rPr>
          <w:rFonts w:hint="eastAsia"/>
        </w:rPr>
        <w:t>トレースを有効にします。既定では、これは無効にされています。有効にされると、スクリプト</w:t>
      </w:r>
      <w:r>
        <w:t xml:space="preserve"> </w:t>
      </w:r>
      <w:r>
        <w:rPr>
          <w:rFonts w:hint="eastAsia"/>
        </w:rPr>
        <w:t>ベースの検出とモニターが、デバッグ</w:t>
      </w:r>
      <w:r>
        <w:t xml:space="preserve"> </w:t>
      </w:r>
      <w:r>
        <w:rPr>
          <w:rFonts w:hint="eastAsia"/>
        </w:rPr>
        <w:t>トレース情報をすべてのエージェント</w:t>
      </w:r>
      <w:r>
        <w:t xml:space="preserve"> </w:t>
      </w:r>
      <w:r>
        <w:rPr>
          <w:rFonts w:hint="eastAsia"/>
        </w:rPr>
        <w:t>コンピューターの</w:t>
      </w:r>
      <w:r>
        <w:t xml:space="preserve"> Operations Manager </w:t>
      </w:r>
      <w:r>
        <w:rPr>
          <w:rFonts w:hint="eastAsia"/>
        </w:rPr>
        <w:t>チャネルにあるイベント</w:t>
      </w:r>
      <w:r>
        <w:t xml:space="preserve"> </w:t>
      </w:r>
      <w:r>
        <w:rPr>
          <w:rFonts w:hint="eastAsia"/>
        </w:rPr>
        <w:t>ログに書き込みます。この場合のすべてのデバッグ</w:t>
      </w:r>
      <w:r>
        <w:t xml:space="preserve"> </w:t>
      </w:r>
      <w:r>
        <w:rPr>
          <w:rFonts w:hint="eastAsia"/>
        </w:rPr>
        <w:t>トレース</w:t>
      </w:r>
      <w:r>
        <w:t xml:space="preserve"> </w:t>
      </w:r>
      <w:r>
        <w:rPr>
          <w:rFonts w:hint="eastAsia"/>
        </w:rPr>
        <w:t>イベントのイベント</w:t>
      </w:r>
      <w:r>
        <w:t xml:space="preserve"> ID </w:t>
      </w:r>
      <w:r>
        <w:rPr>
          <w:rFonts w:hint="eastAsia"/>
        </w:rPr>
        <w:t>は</w:t>
      </w:r>
      <w:r>
        <w:t xml:space="preserve"> 0 </w:t>
      </w:r>
      <w:r>
        <w:rPr>
          <w:rFonts w:hint="eastAsia"/>
        </w:rPr>
        <w:t>になります。通常、イベントの説明には、スクリプト名、開始および停止情報、および各スクリプトの実行にかかった時間が含まれます。以下は、サンプルのデバッグ</w:t>
      </w:r>
      <w:r>
        <w:t xml:space="preserve"> </w:t>
      </w:r>
      <w:r>
        <w:rPr>
          <w:rFonts w:hint="eastAsia"/>
        </w:rPr>
        <w:t>トレース</w:t>
      </w:r>
      <w:r>
        <w:t xml:space="preserve"> </w:t>
      </w:r>
      <w:r>
        <w:rPr>
          <w:rFonts w:hint="eastAsia"/>
        </w:rPr>
        <w:t>イベントです。</w:t>
      </w:r>
    </w:p>
    <w:p w:rsidR="00B5783E" w:rsidRPr="00E038B6" w:rsidRDefault="00B5783E" w:rsidP="00E038B6">
      <w:pPr>
        <w:ind w:left="360"/>
        <w:rPr>
          <w:rFonts w:ascii="Courier New" w:hAnsi="Courier New" w:cs="Courier New"/>
          <w:sz w:val="20"/>
        </w:rPr>
      </w:pPr>
      <w:r>
        <w:rPr>
          <w:rFonts w:ascii="Courier New" w:hAnsi="Courier New" w:cs="Courier New"/>
          <w:sz w:val="20"/>
        </w:rPr>
        <w:t xml:space="preserve">[Debug] C:\Program Files\System Center Operations Manager 2007\Health Service State\Monitoring Host Temporary Files 7\2\WSSBPAMonitor.ps1 </w:t>
      </w:r>
    </w:p>
    <w:p w:rsidR="00B5783E" w:rsidRPr="00E038B6" w:rsidRDefault="00B5783E" w:rsidP="00E038B6">
      <w:pPr>
        <w:ind w:left="360"/>
        <w:rPr>
          <w:rFonts w:ascii="Courier New" w:hAnsi="Courier New" w:cs="Courier New"/>
          <w:sz w:val="20"/>
        </w:rPr>
      </w:pPr>
      <w:r>
        <w:rPr>
          <w:rFonts w:ascii="Courier New" w:hAnsi="Courier New" w:cs="Courier New"/>
          <w:sz w:val="20"/>
        </w:rPr>
        <w:t>Current User</w:t>
      </w:r>
      <w:proofErr w:type="gramStart"/>
      <w:r>
        <w:rPr>
          <w:rFonts w:ascii="Courier New" w:hAnsi="Courier New" w:cs="Courier New"/>
          <w:sz w:val="20"/>
        </w:rPr>
        <w:t>:[</w:t>
      </w:r>
      <w:proofErr w:type="gramEnd"/>
      <w:r>
        <w:rPr>
          <w:rFonts w:ascii="Courier New" w:hAnsi="Courier New" w:cs="Courier New" w:hint="eastAsia"/>
          <w:sz w:val="20"/>
        </w:rPr>
        <w:t>ユーザー名</w:t>
      </w:r>
      <w:r>
        <w:rPr>
          <w:rFonts w:ascii="Courier New" w:hAnsi="Courier New" w:cs="Courier New"/>
          <w:sz w:val="20"/>
        </w:rPr>
        <w:t>]</w:t>
      </w:r>
    </w:p>
    <w:p w:rsidR="00B5783E" w:rsidRPr="00E038B6" w:rsidRDefault="00B5783E" w:rsidP="00E038B6">
      <w:pPr>
        <w:ind w:left="360"/>
        <w:rPr>
          <w:rFonts w:ascii="Courier New" w:hAnsi="Courier New" w:cs="Courier New"/>
          <w:sz w:val="20"/>
        </w:rPr>
      </w:pPr>
      <w:r>
        <w:rPr>
          <w:rFonts w:ascii="Courier New" w:hAnsi="Courier New" w:cs="Courier New"/>
          <w:sz w:val="20"/>
        </w:rPr>
        <w:t>Current PID:  1584</w:t>
      </w:r>
    </w:p>
    <w:p w:rsidR="00B5783E" w:rsidRPr="00E038B6" w:rsidRDefault="00B5783E" w:rsidP="00E038B6">
      <w:pPr>
        <w:ind w:left="360"/>
        <w:rPr>
          <w:rFonts w:ascii="Courier New" w:hAnsi="Courier New" w:cs="Courier New"/>
          <w:sz w:val="20"/>
        </w:rPr>
      </w:pPr>
      <w:proofErr w:type="gramStart"/>
      <w:r>
        <w:rPr>
          <w:rFonts w:ascii="Courier New" w:hAnsi="Courier New" w:cs="Courier New"/>
          <w:sz w:val="20"/>
        </w:rPr>
        <w:t>start</w:t>
      </w:r>
      <w:proofErr w:type="gramEnd"/>
      <w:r>
        <w:rPr>
          <w:rFonts w:ascii="Courier New" w:hAnsi="Courier New" w:cs="Courier New"/>
          <w:sz w:val="20"/>
        </w:rPr>
        <w:t xml:space="preserve"> time: 10/26/2009 1:03:09 PM</w:t>
      </w:r>
    </w:p>
    <w:p w:rsidR="00B5783E" w:rsidRPr="00E038B6" w:rsidRDefault="00B5783E" w:rsidP="00E038B6">
      <w:pPr>
        <w:ind w:left="360"/>
        <w:rPr>
          <w:rFonts w:ascii="Courier New" w:hAnsi="Courier New" w:cs="Courier New"/>
          <w:sz w:val="20"/>
        </w:rPr>
      </w:pPr>
      <w:proofErr w:type="gramStart"/>
      <w:r>
        <w:rPr>
          <w:rFonts w:ascii="Courier New" w:hAnsi="Courier New" w:cs="Courier New"/>
          <w:sz w:val="20"/>
        </w:rPr>
        <w:t>stop</w:t>
      </w:r>
      <w:proofErr w:type="gramEnd"/>
      <w:r>
        <w:rPr>
          <w:rFonts w:ascii="Courier New" w:hAnsi="Courier New" w:cs="Courier New"/>
          <w:sz w:val="20"/>
        </w:rPr>
        <w:t xml:space="preserve"> time: 10/26/2009 1:04:21 PM</w:t>
      </w:r>
    </w:p>
    <w:p w:rsidR="00B5783E" w:rsidRPr="00E038B6" w:rsidRDefault="00B5783E" w:rsidP="00E038B6">
      <w:pPr>
        <w:ind w:left="360"/>
        <w:rPr>
          <w:rFonts w:ascii="Courier New" w:hAnsi="Courier New" w:cs="Courier New"/>
          <w:sz w:val="20"/>
        </w:rPr>
      </w:pPr>
      <w:proofErr w:type="gramStart"/>
      <w:r>
        <w:rPr>
          <w:rFonts w:ascii="Courier New" w:hAnsi="Courier New" w:cs="Courier New"/>
          <w:sz w:val="20"/>
        </w:rPr>
        <w:t>time</w:t>
      </w:r>
      <w:proofErr w:type="gramEnd"/>
      <w:r>
        <w:rPr>
          <w:rFonts w:ascii="Courier New" w:hAnsi="Courier New" w:cs="Courier New"/>
          <w:sz w:val="20"/>
        </w:rPr>
        <w:t xml:space="preserve"> taken:  71046.3459</w:t>
      </w:r>
    </w:p>
    <w:p w:rsidR="00B5783E" w:rsidRPr="00E038B6" w:rsidRDefault="00B5783E" w:rsidP="00E038B6">
      <w:pPr>
        <w:ind w:left="360"/>
        <w:rPr>
          <w:rFonts w:ascii="Courier New" w:hAnsi="Courier New" w:cs="Courier New"/>
          <w:sz w:val="20"/>
        </w:rPr>
      </w:pPr>
      <w:r>
        <w:rPr>
          <w:rFonts w:ascii="Courier New" w:hAnsi="Courier New" w:cs="Courier New"/>
          <w:sz w:val="20"/>
        </w:rPr>
        <w:t>Windows PowerShell script WSSBPAMonitor.ps1 execution ended.</w:t>
      </w:r>
    </w:p>
    <w:p w:rsidR="00B5783E" w:rsidRPr="00512129" w:rsidRDefault="00B5783E" w:rsidP="005A4B69">
      <w:pPr>
        <w:keepNext/>
        <w:spacing w:before="120"/>
        <w:rPr>
          <w:b/>
        </w:rPr>
      </w:pPr>
      <w:r>
        <w:rPr>
          <w:b/>
        </w:rPr>
        <w:t xml:space="preserve">Operations Manager 2007 </w:t>
      </w:r>
      <w:r>
        <w:rPr>
          <w:rFonts w:hint="eastAsia"/>
          <w:b/>
        </w:rPr>
        <w:t>コンソールから</w:t>
      </w:r>
      <w:r>
        <w:rPr>
          <w:b/>
        </w:rPr>
        <w:t xml:space="preserve"> DebugTrace </w:t>
      </w:r>
      <w:r>
        <w:rPr>
          <w:rFonts w:hint="eastAsia"/>
          <w:b/>
        </w:rPr>
        <w:t>の設定タスクを実行するには</w:t>
      </w:r>
      <w:r>
        <w:rPr>
          <w:b/>
        </w:rPr>
        <w:t>:</w:t>
      </w:r>
    </w:p>
    <w:p w:rsidR="00B5783E" w:rsidRDefault="00B5783E" w:rsidP="00661F72">
      <w:pPr>
        <w:pStyle w:val="NumberedList1"/>
        <w:numPr>
          <w:ilvl w:val="0"/>
          <w:numId w:val="34"/>
        </w:numPr>
      </w:pPr>
      <w:r>
        <w:t>[</w:t>
      </w:r>
      <w:r>
        <w:rPr>
          <w:rFonts w:hint="eastAsia"/>
        </w:rPr>
        <w:t>監視</w:t>
      </w:r>
      <w:r>
        <w:t xml:space="preserve">] </w:t>
      </w:r>
      <w:r>
        <w:rPr>
          <w:rFonts w:hint="eastAsia"/>
        </w:rPr>
        <w:t>を選択し</w:t>
      </w:r>
      <w:proofErr w:type="gramStart"/>
      <w:r>
        <w:rPr>
          <w:rFonts w:hint="eastAsia"/>
        </w:rPr>
        <w:t>、</w:t>
      </w:r>
      <w:r>
        <w:t>[</w:t>
      </w:r>
      <w:proofErr w:type="gramEnd"/>
      <w:r>
        <w:t xml:space="preserve">SharePoint 2010 </w:t>
      </w:r>
      <w:r>
        <w:rPr>
          <w:rFonts w:hint="eastAsia"/>
        </w:rPr>
        <w:t>製品</w:t>
      </w:r>
      <w:r>
        <w:t xml:space="preserve">] </w:t>
      </w:r>
      <w:r>
        <w:rPr>
          <w:rFonts w:hint="eastAsia"/>
        </w:rPr>
        <w:t>を選択して、</w:t>
      </w:r>
      <w:r>
        <w:t>[</w:t>
      </w:r>
      <w:r>
        <w:rPr>
          <w:rFonts w:hint="eastAsia"/>
        </w:rPr>
        <w:t>管理</w:t>
      </w:r>
      <w:r>
        <w:t xml:space="preserve">] </w:t>
      </w:r>
      <w:r>
        <w:rPr>
          <w:rFonts w:hint="eastAsia"/>
        </w:rPr>
        <w:t>ビューを選択します。</w:t>
      </w:r>
      <w:r>
        <w:t xml:space="preserve"> </w:t>
      </w:r>
    </w:p>
    <w:p w:rsidR="00B5783E" w:rsidRDefault="00B5783E" w:rsidP="00661F72">
      <w:pPr>
        <w:pStyle w:val="NumberedList1"/>
        <w:numPr>
          <w:ilvl w:val="0"/>
          <w:numId w:val="34"/>
        </w:numPr>
      </w:pPr>
      <w:r>
        <w:t>[</w:t>
      </w:r>
      <w:r>
        <w:rPr>
          <w:rFonts w:hint="eastAsia"/>
          <w:b/>
        </w:rPr>
        <w:t>アクション</w:t>
      </w:r>
      <w:r>
        <w:t xml:space="preserve">] </w:t>
      </w:r>
      <w:r>
        <w:rPr>
          <w:rFonts w:hint="eastAsia"/>
        </w:rPr>
        <w:t>パネルで、</w:t>
      </w:r>
      <w:r>
        <w:t xml:space="preserve">"SharePoint </w:t>
      </w:r>
      <w:r>
        <w:rPr>
          <w:rFonts w:hint="eastAsia"/>
        </w:rPr>
        <w:t>管理パックの</w:t>
      </w:r>
      <w:r>
        <w:t xml:space="preserve"> DebugTrace </w:t>
      </w:r>
      <w:r>
        <w:rPr>
          <w:rFonts w:hint="eastAsia"/>
        </w:rPr>
        <w:t>を設定する</w:t>
      </w:r>
      <w:r>
        <w:t xml:space="preserve">" </w:t>
      </w:r>
      <w:r>
        <w:rPr>
          <w:rFonts w:hint="eastAsia"/>
        </w:rPr>
        <w:t>という名前のタスクをクリックします。</w:t>
      </w:r>
      <w:r>
        <w:t>[</w:t>
      </w:r>
      <w:r>
        <w:rPr>
          <w:rFonts w:hint="eastAsia"/>
        </w:rPr>
        <w:t>タスクの実行</w:t>
      </w:r>
      <w:r>
        <w:t xml:space="preserve">] </w:t>
      </w:r>
      <w:r>
        <w:rPr>
          <w:rFonts w:hint="eastAsia"/>
        </w:rPr>
        <w:t>ウィンドウが表示されます。</w:t>
      </w:r>
    </w:p>
    <w:p w:rsidR="00B5783E" w:rsidRDefault="00B5783E" w:rsidP="00661F72">
      <w:pPr>
        <w:pStyle w:val="NumberedList1"/>
        <w:numPr>
          <w:ilvl w:val="0"/>
          <w:numId w:val="34"/>
        </w:numPr>
      </w:pPr>
      <w:r>
        <w:rPr>
          <w:rFonts w:hint="eastAsia"/>
        </w:rPr>
        <w:t>デバッグ</w:t>
      </w:r>
      <w:r>
        <w:t xml:space="preserve"> </w:t>
      </w:r>
      <w:r>
        <w:rPr>
          <w:rFonts w:hint="eastAsia"/>
        </w:rPr>
        <w:t>トレースを有効にする</w:t>
      </w:r>
      <w:r>
        <w:t xml:space="preserve"> (</w:t>
      </w:r>
      <w:r>
        <w:rPr>
          <w:rFonts w:hint="eastAsia"/>
        </w:rPr>
        <w:t>既定のオプション</w:t>
      </w:r>
      <w:r>
        <w:t xml:space="preserve">) </w:t>
      </w:r>
      <w:r>
        <w:rPr>
          <w:rFonts w:hint="eastAsia"/>
        </w:rPr>
        <w:t>には</w:t>
      </w:r>
      <w:proofErr w:type="gramStart"/>
      <w:r>
        <w:rPr>
          <w:rFonts w:hint="eastAsia"/>
        </w:rPr>
        <w:t>、</w:t>
      </w:r>
      <w:r>
        <w:t>[</w:t>
      </w:r>
      <w:proofErr w:type="gramEnd"/>
      <w:r>
        <w:rPr>
          <w:rFonts w:hint="eastAsia"/>
          <w:b/>
        </w:rPr>
        <w:t>実行</w:t>
      </w:r>
      <w:r>
        <w:t xml:space="preserve">] </w:t>
      </w:r>
      <w:r>
        <w:rPr>
          <w:rFonts w:hint="eastAsia"/>
        </w:rPr>
        <w:t>をクリックします。デバッグ</w:t>
      </w:r>
      <w:r>
        <w:t xml:space="preserve"> </w:t>
      </w:r>
      <w:r>
        <w:rPr>
          <w:rFonts w:hint="eastAsia"/>
        </w:rPr>
        <w:t>トレースを無効にするには</w:t>
      </w:r>
      <w:proofErr w:type="gramStart"/>
      <w:r>
        <w:rPr>
          <w:rFonts w:hint="eastAsia"/>
        </w:rPr>
        <w:t>、</w:t>
      </w:r>
      <w:r>
        <w:t>[</w:t>
      </w:r>
      <w:proofErr w:type="gramEnd"/>
      <w:r>
        <w:rPr>
          <w:rFonts w:hint="eastAsia"/>
          <w:b/>
        </w:rPr>
        <w:t>上書き</w:t>
      </w:r>
      <w:r>
        <w:t xml:space="preserve">] </w:t>
      </w:r>
      <w:r>
        <w:rPr>
          <w:rFonts w:hint="eastAsia"/>
        </w:rPr>
        <w:t>をクリックします。</w:t>
      </w:r>
    </w:p>
    <w:p w:rsidR="00B5783E" w:rsidRDefault="00B5783E" w:rsidP="00661F72">
      <w:pPr>
        <w:pStyle w:val="NumberedList1"/>
        <w:numPr>
          <w:ilvl w:val="0"/>
          <w:numId w:val="34"/>
        </w:numPr>
      </w:pPr>
      <w:r>
        <w:rPr>
          <w:rFonts w:hint="eastAsia"/>
        </w:rPr>
        <w:t>表示されたダイアログ</w:t>
      </w:r>
      <w:r>
        <w:t xml:space="preserve"> </w:t>
      </w:r>
      <w:r>
        <w:rPr>
          <w:rFonts w:hint="eastAsia"/>
        </w:rPr>
        <w:t>ボックスで</w:t>
      </w:r>
      <w:proofErr w:type="gramStart"/>
      <w:r>
        <w:rPr>
          <w:rFonts w:hint="eastAsia"/>
        </w:rPr>
        <w:t>、</w:t>
      </w:r>
      <w:r>
        <w:t>[</w:t>
      </w:r>
      <w:proofErr w:type="gramEnd"/>
      <w:r>
        <w:rPr>
          <w:rFonts w:hint="eastAsia"/>
        </w:rPr>
        <w:t>有効にする</w:t>
      </w:r>
      <w:r>
        <w:t xml:space="preserve">] </w:t>
      </w:r>
      <w:r>
        <w:rPr>
          <w:rFonts w:hint="eastAsia"/>
        </w:rPr>
        <w:t>パラメーターの値を</w:t>
      </w:r>
      <w:r>
        <w:t xml:space="preserve"> [</w:t>
      </w:r>
      <w:r>
        <w:rPr>
          <w:rFonts w:hint="eastAsia"/>
        </w:rPr>
        <w:t>偽</w:t>
      </w:r>
      <w:r>
        <w:t xml:space="preserve">] </w:t>
      </w:r>
      <w:r>
        <w:rPr>
          <w:rFonts w:hint="eastAsia"/>
        </w:rPr>
        <w:t>に設定します。</w:t>
      </w:r>
      <w:r>
        <w:t xml:space="preserve"> </w:t>
      </w:r>
    </w:p>
    <w:p w:rsidR="00B5783E" w:rsidRDefault="00B5783E" w:rsidP="00661F72">
      <w:pPr>
        <w:pStyle w:val="NumberedList1"/>
        <w:numPr>
          <w:ilvl w:val="0"/>
          <w:numId w:val="34"/>
        </w:numPr>
      </w:pPr>
      <w:r>
        <w:lastRenderedPageBreak/>
        <w:t>[</w:t>
      </w:r>
      <w:r>
        <w:rPr>
          <w:rFonts w:hint="eastAsia"/>
          <w:b/>
        </w:rPr>
        <w:t>上書き</w:t>
      </w:r>
      <w:r>
        <w:t xml:space="preserve">] </w:t>
      </w:r>
      <w:r>
        <w:rPr>
          <w:rFonts w:hint="eastAsia"/>
        </w:rPr>
        <w:t>をクリックして、ダイアログ</w:t>
      </w:r>
      <w:r>
        <w:t xml:space="preserve"> </w:t>
      </w:r>
      <w:r>
        <w:rPr>
          <w:rFonts w:hint="eastAsia"/>
        </w:rPr>
        <w:t>ボックスを閉じます。</w:t>
      </w:r>
      <w:r>
        <w:t xml:space="preserve"> </w:t>
      </w:r>
    </w:p>
    <w:p w:rsidR="00B5783E" w:rsidRDefault="00B5783E" w:rsidP="00661F72">
      <w:pPr>
        <w:pStyle w:val="NumberedList1"/>
        <w:numPr>
          <w:ilvl w:val="0"/>
          <w:numId w:val="34"/>
        </w:numPr>
      </w:pPr>
      <w:r>
        <w:t>[</w:t>
      </w:r>
      <w:r>
        <w:rPr>
          <w:rFonts w:hint="eastAsia"/>
          <w:b/>
        </w:rPr>
        <w:t>実行</w:t>
      </w:r>
      <w:r>
        <w:t xml:space="preserve">] </w:t>
      </w:r>
      <w:r>
        <w:rPr>
          <w:rFonts w:hint="eastAsia"/>
        </w:rPr>
        <w:t>をクリックします。</w:t>
      </w:r>
      <w:r>
        <w:t xml:space="preserve"> </w:t>
      </w:r>
    </w:p>
    <w:p w:rsidR="00B5783E" w:rsidRDefault="00B5783E" w:rsidP="00661F72">
      <w:pPr>
        <w:pStyle w:val="NumberedList1"/>
        <w:numPr>
          <w:ilvl w:val="0"/>
          <w:numId w:val="34"/>
        </w:numPr>
      </w:pPr>
      <w:r>
        <w:t>[</w:t>
      </w:r>
      <w:r>
        <w:rPr>
          <w:rFonts w:hint="eastAsia"/>
        </w:rPr>
        <w:t>タスクの状態</w:t>
      </w:r>
      <w:r>
        <w:t xml:space="preserve">] </w:t>
      </w:r>
      <w:r>
        <w:rPr>
          <w:rFonts w:hint="eastAsia"/>
        </w:rPr>
        <w:t>ウィンドウでタスクの終了を確認したら</w:t>
      </w:r>
      <w:proofErr w:type="gramStart"/>
      <w:r>
        <w:rPr>
          <w:rFonts w:hint="eastAsia"/>
        </w:rPr>
        <w:t>、</w:t>
      </w:r>
      <w:r>
        <w:t>[</w:t>
      </w:r>
      <w:proofErr w:type="gramEnd"/>
      <w:r>
        <w:rPr>
          <w:rFonts w:hint="eastAsia"/>
        </w:rPr>
        <w:t>タスクの出力</w:t>
      </w:r>
      <w:r>
        <w:t xml:space="preserve">] </w:t>
      </w:r>
      <w:r>
        <w:rPr>
          <w:rFonts w:hint="eastAsia"/>
        </w:rPr>
        <w:t>を参照して、タスクが正常に完了していることを確認します。</w:t>
      </w:r>
    </w:p>
    <w:p w:rsidR="00B5783E" w:rsidRDefault="00B5783E" w:rsidP="00661F72">
      <w:pPr>
        <w:pStyle w:val="NumberedList1"/>
        <w:numPr>
          <w:ilvl w:val="0"/>
          <w:numId w:val="34"/>
        </w:numPr>
      </w:pPr>
      <w:r>
        <w:t>[</w:t>
      </w:r>
      <w:r>
        <w:rPr>
          <w:rFonts w:hint="eastAsia"/>
          <w:b/>
        </w:rPr>
        <w:t>閉じる</w:t>
      </w:r>
      <w:r>
        <w:t xml:space="preserve">] </w:t>
      </w:r>
      <w:r>
        <w:rPr>
          <w:rFonts w:hint="eastAsia"/>
        </w:rPr>
        <w:t>をクリックします。</w:t>
      </w:r>
    </w:p>
    <w:p w:rsidR="00B5783E" w:rsidRDefault="00B5783E" w:rsidP="00285171">
      <w:pPr>
        <w:pStyle w:val="NumberedList1"/>
        <w:ind w:left="0"/>
      </w:pPr>
      <w:r>
        <w:t xml:space="preserve">Microsoft SharePoint Foundation 2010 </w:t>
      </w:r>
      <w:r>
        <w:rPr>
          <w:rFonts w:hint="eastAsia"/>
        </w:rPr>
        <w:t>と</w:t>
      </w:r>
      <w:r>
        <w:t xml:space="preserve"> Microsoft SharePoint 2010 </w:t>
      </w:r>
      <w:r>
        <w:rPr>
          <w:rFonts w:hint="eastAsia"/>
        </w:rPr>
        <w:t>製品の両方の管理パックをインポートしている場合、このタスクでは、両方の管理パックに含まれるすべての検出とスクリプト</w:t>
      </w:r>
      <w:r>
        <w:t xml:space="preserve"> </w:t>
      </w:r>
      <w:r>
        <w:rPr>
          <w:rFonts w:hint="eastAsia"/>
        </w:rPr>
        <w:t>モニターのトレースが有効になります。そうでない場合は、</w:t>
      </w:r>
      <w:r>
        <w:t xml:space="preserve">Microsoft SharePoint Foundation 2010 </w:t>
      </w:r>
      <w:r>
        <w:rPr>
          <w:rFonts w:hint="eastAsia"/>
        </w:rPr>
        <w:t>管理パックのトレースのみが有効になります。</w:t>
      </w:r>
    </w:p>
    <w:p w:rsidR="00B5783E" w:rsidRDefault="00B5783E" w:rsidP="00C53F9D">
      <w:pPr>
        <w:keepNext/>
        <w:spacing w:before="120"/>
      </w:pPr>
      <w:r>
        <w:rPr>
          <w:rFonts w:hint="eastAsia"/>
        </w:rPr>
        <w:t>詳細については、</w:t>
      </w:r>
      <w:hyperlink r:id="rId55" w:history="1">
        <w:r>
          <w:rPr>
            <w:rStyle w:val="Hyperlink"/>
            <w:sz w:val="22"/>
            <w:szCs w:val="22"/>
          </w:rPr>
          <w:t>http://technet.microsoft.com/ja-jp/library/bb309743.aspx</w:t>
        </w:r>
      </w:hyperlink>
      <w:r>
        <w:t xml:space="preserve"> </w:t>
      </w:r>
      <w:r>
        <w:rPr>
          <w:rFonts w:hint="eastAsia"/>
        </w:rPr>
        <w:t>にある</w:t>
      </w:r>
      <w:r>
        <w:t xml:space="preserve"> Operations Manager 2007 SP1 </w:t>
      </w:r>
      <w:r>
        <w:rPr>
          <w:rFonts w:hint="eastAsia"/>
        </w:rPr>
        <w:t>のオンライン</w:t>
      </w:r>
      <w:r>
        <w:t xml:space="preserve"> </w:t>
      </w:r>
      <w:r>
        <w:rPr>
          <w:rFonts w:hint="eastAsia"/>
        </w:rPr>
        <w:t>ヘルプの「</w:t>
      </w:r>
      <w:r>
        <w:t xml:space="preserve">Tasks in Operations Manager 2007 SP1 (Operations Manager 2007 SP1 </w:t>
      </w:r>
      <w:r>
        <w:rPr>
          <w:rFonts w:hint="eastAsia"/>
        </w:rPr>
        <w:t>のタスクに関するページ</w:t>
      </w:r>
      <w:proofErr w:type="gramStart"/>
      <w:r>
        <w:t>)</w:t>
      </w:r>
      <w:r>
        <w:rPr>
          <w:rFonts w:hint="eastAsia"/>
        </w:rPr>
        <w:t>」</w:t>
      </w:r>
      <w:proofErr w:type="gramEnd"/>
      <w:r>
        <w:rPr>
          <w:rFonts w:hint="eastAsia"/>
        </w:rPr>
        <w:t>を参照してください。</w:t>
      </w:r>
    </w:p>
    <w:p w:rsidR="00B5783E" w:rsidRPr="00876706" w:rsidRDefault="00576A39" w:rsidP="00C53F9D">
      <w:pPr>
        <w:pStyle w:val="ProcedureTitle"/>
        <w:ind w:left="0"/>
      </w:pPr>
      <w:r>
        <w:rPr>
          <w:noProof/>
        </w:rPr>
        <w:drawing>
          <wp:inline distT="0" distB="0" distL="0" distR="0">
            <wp:extent cx="228600" cy="171450"/>
            <wp:effectExtent l="19050" t="0" r="0" b="0"/>
            <wp:docPr id="21"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管理パックのタスクを表示するには</w:t>
      </w:r>
      <w:r w:rsidR="00B5783E">
        <w:t>:</w:t>
      </w:r>
    </w:p>
    <w:p w:rsidR="00B5783E" w:rsidRDefault="00B5783E" w:rsidP="00661F72">
      <w:pPr>
        <w:pStyle w:val="NumberedList1"/>
        <w:numPr>
          <w:ilvl w:val="0"/>
          <w:numId w:val="61"/>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作成</w:t>
      </w:r>
      <w:r>
        <w:t xml:space="preserve">] </w:t>
      </w:r>
      <w:r>
        <w:rPr>
          <w:rFonts w:hint="eastAsia"/>
        </w:rPr>
        <w:t>をクリックします。</w:t>
      </w:r>
    </w:p>
    <w:p w:rsidR="00B5783E" w:rsidRDefault="00B5783E" w:rsidP="00661F72">
      <w:pPr>
        <w:pStyle w:val="NumberedList1"/>
        <w:numPr>
          <w:ilvl w:val="0"/>
          <w:numId w:val="61"/>
        </w:numPr>
      </w:pPr>
      <w:r>
        <w:t>[</w:t>
      </w:r>
      <w:r>
        <w:rPr>
          <w:rFonts w:hint="eastAsia"/>
          <w:b/>
        </w:rPr>
        <w:t>作成</w:t>
      </w:r>
      <w:r>
        <w:t xml:space="preserve">] </w:t>
      </w:r>
      <w:r>
        <w:rPr>
          <w:rFonts w:hint="eastAsia"/>
        </w:rPr>
        <w:t>ウィンドウで</w:t>
      </w:r>
      <w:proofErr w:type="gramStart"/>
      <w:r>
        <w:rPr>
          <w:rFonts w:hint="eastAsia"/>
        </w:rPr>
        <w:t>、</w:t>
      </w:r>
      <w:r>
        <w:t>[</w:t>
      </w:r>
      <w:proofErr w:type="gramEnd"/>
      <w:r>
        <w:rPr>
          <w:rFonts w:hint="eastAsia"/>
          <w:b/>
        </w:rPr>
        <w:t>管理パック</w:t>
      </w:r>
      <w:r>
        <w:rPr>
          <w:b/>
        </w:rPr>
        <w:t xml:space="preserve"> </w:t>
      </w:r>
      <w:r>
        <w:rPr>
          <w:rFonts w:hint="eastAsia"/>
          <w:b/>
        </w:rPr>
        <w:t>オブジェクト</w:t>
      </w:r>
      <w:r>
        <w:t xml:space="preserve">] </w:t>
      </w:r>
      <w:r>
        <w:rPr>
          <w:rFonts w:hint="eastAsia"/>
        </w:rPr>
        <w:t>を展開して、</w:t>
      </w:r>
      <w:r>
        <w:t>[</w:t>
      </w:r>
      <w:r>
        <w:rPr>
          <w:rFonts w:hint="eastAsia"/>
          <w:b/>
        </w:rPr>
        <w:t>タスク</w:t>
      </w:r>
      <w:r>
        <w:t xml:space="preserve">] </w:t>
      </w:r>
      <w:r>
        <w:rPr>
          <w:rFonts w:hint="eastAsia"/>
        </w:rPr>
        <w:t>をクリックします。</w:t>
      </w:r>
      <w:r>
        <w:t>[</w:t>
      </w:r>
      <w:r>
        <w:rPr>
          <w:rFonts w:hint="eastAsia"/>
          <w:b/>
        </w:rPr>
        <w:t>タスク</w:t>
      </w:r>
      <w:r>
        <w:t xml:space="preserve">] </w:t>
      </w:r>
      <w:r>
        <w:rPr>
          <w:rFonts w:hint="eastAsia"/>
        </w:rPr>
        <w:t>ウィンドウにタスクが表示されます。</w:t>
      </w:r>
      <w:r>
        <w:t>[</w:t>
      </w:r>
      <w:r>
        <w:rPr>
          <w:rFonts w:hint="eastAsia"/>
          <w:b/>
        </w:rPr>
        <w:t>管理パック</w:t>
      </w:r>
      <w:r>
        <w:t xml:space="preserve">] </w:t>
      </w:r>
      <w:r>
        <w:rPr>
          <w:rFonts w:hint="eastAsia"/>
        </w:rPr>
        <w:t>列に、</w:t>
      </w:r>
      <w:r>
        <w:t xml:space="preserve">Microsoft SharePoint Foundation 2010 </w:t>
      </w:r>
      <w:r>
        <w:rPr>
          <w:rFonts w:hint="eastAsia"/>
        </w:rPr>
        <w:t>管理パックに含まれているタスクが表示されます。</w:t>
      </w:r>
    </w:p>
    <w:p w:rsidR="00B5783E" w:rsidRDefault="00B5783E" w:rsidP="00661F72">
      <w:pPr>
        <w:pStyle w:val="NumberedList1"/>
        <w:numPr>
          <w:ilvl w:val="0"/>
          <w:numId w:val="61"/>
        </w:numPr>
      </w:pPr>
      <w:r>
        <w:rPr>
          <w:rFonts w:hint="eastAsia"/>
        </w:rPr>
        <w:t>各ルールをクリックすると</w:t>
      </w:r>
      <w:proofErr w:type="gramStart"/>
      <w:r>
        <w:rPr>
          <w:rFonts w:hint="eastAsia"/>
        </w:rPr>
        <w:t>、</w:t>
      </w:r>
      <w:r>
        <w:t>[</w:t>
      </w:r>
      <w:proofErr w:type="gramEnd"/>
      <w:r>
        <w:rPr>
          <w:rFonts w:hint="eastAsia"/>
          <w:b/>
        </w:rPr>
        <w:t>タスクの詳細</w:t>
      </w:r>
      <w:r>
        <w:t xml:space="preserve">] </w:t>
      </w:r>
      <w:r>
        <w:rPr>
          <w:rFonts w:hint="eastAsia"/>
        </w:rPr>
        <w:t>ウィンドウで詳細情報を確認できます。</w:t>
      </w:r>
    </w:p>
    <w:p w:rsidR="00B5783E" w:rsidRDefault="00B5783E" w:rsidP="00C53F9D">
      <w:pPr>
        <w:pStyle w:val="Heading2"/>
      </w:pPr>
      <w:bookmarkStart w:id="36" w:name="_Toc180322730"/>
      <w:bookmarkStart w:id="37" w:name="_Toc248127436"/>
      <w:r>
        <w:rPr>
          <w:rFonts w:hint="eastAsia"/>
        </w:rPr>
        <w:t>オペレーション</w:t>
      </w:r>
      <w:r>
        <w:t xml:space="preserve"> </w:t>
      </w:r>
      <w:r>
        <w:rPr>
          <w:rFonts w:hint="eastAsia"/>
        </w:rPr>
        <w:t>コンソールでの情報の表示</w:t>
      </w:r>
      <w:bookmarkEnd w:id="36"/>
      <w:bookmarkEnd w:id="37"/>
    </w:p>
    <w:p w:rsidR="00B5783E" w:rsidRDefault="00B5783E" w:rsidP="00C53F9D">
      <w:pPr>
        <w:spacing w:after="120"/>
      </w:pPr>
      <w:r>
        <w:rPr>
          <w:rFonts w:hint="eastAsia"/>
        </w:rPr>
        <w:t>ここでは、</w:t>
      </w:r>
      <w:r>
        <w:t xml:space="preserve">Operations Manager 2007 SP1 </w:t>
      </w:r>
      <w:r>
        <w:rPr>
          <w:rFonts w:hint="eastAsia"/>
        </w:rPr>
        <w:t>のオペレーション</w:t>
      </w:r>
      <w:r>
        <w:t xml:space="preserve"> </w:t>
      </w:r>
      <w:r>
        <w:rPr>
          <w:rFonts w:hint="eastAsia"/>
        </w:rPr>
        <w:t>コンソールについて説明し、状態およびパフォーマンス</w:t>
      </w:r>
      <w:r>
        <w:t xml:space="preserve"> </w:t>
      </w:r>
      <w:r>
        <w:rPr>
          <w:rFonts w:hint="eastAsia"/>
        </w:rPr>
        <w:t>データの表示方法、管理パックのビュー、ルール、属性、およびオブジェクト検出について説明します。</w:t>
      </w:r>
    </w:p>
    <w:p w:rsidR="00B5783E" w:rsidRDefault="00B5783E" w:rsidP="00C53F9D">
      <w:pPr>
        <w:pStyle w:val="Heading3"/>
      </w:pPr>
      <w:bookmarkStart w:id="38" w:name="_Toc180322731"/>
      <w:bookmarkStart w:id="39" w:name="_Toc248127437"/>
      <w:r>
        <w:lastRenderedPageBreak/>
        <w:t xml:space="preserve">Operations Manager 2007 SP1 </w:t>
      </w:r>
      <w:r>
        <w:rPr>
          <w:rFonts w:hint="eastAsia"/>
        </w:rPr>
        <w:t>のオペレーション</w:t>
      </w:r>
      <w:r>
        <w:t xml:space="preserve"> </w:t>
      </w:r>
      <w:r>
        <w:rPr>
          <w:rFonts w:hint="eastAsia"/>
        </w:rPr>
        <w:t>コンソールについて</w:t>
      </w:r>
      <w:bookmarkEnd w:id="38"/>
      <w:bookmarkEnd w:id="39"/>
    </w:p>
    <w:p w:rsidR="00B5783E" w:rsidRDefault="00B5783E" w:rsidP="00C53F9D">
      <w:r>
        <w:rPr>
          <w:rFonts w:hint="eastAsia"/>
        </w:rPr>
        <w:t>オペレーション</w:t>
      </w:r>
      <w:r>
        <w:t xml:space="preserve"> </w:t>
      </w:r>
      <w:r>
        <w:rPr>
          <w:rFonts w:hint="eastAsia"/>
        </w:rPr>
        <w:t>コンソールは、</w:t>
      </w:r>
      <w:r>
        <w:t xml:space="preserve">Operations Manager 2007 SP1 </w:t>
      </w:r>
      <w:r>
        <w:rPr>
          <w:rFonts w:hint="eastAsia"/>
        </w:rPr>
        <w:t>の中心的なユーザー</w:t>
      </w:r>
      <w:r>
        <w:t xml:space="preserve"> </w:t>
      </w:r>
      <w:r>
        <w:rPr>
          <w:rFonts w:hint="eastAsia"/>
        </w:rPr>
        <w:t>インターフェイスで</w:t>
      </w:r>
      <w:proofErr w:type="gramStart"/>
      <w:r>
        <w:rPr>
          <w:rFonts w:hint="eastAsia"/>
        </w:rPr>
        <w:t>、</w:t>
      </w:r>
      <w:r>
        <w:t>[</w:t>
      </w:r>
      <w:proofErr w:type="gramEnd"/>
      <w:r>
        <w:rPr>
          <w:rFonts w:hint="eastAsia"/>
          <w:b/>
        </w:rPr>
        <w:t>監視</w:t>
      </w:r>
      <w:r>
        <w:t>]</w:t>
      </w:r>
      <w:r>
        <w:rPr>
          <w:rFonts w:hint="eastAsia"/>
        </w:rPr>
        <w:t>、</w:t>
      </w:r>
      <w:r>
        <w:t>[</w:t>
      </w:r>
      <w:r>
        <w:rPr>
          <w:rFonts w:hint="eastAsia"/>
          <w:b/>
        </w:rPr>
        <w:t>作成</w:t>
      </w:r>
      <w:r>
        <w:t>]</w:t>
      </w:r>
      <w:r>
        <w:rPr>
          <w:rFonts w:hint="eastAsia"/>
        </w:rPr>
        <w:t>、</w:t>
      </w:r>
      <w:r>
        <w:t>[</w:t>
      </w:r>
      <w:r>
        <w:rPr>
          <w:rFonts w:hint="eastAsia"/>
          <w:b/>
        </w:rPr>
        <w:t>レポート</w:t>
      </w:r>
      <w:r>
        <w:t>]</w:t>
      </w:r>
      <w:r>
        <w:rPr>
          <w:rFonts w:hint="eastAsia"/>
        </w:rPr>
        <w:t>、</w:t>
      </w:r>
      <w:r>
        <w:t>[</w:t>
      </w:r>
      <w:r>
        <w:rPr>
          <w:rFonts w:hint="eastAsia"/>
          <w:b/>
        </w:rPr>
        <w:t>管理</w:t>
      </w:r>
      <w:r>
        <w:t>]</w:t>
      </w:r>
      <w:r>
        <w:rPr>
          <w:rFonts w:hint="eastAsia"/>
        </w:rPr>
        <w:t>、および</w:t>
      </w:r>
      <w:r>
        <w:t xml:space="preserve"> [</w:t>
      </w:r>
      <w:r>
        <w:rPr>
          <w:rFonts w:hint="eastAsia"/>
          <w:b/>
        </w:rPr>
        <w:t>個人用ワークスペース</w:t>
      </w:r>
      <w:r>
        <w:t xml:space="preserve">] </w:t>
      </w:r>
      <w:r>
        <w:rPr>
          <w:rFonts w:hint="eastAsia"/>
        </w:rPr>
        <w:t>ウィンドウにアクセスできるナビゲーション</w:t>
      </w:r>
      <w:r>
        <w:t xml:space="preserve"> </w:t>
      </w:r>
      <w:r>
        <w:rPr>
          <w:rFonts w:hint="eastAsia"/>
        </w:rPr>
        <w:t>ボタンがあります。</w:t>
      </w:r>
      <w:r>
        <w:t xml:space="preserve"> </w:t>
      </w:r>
      <w:bookmarkStart w:id="40" w:name="_Toc171934689"/>
    </w:p>
    <w:p w:rsidR="00B5783E" w:rsidRDefault="00B5783E" w:rsidP="00C53F9D">
      <w:pPr>
        <w:spacing w:before="120"/>
      </w:pPr>
      <w:r>
        <w:rPr>
          <w:rFonts w:hint="eastAsia"/>
        </w:rPr>
        <w:t>オペレーション</w:t>
      </w:r>
      <w:r>
        <w:t xml:space="preserve"> </w:t>
      </w:r>
      <w:r>
        <w:rPr>
          <w:rFonts w:hint="eastAsia"/>
        </w:rPr>
        <w:t>コンソールの各ウィンドウには、それぞれ固有の用途があります。</w:t>
      </w:r>
    </w:p>
    <w:p w:rsidR="00B5783E" w:rsidRPr="00EE73AC" w:rsidRDefault="00B5783E" w:rsidP="00661F72">
      <w:pPr>
        <w:pStyle w:val="BulletedList1"/>
        <w:numPr>
          <w:ilvl w:val="0"/>
          <w:numId w:val="62"/>
        </w:numPr>
        <w:tabs>
          <w:tab w:val="num" w:pos="567"/>
        </w:tabs>
      </w:pPr>
      <w:r>
        <w:t>[</w:t>
      </w:r>
      <w:r>
        <w:rPr>
          <w:rFonts w:hint="eastAsia"/>
          <w:b/>
        </w:rPr>
        <w:t>監視</w:t>
      </w:r>
      <w:r>
        <w:t xml:space="preserve">] </w:t>
      </w:r>
      <w:r>
        <w:rPr>
          <w:rFonts w:hint="eastAsia"/>
        </w:rPr>
        <w:t>ウィンドウは、監視データの表示に使用され、問題点の追跡と解決を簡単に行うことができます。このウィンドウを使用して、監視環境のヘルス状態を表示し、アラートに対処できます。このウィンドウには、</w:t>
      </w:r>
      <w:r>
        <w:t xml:space="preserve">Operations Manager 2007 SP1 </w:t>
      </w:r>
      <w:r>
        <w:rPr>
          <w:rFonts w:hint="eastAsia"/>
        </w:rPr>
        <w:t>によって収集された監視データのさまざまなビューが表示されます。</w:t>
      </w:r>
    </w:p>
    <w:p w:rsidR="00B5783E" w:rsidRPr="00EE73AC" w:rsidRDefault="00B5783E" w:rsidP="00661F72">
      <w:pPr>
        <w:pStyle w:val="BulletedList1"/>
        <w:numPr>
          <w:ilvl w:val="0"/>
          <w:numId w:val="62"/>
        </w:numPr>
        <w:tabs>
          <w:tab w:val="num" w:pos="567"/>
        </w:tabs>
      </w:pPr>
      <w:r>
        <w:t>[</w:t>
      </w:r>
      <w:r>
        <w:rPr>
          <w:rFonts w:hint="eastAsia"/>
          <w:b/>
        </w:rPr>
        <w:t>作成</w:t>
      </w:r>
      <w:r>
        <w:t xml:space="preserve">] </w:t>
      </w:r>
      <w:r>
        <w:rPr>
          <w:rFonts w:hint="eastAsia"/>
        </w:rPr>
        <w:t>ウィンドウは、管理パック</w:t>
      </w:r>
      <w:r>
        <w:t xml:space="preserve"> </w:t>
      </w:r>
      <w:r>
        <w:rPr>
          <w:rFonts w:hint="eastAsia"/>
        </w:rPr>
        <w:t>オブジェクト</w:t>
      </w:r>
      <w:r>
        <w:t xml:space="preserve"> (</w:t>
      </w:r>
      <w:r>
        <w:rPr>
          <w:rFonts w:hint="eastAsia"/>
        </w:rPr>
        <w:t>モニター、ルール、タスクなど</w:t>
      </w:r>
      <w:proofErr w:type="gramStart"/>
      <w:r>
        <w:t>)</w:t>
      </w:r>
      <w:r>
        <w:rPr>
          <w:rFonts w:hint="eastAsia"/>
        </w:rPr>
        <w:t>、</w:t>
      </w:r>
      <w:proofErr w:type="gramEnd"/>
      <w:r>
        <w:rPr>
          <w:rFonts w:hint="eastAsia"/>
        </w:rPr>
        <w:t>分散アプリケーション、グループ、および管理パック</w:t>
      </w:r>
      <w:r>
        <w:t xml:space="preserve"> </w:t>
      </w:r>
      <w:r>
        <w:rPr>
          <w:rFonts w:hint="eastAsia"/>
        </w:rPr>
        <w:t>テンプレートの構成に使用されます。</w:t>
      </w:r>
    </w:p>
    <w:p w:rsidR="00B5783E" w:rsidRPr="00EE73AC" w:rsidRDefault="00B5783E" w:rsidP="00661F72">
      <w:pPr>
        <w:pStyle w:val="BulletedList1"/>
        <w:numPr>
          <w:ilvl w:val="0"/>
          <w:numId w:val="62"/>
        </w:numPr>
        <w:tabs>
          <w:tab w:val="num" w:pos="567"/>
        </w:tabs>
      </w:pPr>
      <w:r>
        <w:t>[</w:t>
      </w:r>
      <w:r>
        <w:rPr>
          <w:rFonts w:hint="eastAsia"/>
          <w:b/>
        </w:rPr>
        <w:t>レポート</w:t>
      </w:r>
      <w:r>
        <w:t xml:space="preserve">] </w:t>
      </w:r>
      <w:r>
        <w:rPr>
          <w:rFonts w:hint="eastAsia"/>
        </w:rPr>
        <w:t>ウィンドウは、既定のレポートや管理パック固有のレポートの表示と、レポートの保存およびスケジュールに使用されます。</w:t>
      </w:r>
    </w:p>
    <w:p w:rsidR="00B5783E" w:rsidRPr="00EE73AC" w:rsidRDefault="00B5783E" w:rsidP="00661F72">
      <w:pPr>
        <w:pStyle w:val="BulletedList1"/>
        <w:numPr>
          <w:ilvl w:val="0"/>
          <w:numId w:val="62"/>
        </w:numPr>
        <w:tabs>
          <w:tab w:val="num" w:pos="567"/>
        </w:tabs>
      </w:pPr>
      <w:r>
        <w:t>[</w:t>
      </w:r>
      <w:r>
        <w:rPr>
          <w:rFonts w:hint="eastAsia"/>
          <w:b/>
        </w:rPr>
        <w:t>管理</w:t>
      </w:r>
      <w:r>
        <w:t xml:space="preserve">] </w:t>
      </w:r>
      <w:r>
        <w:rPr>
          <w:rFonts w:hint="eastAsia"/>
        </w:rPr>
        <w:t>ウィンドウは、</w:t>
      </w:r>
      <w:r>
        <w:t xml:space="preserve">Operations Manager 2007 SP1 </w:t>
      </w:r>
      <w:r>
        <w:rPr>
          <w:rFonts w:hint="eastAsia"/>
        </w:rPr>
        <w:t>の設定の編集や、多数の機能の実行</w:t>
      </w:r>
      <w:r>
        <w:t xml:space="preserve"> (</w:t>
      </w:r>
      <w:r>
        <w:rPr>
          <w:rFonts w:hint="eastAsia"/>
        </w:rPr>
        <w:t>管理パックのインポートと作成、管理パックのカスタマイズなど</w:t>
      </w:r>
      <w:r>
        <w:t xml:space="preserve">) </w:t>
      </w:r>
      <w:r>
        <w:rPr>
          <w:rFonts w:hint="eastAsia"/>
        </w:rPr>
        <w:t>に使用されます。</w:t>
      </w:r>
    </w:p>
    <w:p w:rsidR="00B5783E" w:rsidRPr="00EE73AC" w:rsidRDefault="00B5783E" w:rsidP="00661F72">
      <w:pPr>
        <w:pStyle w:val="BulletedList1"/>
        <w:numPr>
          <w:ilvl w:val="0"/>
          <w:numId w:val="62"/>
        </w:numPr>
        <w:tabs>
          <w:tab w:val="num" w:pos="567"/>
        </w:tabs>
      </w:pPr>
      <w:r>
        <w:t>[</w:t>
      </w:r>
      <w:r>
        <w:rPr>
          <w:rFonts w:hint="eastAsia"/>
          <w:b/>
        </w:rPr>
        <w:t>個人用ワークスペース</w:t>
      </w:r>
      <w:r>
        <w:t xml:space="preserve">] </w:t>
      </w:r>
      <w:r>
        <w:rPr>
          <w:rFonts w:hint="eastAsia"/>
        </w:rPr>
        <w:t>ウィンドウは、オペレーション</w:t>
      </w:r>
      <w:r>
        <w:t xml:space="preserve"> </w:t>
      </w:r>
      <w:r>
        <w:rPr>
          <w:rFonts w:hint="eastAsia"/>
        </w:rPr>
        <w:t>コンソールの表示方法のカスタマイズに使用されます。</w:t>
      </w:r>
    </w:p>
    <w:p w:rsidR="00B5783E" w:rsidRDefault="00B5783E" w:rsidP="00C53F9D">
      <w:r>
        <w:rPr>
          <w:rFonts w:hint="eastAsia"/>
        </w:rPr>
        <w:t>オペレーション</w:t>
      </w:r>
      <w:r>
        <w:t xml:space="preserve"> </w:t>
      </w:r>
      <w:r>
        <w:rPr>
          <w:rFonts w:hint="eastAsia"/>
        </w:rPr>
        <w:t>コンソールの詳細については、</w:t>
      </w:r>
      <w:hyperlink r:id="rId56" w:history="1">
        <w:r>
          <w:rPr>
            <w:rStyle w:val="Hyperlink"/>
            <w:sz w:val="22"/>
            <w:szCs w:val="22"/>
          </w:rPr>
          <w:t>http://technet.microsoft.com/ja-jp/library/bb381361.aspx</w:t>
        </w:r>
      </w:hyperlink>
      <w:r>
        <w:t xml:space="preserve"> </w:t>
      </w:r>
      <w:r>
        <w:rPr>
          <w:rFonts w:hint="eastAsia"/>
        </w:rPr>
        <w:t>にある</w:t>
      </w:r>
      <w:r>
        <w:t xml:space="preserve"> Operations Manager 2007 SP1 </w:t>
      </w:r>
      <w:r>
        <w:rPr>
          <w:rFonts w:hint="eastAsia"/>
        </w:rPr>
        <w:t>のオンライン</w:t>
      </w:r>
      <w:r>
        <w:t xml:space="preserve"> </w:t>
      </w:r>
      <w:r>
        <w:rPr>
          <w:rFonts w:hint="eastAsia"/>
        </w:rPr>
        <w:t>ヘルプの「</w:t>
      </w:r>
      <w:r>
        <w:rPr>
          <w:szCs w:val="18"/>
        </w:rPr>
        <w:t xml:space="preserve">Operations Console in Operations Manager 2007 SP1 (Operations Manager 2007 SP1 </w:t>
      </w:r>
      <w:r>
        <w:rPr>
          <w:rFonts w:hint="eastAsia"/>
          <w:szCs w:val="18"/>
        </w:rPr>
        <w:t>のオペレーション</w:t>
      </w:r>
      <w:r>
        <w:rPr>
          <w:szCs w:val="18"/>
        </w:rPr>
        <w:t xml:space="preserve"> </w:t>
      </w:r>
      <w:r>
        <w:rPr>
          <w:rFonts w:hint="eastAsia"/>
          <w:szCs w:val="18"/>
        </w:rPr>
        <w:t>コンソールに関するページ</w:t>
      </w:r>
      <w:r>
        <w:rPr>
          <w:szCs w:val="18"/>
        </w:rPr>
        <w:t>)</w:t>
      </w:r>
      <w:r>
        <w:rPr>
          <w:rFonts w:hint="eastAsia"/>
        </w:rPr>
        <w:t>」を参照してください。</w:t>
      </w:r>
    </w:p>
    <w:p w:rsidR="00B5783E" w:rsidRDefault="00B5783E" w:rsidP="00C53F9D">
      <w:pPr>
        <w:pStyle w:val="Heading3"/>
      </w:pPr>
      <w:bookmarkStart w:id="41" w:name="_Viewing_Status_and"/>
      <w:bookmarkStart w:id="42" w:name="_Toc248127438"/>
      <w:bookmarkEnd w:id="41"/>
      <w:r>
        <w:t>[</w:t>
      </w:r>
      <w:r>
        <w:rPr>
          <w:rFonts w:hint="eastAsia"/>
        </w:rPr>
        <w:t>監視</w:t>
      </w:r>
      <w:r>
        <w:t xml:space="preserve">] </w:t>
      </w:r>
      <w:r>
        <w:rPr>
          <w:rFonts w:hint="eastAsia"/>
        </w:rPr>
        <w:t>ウィンドウでの状態およびパフォーマンス</w:t>
      </w:r>
      <w:r>
        <w:t xml:space="preserve"> </w:t>
      </w:r>
      <w:r>
        <w:rPr>
          <w:rFonts w:hint="eastAsia"/>
        </w:rPr>
        <w:t>データの表示</w:t>
      </w:r>
      <w:bookmarkEnd w:id="42"/>
    </w:p>
    <w:p w:rsidR="00B5783E" w:rsidRDefault="00B5783E" w:rsidP="00C53F9D">
      <w:r>
        <w:rPr>
          <w:rFonts w:hint="eastAsia"/>
        </w:rPr>
        <w:t>オペレーション</w:t>
      </w:r>
      <w:r>
        <w:t xml:space="preserve"> </w:t>
      </w:r>
      <w:r>
        <w:rPr>
          <w:rFonts w:hint="eastAsia"/>
        </w:rPr>
        <w:t>コンソールの</w:t>
      </w:r>
      <w:r>
        <w:t xml:space="preserve"> [</w:t>
      </w:r>
      <w:r>
        <w:rPr>
          <w:rStyle w:val="UI"/>
          <w:rFonts w:hint="eastAsia"/>
          <w:sz w:val="22"/>
        </w:rPr>
        <w:t>監視</w:t>
      </w:r>
      <w:r>
        <w:t xml:space="preserve">] </w:t>
      </w:r>
      <w:r>
        <w:rPr>
          <w:rFonts w:hint="eastAsia"/>
        </w:rPr>
        <w:t>ウィンドウには、</w:t>
      </w:r>
      <w:r>
        <w:t xml:space="preserve">SharePoint Foundation 2010 </w:t>
      </w:r>
      <w:r>
        <w:rPr>
          <w:rFonts w:hint="eastAsia"/>
        </w:rPr>
        <w:t>環境の状態とパフォーマンスをチェックできる、さまざまなビューが用意されています。ここでは、管理パックのビューについて説明します。また</w:t>
      </w:r>
      <w:proofErr w:type="gramStart"/>
      <w:r>
        <w:rPr>
          <w:rFonts w:hint="eastAsia"/>
        </w:rPr>
        <w:t>、</w:t>
      </w:r>
      <w:r>
        <w:t>[</w:t>
      </w:r>
      <w:proofErr w:type="gramEnd"/>
      <w:r>
        <w:rPr>
          <w:rFonts w:hint="eastAsia"/>
          <w:b/>
        </w:rPr>
        <w:t>監視</w:t>
      </w:r>
      <w:r>
        <w:t xml:space="preserve">] </w:t>
      </w:r>
      <w:r>
        <w:rPr>
          <w:rFonts w:hint="eastAsia"/>
        </w:rPr>
        <w:t>ウィンドウでのビュ</w:t>
      </w:r>
      <w:r>
        <w:rPr>
          <w:rFonts w:hint="eastAsia"/>
        </w:rPr>
        <w:lastRenderedPageBreak/>
        <w:t>ーの選択方法、アラートやイベントに関する詳細情報の入手方法、およびカスタム</w:t>
      </w:r>
      <w:r>
        <w:t xml:space="preserve"> </w:t>
      </w:r>
      <w:r>
        <w:rPr>
          <w:rFonts w:hint="eastAsia"/>
        </w:rPr>
        <w:t>ビューの作成についても説明します。</w:t>
      </w:r>
    </w:p>
    <w:p w:rsidR="00B5783E" w:rsidRDefault="00B5783E" w:rsidP="00C53F9D">
      <w:pPr>
        <w:pStyle w:val="Heading4"/>
      </w:pPr>
      <w:r>
        <w:t xml:space="preserve">Microsoft SharePoint Foundation 2010 </w:t>
      </w:r>
      <w:r>
        <w:rPr>
          <w:rFonts w:hint="eastAsia"/>
        </w:rPr>
        <w:t>管理パックのビュー</w:t>
      </w:r>
    </w:p>
    <w:p w:rsidR="00B5783E" w:rsidRDefault="00B5783E" w:rsidP="00C53F9D">
      <w:r>
        <w:rPr>
          <w:rFonts w:hint="eastAsia"/>
        </w:rPr>
        <w:t>管理パックには、次のビューがあります。</w:t>
      </w:r>
    </w:p>
    <w:tbl>
      <w:tblPr>
        <w:tblW w:w="0" w:type="auto"/>
        <w:tblBorders>
          <w:insideH w:val="single" w:sz="18" w:space="0" w:color="FFFFFF"/>
          <w:insideV w:val="single" w:sz="18" w:space="0" w:color="FFFFFF"/>
        </w:tblBorders>
        <w:tblLayout w:type="fixed"/>
        <w:tblLook w:val="0000"/>
      </w:tblPr>
      <w:tblGrid>
        <w:gridCol w:w="2460"/>
        <w:gridCol w:w="5850"/>
      </w:tblGrid>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ビュー名</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説明</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ダイアグラム</w:t>
            </w:r>
            <w:r w:rsidRPr="00963982">
              <w:rPr>
                <w:rFonts w:ascii="Arial" w:hAnsi="Arial"/>
                <w:color w:val="000000"/>
                <w:sz w:val="20"/>
                <w:szCs w:val="20"/>
              </w:rPr>
              <w:t xml:space="preserve"> </w:t>
            </w:r>
            <w:r w:rsidRPr="00963982">
              <w:rPr>
                <w:rFonts w:ascii="Arial" w:hAnsi="Arial" w:hint="eastAsia"/>
                <w:color w:val="000000"/>
                <w:sz w:val="20"/>
                <w:szCs w:val="20"/>
              </w:rPr>
              <w:t>ビュー</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Foundation </w:t>
            </w:r>
            <w:proofErr w:type="gramStart"/>
            <w:r w:rsidRPr="00963982">
              <w:rPr>
                <w:rFonts w:ascii="Arial" w:hAnsi="Arial"/>
                <w:color w:val="000000"/>
                <w:sz w:val="20"/>
                <w:szCs w:val="20"/>
              </w:rPr>
              <w:t xml:space="preserve">2010  </w:t>
            </w:r>
            <w:r w:rsidRPr="00963982">
              <w:rPr>
                <w:rFonts w:ascii="Arial" w:hAnsi="Arial" w:hint="eastAsia"/>
                <w:color w:val="000000"/>
                <w:sz w:val="20"/>
                <w:szCs w:val="20"/>
              </w:rPr>
              <w:t>ファーム</w:t>
            </w:r>
            <w:proofErr w:type="gramEnd"/>
            <w:r w:rsidRPr="00963982">
              <w:rPr>
                <w:rFonts w:ascii="Arial" w:hAnsi="Arial"/>
                <w:color w:val="000000"/>
                <w:sz w:val="20"/>
                <w:szCs w:val="20"/>
              </w:rPr>
              <w:t xml:space="preserve"> </w:t>
            </w:r>
            <w:r w:rsidRPr="00963982">
              <w:rPr>
                <w:rFonts w:ascii="Arial" w:hAnsi="Arial" w:hint="eastAsia"/>
                <w:color w:val="000000"/>
                <w:sz w:val="20"/>
                <w:szCs w:val="20"/>
              </w:rPr>
              <w:t>グループのダイアグラム</w:t>
            </w:r>
            <w:r w:rsidRPr="00963982">
              <w:rPr>
                <w:rFonts w:ascii="Arial" w:hAnsi="Arial"/>
                <w:color w:val="000000"/>
                <w:sz w:val="20"/>
                <w:szCs w:val="20"/>
              </w:rPr>
              <w:t xml:space="preserve"> </w:t>
            </w:r>
            <w:r w:rsidRPr="00963982">
              <w:rPr>
                <w:rFonts w:ascii="Arial" w:hAnsi="Arial" w:hint="eastAsia"/>
                <w:color w:val="000000"/>
                <w:sz w:val="20"/>
                <w:szCs w:val="20"/>
              </w:rPr>
              <w:t>ビューです。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アクティブなアラート</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アクティブになっている</w:t>
            </w:r>
            <w:r w:rsidRPr="00963982">
              <w:rPr>
                <w:rFonts w:ascii="Arial" w:hAnsi="Arial"/>
                <w:color w:val="000000"/>
                <w:sz w:val="20"/>
                <w:szCs w:val="20"/>
              </w:rPr>
              <w:t xml:space="preserve"> SharePoint Services </w:t>
            </w:r>
            <w:r w:rsidRPr="00963982">
              <w:rPr>
                <w:rFonts w:ascii="Arial" w:hAnsi="Arial" w:hint="eastAsia"/>
                <w:color w:val="000000"/>
                <w:sz w:val="20"/>
                <w:szCs w:val="20"/>
              </w:rPr>
              <w:t>アラートをすべて表示します。</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イベント</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Services </w:t>
            </w:r>
            <w:r w:rsidRPr="00963982">
              <w:rPr>
                <w:rFonts w:ascii="Arial" w:hAnsi="Arial" w:hint="eastAsia"/>
                <w:color w:val="000000"/>
                <w:sz w:val="20"/>
                <w:szCs w:val="20"/>
              </w:rPr>
              <w:t>オブジェクトに関して収集されたイベントをすべて表示します。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管理</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Pr="00963982">
              <w:rPr>
                <w:rFonts w:ascii="Arial" w:hAnsi="Arial" w:hint="eastAsia"/>
                <w:color w:val="000000"/>
                <w:sz w:val="20"/>
                <w:szCs w:val="20"/>
              </w:rPr>
              <w:t>ファームの検出および監視の構成作業を実行する管理タスクのためのエントリ</w:t>
            </w:r>
            <w:r w:rsidRPr="00963982">
              <w:rPr>
                <w:rFonts w:ascii="Arial" w:hAnsi="Arial"/>
                <w:color w:val="000000"/>
                <w:sz w:val="20"/>
                <w:szCs w:val="20"/>
              </w:rPr>
              <w:t xml:space="preserve"> </w:t>
            </w:r>
            <w:r w:rsidRPr="00963982">
              <w:rPr>
                <w:rFonts w:ascii="Arial" w:hAnsi="Arial" w:hint="eastAsia"/>
                <w:color w:val="000000"/>
                <w:sz w:val="20"/>
                <w:szCs w:val="20"/>
              </w:rPr>
              <w:t>ポイントです。</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ファーム</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Pr="00963982">
              <w:rPr>
                <w:rFonts w:ascii="Arial" w:hAnsi="Arial" w:hint="eastAsia"/>
                <w:color w:val="000000"/>
                <w:sz w:val="20"/>
                <w:szCs w:val="20"/>
              </w:rPr>
              <w:t>ファームの状態を表示します。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サーバー</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00764657">
              <w:rPr>
                <w:rFonts w:ascii="Arial" w:hAnsi="Arial" w:hint="eastAsia"/>
                <w:color w:val="000000"/>
                <w:sz w:val="20"/>
                <w:szCs w:val="20"/>
              </w:rPr>
              <w:t xml:space="preserve">Server </w:t>
            </w:r>
            <w:r w:rsidRPr="00963982">
              <w:rPr>
                <w:rFonts w:ascii="Arial" w:hAnsi="Arial" w:hint="eastAsia"/>
                <w:color w:val="000000"/>
                <w:sz w:val="20"/>
                <w:szCs w:val="20"/>
              </w:rPr>
              <w:t>の状態を表示します。</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サービス</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000255B8">
              <w:rPr>
                <w:rFonts w:ascii="Arial" w:hAnsi="Arial" w:hint="eastAsia"/>
                <w:color w:val="000000"/>
                <w:sz w:val="20"/>
                <w:szCs w:val="20"/>
              </w:rPr>
              <w:t xml:space="preserve">Service </w:t>
            </w:r>
            <w:r w:rsidRPr="00963982">
              <w:rPr>
                <w:rFonts w:ascii="Arial" w:hAnsi="Arial" w:hint="eastAsia"/>
                <w:color w:val="000000"/>
                <w:sz w:val="20"/>
                <w:szCs w:val="20"/>
              </w:rPr>
              <w:t>の状態を表示します。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Web </w:t>
            </w:r>
            <w:r w:rsidRPr="00963982">
              <w:rPr>
                <w:rFonts w:ascii="Arial" w:hAnsi="Arial" w:hint="eastAsia"/>
                <w:color w:val="000000"/>
                <w:sz w:val="20"/>
                <w:szCs w:val="20"/>
              </w:rPr>
              <w:t>アプリケーション</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Web </w:t>
            </w:r>
            <w:r w:rsidRPr="00963982">
              <w:rPr>
                <w:rFonts w:ascii="Arial" w:hAnsi="Arial" w:hint="eastAsia"/>
                <w:color w:val="000000"/>
                <w:sz w:val="20"/>
                <w:szCs w:val="20"/>
              </w:rPr>
              <w:t>アプリケーションの状態を表示します。</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共有サービス</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00972DC3" w:rsidRPr="00764657">
              <w:rPr>
                <w:rFonts w:ascii="Arial" w:hAnsi="Arial" w:hint="eastAsia"/>
                <w:color w:val="000000"/>
                <w:sz w:val="20"/>
                <w:szCs w:val="20"/>
              </w:rPr>
              <w:t>Service</w:t>
            </w:r>
            <w:r w:rsidRPr="00764657">
              <w:rPr>
                <w:rFonts w:ascii="Arial" w:hAnsi="Arial"/>
                <w:color w:val="000000"/>
                <w:sz w:val="20"/>
                <w:szCs w:val="20"/>
              </w:rPr>
              <w:t xml:space="preserve"> </w:t>
            </w:r>
            <w:r w:rsidRPr="00764657">
              <w:rPr>
                <w:rFonts w:ascii="Arial" w:hAnsi="Arial" w:hint="eastAsia"/>
                <w:color w:val="000000"/>
                <w:sz w:val="20"/>
                <w:szCs w:val="20"/>
              </w:rPr>
              <w:t>ア</w:t>
            </w:r>
            <w:r w:rsidRPr="00963982">
              <w:rPr>
                <w:rFonts w:ascii="Arial" w:hAnsi="Arial" w:hint="eastAsia"/>
                <w:color w:val="000000"/>
                <w:sz w:val="20"/>
                <w:szCs w:val="20"/>
              </w:rPr>
              <w:t>プリケーションの状態を表示します。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タスクの状態</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r w:rsidRPr="00963982">
              <w:rPr>
                <w:rFonts w:ascii="Arial" w:hAnsi="Arial" w:hint="eastAsia"/>
                <w:color w:val="000000"/>
                <w:sz w:val="20"/>
                <w:szCs w:val="20"/>
              </w:rPr>
              <w:t>のタスクの状態を表示します。</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パフォーマンス</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t>
            </w:r>
            <w:proofErr w:type="gramStart"/>
            <w:r w:rsidRPr="00963982">
              <w:rPr>
                <w:rFonts w:ascii="Arial" w:hAnsi="Arial"/>
                <w:color w:val="000000"/>
                <w:sz w:val="20"/>
                <w:szCs w:val="20"/>
              </w:rPr>
              <w:t xml:space="preserve">Services  </w:t>
            </w:r>
            <w:r w:rsidRPr="00963982">
              <w:rPr>
                <w:rFonts w:ascii="Arial" w:hAnsi="Arial" w:hint="eastAsia"/>
                <w:color w:val="000000"/>
                <w:sz w:val="20"/>
                <w:szCs w:val="20"/>
              </w:rPr>
              <w:t>オブジェクトのパフォーマンス</w:t>
            </w:r>
            <w:proofErr w:type="gramEnd"/>
            <w:r w:rsidRPr="00963982">
              <w:rPr>
                <w:rFonts w:ascii="Arial" w:hAnsi="Arial"/>
                <w:color w:val="000000"/>
                <w:sz w:val="20"/>
                <w:szCs w:val="20"/>
              </w:rPr>
              <w:t xml:space="preserve"> </w:t>
            </w:r>
            <w:r w:rsidRPr="00963982">
              <w:rPr>
                <w:rFonts w:ascii="Arial" w:hAnsi="Arial" w:hint="eastAsia"/>
                <w:color w:val="000000"/>
                <w:sz w:val="20"/>
                <w:szCs w:val="20"/>
              </w:rPr>
              <w:t>ビューを</w:t>
            </w:r>
            <w:r w:rsidRPr="00963982">
              <w:rPr>
                <w:rFonts w:ascii="Arial" w:hAnsi="Arial"/>
                <w:color w:val="000000"/>
                <w:sz w:val="20"/>
                <w:szCs w:val="20"/>
              </w:rPr>
              <w:t xml:space="preserve"> Operations Manager 2007 </w:t>
            </w:r>
            <w:r w:rsidRPr="00963982">
              <w:rPr>
                <w:rFonts w:ascii="Arial" w:hAnsi="Arial" w:hint="eastAsia"/>
                <w:color w:val="000000"/>
                <w:sz w:val="20"/>
                <w:szCs w:val="20"/>
              </w:rPr>
              <w:t>コンソールに表示します。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構成データベース</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Services </w:t>
            </w:r>
            <w:r w:rsidRPr="00963982">
              <w:rPr>
                <w:rFonts w:ascii="Arial" w:hAnsi="Arial" w:hint="eastAsia"/>
                <w:color w:val="000000"/>
                <w:sz w:val="20"/>
                <w:szCs w:val="20"/>
              </w:rPr>
              <w:t>構成データベースの状態を表示します。</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コンテンツ</w:t>
            </w:r>
            <w:r w:rsidRPr="00963982">
              <w:rPr>
                <w:rFonts w:ascii="Arial" w:hAnsi="Arial"/>
                <w:color w:val="000000"/>
                <w:sz w:val="20"/>
                <w:szCs w:val="20"/>
              </w:rPr>
              <w:t xml:space="preserve"> </w:t>
            </w:r>
            <w:r w:rsidRPr="00963982">
              <w:rPr>
                <w:rFonts w:ascii="Arial" w:hAnsi="Arial" w:hint="eastAsia"/>
                <w:color w:val="000000"/>
                <w:sz w:val="20"/>
                <w:szCs w:val="20"/>
              </w:rPr>
              <w:t>データベー</w:t>
            </w:r>
            <w:r w:rsidRPr="00963982">
              <w:rPr>
                <w:rFonts w:ascii="Arial" w:hAnsi="Arial" w:hint="eastAsia"/>
                <w:color w:val="000000"/>
                <w:sz w:val="20"/>
                <w:szCs w:val="20"/>
              </w:rPr>
              <w:lastRenderedPageBreak/>
              <w:t>ス</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lastRenderedPageBreak/>
              <w:t xml:space="preserve">SharePoint Services </w:t>
            </w:r>
            <w:r w:rsidRPr="00963982">
              <w:rPr>
                <w:rFonts w:ascii="Arial" w:hAnsi="Arial" w:hint="eastAsia"/>
                <w:color w:val="000000"/>
                <w:sz w:val="20"/>
                <w:szCs w:val="20"/>
              </w:rPr>
              <w:t>コンテンツ</w:t>
            </w:r>
            <w:r w:rsidRPr="00963982">
              <w:rPr>
                <w:rFonts w:ascii="Arial" w:hAnsi="Arial"/>
                <w:color w:val="000000"/>
                <w:sz w:val="20"/>
                <w:szCs w:val="20"/>
              </w:rPr>
              <w:t xml:space="preserve"> </w:t>
            </w:r>
            <w:r w:rsidRPr="00963982">
              <w:rPr>
                <w:rFonts w:ascii="Arial" w:hAnsi="Arial" w:hint="eastAsia"/>
                <w:color w:val="000000"/>
                <w:sz w:val="20"/>
                <w:szCs w:val="20"/>
              </w:rPr>
              <w:t>データベースの状態を表示し</w:t>
            </w:r>
            <w:r w:rsidRPr="00963982">
              <w:rPr>
                <w:rFonts w:ascii="Arial" w:hAnsi="Arial" w:hint="eastAsia"/>
                <w:color w:val="000000"/>
                <w:sz w:val="20"/>
                <w:szCs w:val="20"/>
              </w:rPr>
              <w:lastRenderedPageBreak/>
              <w:t>ます。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lastRenderedPageBreak/>
              <w:t xml:space="preserve">SPHA </w:t>
            </w:r>
            <w:r w:rsidRPr="00963982">
              <w:rPr>
                <w:rFonts w:ascii="Arial" w:hAnsi="Arial" w:hint="eastAsia"/>
                <w:color w:val="000000"/>
                <w:sz w:val="20"/>
                <w:szCs w:val="20"/>
              </w:rPr>
              <w:t>ルール</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Health Analyzer (SPHA) </w:t>
            </w:r>
            <w:r w:rsidRPr="00963982">
              <w:rPr>
                <w:rFonts w:ascii="Arial" w:hAnsi="Arial" w:hint="eastAsia"/>
                <w:color w:val="000000"/>
                <w:sz w:val="20"/>
                <w:szCs w:val="20"/>
              </w:rPr>
              <w:t>ルールの状態を表示します。</w:t>
            </w:r>
          </w:p>
        </w:tc>
      </w:tr>
      <w:tr w:rsidR="00B5783E" w:rsidRPr="00963982" w:rsidTr="00963982">
        <w:trPr>
          <w:trHeight w:val="247"/>
        </w:trPr>
        <w:tc>
          <w:tcPr>
            <w:tcW w:w="246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サービス</w:t>
            </w:r>
            <w:r w:rsidRPr="00963982">
              <w:rPr>
                <w:rFonts w:ascii="Arial" w:hAnsi="Arial"/>
                <w:color w:val="000000"/>
                <w:sz w:val="20"/>
                <w:szCs w:val="20"/>
              </w:rPr>
              <w:t xml:space="preserve"> </w:t>
            </w:r>
            <w:r w:rsidRPr="00963982">
              <w:rPr>
                <w:rFonts w:ascii="Arial" w:hAnsi="Arial" w:hint="eastAsia"/>
                <w:color w:val="000000"/>
                <w:sz w:val="20"/>
                <w:szCs w:val="20"/>
              </w:rPr>
              <w:t>フロント</w:t>
            </w:r>
            <w:r w:rsidRPr="00963982">
              <w:rPr>
                <w:rFonts w:ascii="Arial" w:hAnsi="Arial"/>
                <w:color w:val="000000"/>
                <w:sz w:val="20"/>
                <w:szCs w:val="20"/>
              </w:rPr>
              <w:t xml:space="preserve"> </w:t>
            </w:r>
            <w:r w:rsidRPr="00963982">
              <w:rPr>
                <w:rFonts w:ascii="Arial" w:hAnsi="Arial" w:hint="eastAsia"/>
                <w:color w:val="000000"/>
                <w:sz w:val="20"/>
                <w:szCs w:val="20"/>
              </w:rPr>
              <w:t>エンド</w:t>
            </w:r>
          </w:p>
        </w:tc>
        <w:tc>
          <w:tcPr>
            <w:tcW w:w="5850" w:type="dxa"/>
            <w:shd w:val="pct2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SharePoint Web </w:t>
            </w:r>
            <w:r w:rsidRPr="00963982">
              <w:rPr>
                <w:rFonts w:ascii="Arial" w:hAnsi="Arial" w:hint="eastAsia"/>
                <w:color w:val="000000"/>
                <w:sz w:val="20"/>
                <w:szCs w:val="20"/>
              </w:rPr>
              <w:t>サーバーの状態を表示します。</w:t>
            </w:r>
          </w:p>
        </w:tc>
      </w:tr>
      <w:tr w:rsidR="00B5783E" w:rsidRPr="00963982" w:rsidTr="00963982">
        <w:trPr>
          <w:trHeight w:val="247"/>
        </w:trPr>
        <w:tc>
          <w:tcPr>
            <w:tcW w:w="246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不明なコンピューター</w:t>
            </w:r>
          </w:p>
        </w:tc>
        <w:tc>
          <w:tcPr>
            <w:tcW w:w="5850" w:type="dxa"/>
            <w:shd w:val="pct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認識できない</w:t>
            </w:r>
            <w:r w:rsidRPr="00963982">
              <w:rPr>
                <w:rFonts w:ascii="Arial" w:hAnsi="Arial"/>
                <w:color w:val="000000"/>
                <w:sz w:val="20"/>
                <w:szCs w:val="20"/>
              </w:rPr>
              <w:t xml:space="preserve"> SharePoint </w:t>
            </w:r>
            <w:r w:rsidRPr="00963982">
              <w:rPr>
                <w:rFonts w:ascii="Arial" w:hAnsi="Arial" w:hint="eastAsia"/>
                <w:color w:val="000000"/>
                <w:sz w:val="20"/>
                <w:szCs w:val="20"/>
              </w:rPr>
              <w:t>コンピューターの状態を表示します。</w:t>
            </w:r>
          </w:p>
        </w:tc>
      </w:tr>
    </w:tbl>
    <w:p w:rsidR="00B5783E" w:rsidRDefault="00B5783E" w:rsidP="00C53F9D"/>
    <w:p w:rsidR="00B5783E" w:rsidRDefault="00576A39" w:rsidP="00C53F9D">
      <w:pPr>
        <w:pStyle w:val="ProcedureTitle"/>
        <w:ind w:left="0"/>
      </w:pPr>
      <w:r>
        <w:rPr>
          <w:noProof/>
        </w:rPr>
        <w:drawing>
          <wp:inline distT="0" distB="0" distL="0" distR="0">
            <wp:extent cx="228600" cy="17145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ビューを選択するには</w:t>
      </w:r>
      <w:r w:rsidR="00B5783E">
        <w:t>:</w:t>
      </w:r>
    </w:p>
    <w:p w:rsidR="00B5783E" w:rsidRDefault="00B5783E" w:rsidP="00661F72">
      <w:pPr>
        <w:pStyle w:val="NumberedList1"/>
        <w:numPr>
          <w:ilvl w:val="0"/>
          <w:numId w:val="38"/>
        </w:numPr>
        <w:rPr>
          <w:rStyle w:val="UI"/>
          <w:rFonts w:cs="Arial"/>
          <w:b w:val="0"/>
          <w:sz w:val="22"/>
          <w:szCs w:val="20"/>
        </w:rPr>
      </w:pPr>
      <w:r>
        <w:rPr>
          <w:rFonts w:hint="eastAsia"/>
        </w:rPr>
        <w:t>オペレーション</w:t>
      </w:r>
      <w:r>
        <w:t xml:space="preserve"> </w:t>
      </w:r>
      <w:r>
        <w:rPr>
          <w:rFonts w:hint="eastAsia"/>
        </w:rPr>
        <w:t>コンソールの</w:t>
      </w:r>
      <w:r>
        <w:t xml:space="preserve"> [</w:t>
      </w:r>
      <w:r>
        <w:rPr>
          <w:rStyle w:val="UI"/>
          <w:rFonts w:cs="Arial" w:hint="eastAsia"/>
          <w:sz w:val="22"/>
          <w:szCs w:val="20"/>
        </w:rPr>
        <w:t>監視</w:t>
      </w:r>
      <w:r>
        <w:t xml:space="preserve">] </w:t>
      </w:r>
      <w:r>
        <w:rPr>
          <w:rFonts w:hint="eastAsia"/>
        </w:rPr>
        <w:t>ウィンドウで</w:t>
      </w:r>
      <w:proofErr w:type="gramStart"/>
      <w:r>
        <w:rPr>
          <w:rFonts w:hint="eastAsia"/>
        </w:rPr>
        <w:t>、</w:t>
      </w:r>
      <w:r>
        <w:t>[</w:t>
      </w:r>
      <w:proofErr w:type="gramEnd"/>
      <w:r>
        <w:rPr>
          <w:rStyle w:val="UI"/>
          <w:rFonts w:cs="Arial" w:hint="eastAsia"/>
          <w:sz w:val="22"/>
          <w:szCs w:val="20"/>
        </w:rPr>
        <w:t>監視</w:t>
      </w:r>
      <w:r>
        <w:t xml:space="preserve">] </w:t>
      </w:r>
      <w:r>
        <w:rPr>
          <w:rFonts w:hint="eastAsia"/>
        </w:rPr>
        <w:t>を展開します。</w:t>
      </w:r>
    </w:p>
    <w:p w:rsidR="00B5783E" w:rsidRDefault="00B5783E" w:rsidP="00661F72">
      <w:pPr>
        <w:pStyle w:val="NumberedList1"/>
        <w:numPr>
          <w:ilvl w:val="0"/>
          <w:numId w:val="14"/>
        </w:numPr>
        <w:tabs>
          <w:tab w:val="num" w:pos="720"/>
        </w:tabs>
        <w:rPr>
          <w:rStyle w:val="UI"/>
          <w:rFonts w:cs="Arial"/>
          <w:b w:val="0"/>
          <w:sz w:val="22"/>
          <w:szCs w:val="20"/>
        </w:rPr>
      </w:pPr>
      <w:r>
        <w:rPr>
          <w:b/>
        </w:rPr>
        <w:t>Microsoft SharePoint Foundation 2010</w:t>
      </w:r>
      <w:r>
        <w:rPr>
          <w:rStyle w:val="UI"/>
          <w:rFonts w:cs="Arial"/>
          <w:sz w:val="22"/>
          <w:szCs w:val="20"/>
        </w:rPr>
        <w:t xml:space="preserve"> </w:t>
      </w:r>
      <w:r>
        <w:rPr>
          <w:rStyle w:val="UI"/>
          <w:rFonts w:cs="Arial" w:hint="eastAsia"/>
          <w:sz w:val="22"/>
          <w:szCs w:val="20"/>
        </w:rPr>
        <w:t>管理パック</w:t>
      </w:r>
      <w:r>
        <w:rPr>
          <w:rFonts w:hint="eastAsia"/>
        </w:rPr>
        <w:t>を展開します。</w:t>
      </w:r>
    </w:p>
    <w:p w:rsidR="00B5783E" w:rsidRDefault="00B5783E" w:rsidP="00661F72">
      <w:pPr>
        <w:pStyle w:val="NumberedList1"/>
        <w:numPr>
          <w:ilvl w:val="0"/>
          <w:numId w:val="14"/>
        </w:numPr>
        <w:tabs>
          <w:tab w:val="num" w:pos="720"/>
        </w:tabs>
      </w:pPr>
      <w:r>
        <w:rPr>
          <w:rFonts w:hint="eastAsia"/>
        </w:rPr>
        <w:t>ビューをクリックします。</w:t>
      </w:r>
      <w:r>
        <w:t xml:space="preserve"> </w:t>
      </w:r>
    </w:p>
    <w:p w:rsidR="00B5783E" w:rsidRPr="00ED3473" w:rsidRDefault="00576A39" w:rsidP="00C53F9D">
      <w:pPr>
        <w:pStyle w:val="ProcedureTitle"/>
        <w:ind w:left="0"/>
      </w:pPr>
      <w:r>
        <w:rPr>
          <w:noProof/>
        </w:rPr>
        <w:drawing>
          <wp:inline distT="0" distB="0" distL="0" distR="0">
            <wp:extent cx="228600" cy="17145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特定のアラートまたはイベントの詳細情報を表示するには</w:t>
      </w:r>
      <w:r w:rsidR="00B5783E">
        <w:t>:</w:t>
      </w:r>
    </w:p>
    <w:p w:rsidR="00B5783E" w:rsidRDefault="00B5783E" w:rsidP="00661F72">
      <w:pPr>
        <w:pStyle w:val="NumberedList1"/>
        <w:numPr>
          <w:ilvl w:val="0"/>
          <w:numId w:val="35"/>
        </w:numPr>
        <w:rPr>
          <w:rStyle w:val="UI"/>
          <w:rFonts w:cs="Arial"/>
          <w:b w:val="0"/>
          <w:sz w:val="22"/>
          <w:szCs w:val="20"/>
        </w:rPr>
      </w:pPr>
      <w:r>
        <w:rPr>
          <w:rFonts w:hint="eastAsia"/>
        </w:rPr>
        <w:t>オペレーション</w:t>
      </w:r>
      <w:r>
        <w:t xml:space="preserve"> </w:t>
      </w:r>
      <w:r>
        <w:rPr>
          <w:rFonts w:hint="eastAsia"/>
        </w:rPr>
        <w:t>コンソールの</w:t>
      </w:r>
      <w:r>
        <w:t xml:space="preserve"> [</w:t>
      </w:r>
      <w:r>
        <w:rPr>
          <w:rStyle w:val="UI"/>
          <w:rFonts w:cs="Arial" w:hint="eastAsia"/>
          <w:sz w:val="22"/>
          <w:szCs w:val="20"/>
        </w:rPr>
        <w:t>監視</w:t>
      </w:r>
      <w:r>
        <w:t xml:space="preserve">] </w:t>
      </w:r>
      <w:r>
        <w:rPr>
          <w:rFonts w:hint="eastAsia"/>
        </w:rPr>
        <w:t>ウィンドウで</w:t>
      </w:r>
      <w:proofErr w:type="gramStart"/>
      <w:r>
        <w:rPr>
          <w:rFonts w:hint="eastAsia"/>
        </w:rPr>
        <w:t>、</w:t>
      </w:r>
      <w:r>
        <w:t>[</w:t>
      </w:r>
      <w:proofErr w:type="gramEnd"/>
      <w:r>
        <w:rPr>
          <w:rStyle w:val="UI"/>
          <w:rFonts w:cs="Arial" w:hint="eastAsia"/>
          <w:sz w:val="22"/>
          <w:szCs w:val="20"/>
        </w:rPr>
        <w:t>監視</w:t>
      </w:r>
      <w:r>
        <w:t xml:space="preserve">] </w:t>
      </w:r>
      <w:r>
        <w:rPr>
          <w:rFonts w:hint="eastAsia"/>
        </w:rPr>
        <w:t>を展開します。</w:t>
      </w:r>
    </w:p>
    <w:p w:rsidR="00B5783E" w:rsidRDefault="00B5783E" w:rsidP="00661F72">
      <w:pPr>
        <w:pStyle w:val="NumberedList1"/>
        <w:numPr>
          <w:ilvl w:val="0"/>
          <w:numId w:val="15"/>
        </w:numPr>
        <w:tabs>
          <w:tab w:val="num" w:pos="720"/>
        </w:tabs>
        <w:rPr>
          <w:rStyle w:val="UI"/>
          <w:rFonts w:cs="Arial"/>
          <w:b w:val="0"/>
          <w:sz w:val="22"/>
          <w:szCs w:val="20"/>
        </w:rPr>
      </w:pPr>
      <w:r>
        <w:rPr>
          <w:rStyle w:val="UI"/>
          <w:sz w:val="22"/>
          <w:szCs w:val="20"/>
        </w:rPr>
        <w:t xml:space="preserve">Microsoft SharePoint Foundation 2010 </w:t>
      </w:r>
      <w:r>
        <w:rPr>
          <w:rStyle w:val="UI"/>
          <w:rFonts w:cs="Arial" w:hint="eastAsia"/>
          <w:sz w:val="22"/>
          <w:szCs w:val="20"/>
        </w:rPr>
        <w:t>管理パック</w:t>
      </w:r>
      <w:r>
        <w:rPr>
          <w:rFonts w:hint="eastAsia"/>
        </w:rPr>
        <w:t>を展開します。</w:t>
      </w:r>
    </w:p>
    <w:p w:rsidR="00B5783E" w:rsidRDefault="00B5783E" w:rsidP="00661F72">
      <w:pPr>
        <w:pStyle w:val="NumberedList1"/>
        <w:numPr>
          <w:ilvl w:val="0"/>
          <w:numId w:val="15"/>
        </w:numPr>
        <w:tabs>
          <w:tab w:val="num" w:pos="720"/>
        </w:tabs>
      </w:pPr>
      <w:r>
        <w:t>[</w:t>
      </w:r>
      <w:r>
        <w:rPr>
          <w:rFonts w:hint="eastAsia"/>
          <w:b/>
        </w:rPr>
        <w:t>アラート</w:t>
      </w:r>
      <w:r>
        <w:t xml:space="preserve">] </w:t>
      </w:r>
      <w:r>
        <w:rPr>
          <w:rFonts w:hint="eastAsia"/>
        </w:rPr>
        <w:t>または</w:t>
      </w:r>
      <w:r>
        <w:t xml:space="preserve"> [</w:t>
      </w:r>
      <w:r>
        <w:rPr>
          <w:rFonts w:hint="eastAsia"/>
          <w:b/>
        </w:rPr>
        <w:t>イベント</w:t>
      </w:r>
      <w:r>
        <w:t xml:space="preserve">] </w:t>
      </w:r>
      <w:r>
        <w:rPr>
          <w:rFonts w:hint="eastAsia"/>
        </w:rPr>
        <w:t>ビューをクリックします。</w:t>
      </w:r>
      <w:r>
        <w:t xml:space="preserve"> </w:t>
      </w:r>
    </w:p>
    <w:p w:rsidR="00B5783E" w:rsidRDefault="00B5783E" w:rsidP="00661F72">
      <w:pPr>
        <w:pStyle w:val="NumberedList1"/>
        <w:numPr>
          <w:ilvl w:val="0"/>
          <w:numId w:val="15"/>
        </w:numPr>
        <w:tabs>
          <w:tab w:val="num" w:pos="720"/>
        </w:tabs>
      </w:pPr>
      <w:r>
        <w:t>[</w:t>
      </w:r>
      <w:r>
        <w:rPr>
          <w:rFonts w:hint="eastAsia"/>
          <w:b/>
        </w:rPr>
        <w:t>アラート</w:t>
      </w:r>
      <w:r>
        <w:t xml:space="preserve">] </w:t>
      </w:r>
      <w:r>
        <w:rPr>
          <w:rFonts w:hint="eastAsia"/>
        </w:rPr>
        <w:t>または</w:t>
      </w:r>
      <w:r>
        <w:t xml:space="preserve"> [</w:t>
      </w:r>
      <w:r>
        <w:rPr>
          <w:rFonts w:hint="eastAsia"/>
          <w:b/>
        </w:rPr>
        <w:t>イベント</w:t>
      </w:r>
      <w:r>
        <w:t xml:space="preserve">] </w:t>
      </w:r>
      <w:r>
        <w:rPr>
          <w:rFonts w:hint="eastAsia"/>
        </w:rPr>
        <w:t>ウィンドウで、アラートまたはイベントをクリックします。</w:t>
      </w:r>
      <w:r>
        <w:t>[</w:t>
      </w:r>
      <w:r>
        <w:rPr>
          <w:rFonts w:hint="eastAsia"/>
          <w:b/>
        </w:rPr>
        <w:t>アラートの詳細</w:t>
      </w:r>
      <w:r>
        <w:t xml:space="preserve">] </w:t>
      </w:r>
      <w:r>
        <w:rPr>
          <w:rFonts w:hint="eastAsia"/>
        </w:rPr>
        <w:t>または</w:t>
      </w:r>
      <w:r>
        <w:t xml:space="preserve"> [</w:t>
      </w:r>
      <w:r>
        <w:rPr>
          <w:rFonts w:hint="eastAsia"/>
          <w:b/>
        </w:rPr>
        <w:t>イベントの詳細</w:t>
      </w:r>
      <w:r>
        <w:t xml:space="preserve">] </w:t>
      </w:r>
      <w:r>
        <w:rPr>
          <w:rFonts w:hint="eastAsia"/>
        </w:rPr>
        <w:t>ウィンドウに、アラートまたはイベントの詳細情報が表示されます。</w:t>
      </w:r>
    </w:p>
    <w:p w:rsidR="00B5783E" w:rsidRDefault="00B5783E" w:rsidP="00661F72">
      <w:pPr>
        <w:pStyle w:val="NumberedList1"/>
        <w:numPr>
          <w:ilvl w:val="0"/>
          <w:numId w:val="15"/>
        </w:numPr>
        <w:tabs>
          <w:tab w:val="num" w:pos="720"/>
        </w:tabs>
      </w:pPr>
      <w:r>
        <w:t>[</w:t>
      </w:r>
      <w:r>
        <w:rPr>
          <w:rFonts w:hint="eastAsia"/>
          <w:b/>
        </w:rPr>
        <w:t>アラートの詳細</w:t>
      </w:r>
      <w:r>
        <w:t xml:space="preserve">] </w:t>
      </w:r>
      <w:r>
        <w:rPr>
          <w:rFonts w:hint="eastAsia"/>
        </w:rPr>
        <w:t>または</w:t>
      </w:r>
      <w:r>
        <w:t xml:space="preserve"> [</w:t>
      </w:r>
      <w:r>
        <w:rPr>
          <w:rFonts w:hint="eastAsia"/>
          <w:b/>
        </w:rPr>
        <w:t>イベントの詳細</w:t>
      </w:r>
      <w:r>
        <w:t xml:space="preserve">] </w:t>
      </w:r>
      <w:r>
        <w:rPr>
          <w:rFonts w:hint="eastAsia"/>
        </w:rPr>
        <w:t>ウィンドウで、アラートを生成したルールまたはイベントを収集したルールの名前をクリックします。</w:t>
      </w:r>
      <w:r>
        <w:t xml:space="preserve"> </w:t>
      </w:r>
    </w:p>
    <w:p w:rsidR="00B5783E" w:rsidRDefault="00B5783E" w:rsidP="00661F72">
      <w:pPr>
        <w:pStyle w:val="TextinList1"/>
        <w:tabs>
          <w:tab w:val="num" w:pos="360"/>
        </w:tabs>
      </w:pPr>
      <w:r>
        <w:rPr>
          <w:rFonts w:hint="eastAsia"/>
        </w:rPr>
        <w:t>ルールを生成するための</w:t>
      </w:r>
      <w:r>
        <w:t xml:space="preserve"> [</w:t>
      </w:r>
      <w:r>
        <w:rPr>
          <w:rFonts w:hint="eastAsia"/>
          <w:b/>
        </w:rPr>
        <w:t>プロパティ</w:t>
      </w:r>
      <w:r>
        <w:t xml:space="preserve">] </w:t>
      </w:r>
      <w:r>
        <w:rPr>
          <w:rFonts w:hint="eastAsia"/>
        </w:rPr>
        <w:t>ダイアログ</w:t>
      </w:r>
      <w:r>
        <w:t xml:space="preserve"> </w:t>
      </w:r>
      <w:r>
        <w:rPr>
          <w:rFonts w:hint="eastAsia"/>
        </w:rPr>
        <w:t>ボックスが開きます。アラートまたはイベントの原因と解決方法など、ルールに関する情報が表示されます。</w:t>
      </w:r>
    </w:p>
    <w:p w:rsidR="00B5783E" w:rsidRPr="00001955" w:rsidRDefault="00B5783E" w:rsidP="00661F72">
      <w:pPr>
        <w:pStyle w:val="NumberedList1"/>
        <w:numPr>
          <w:ilvl w:val="0"/>
          <w:numId w:val="13"/>
        </w:numPr>
        <w:tabs>
          <w:tab w:val="num" w:pos="720"/>
        </w:tabs>
      </w:pPr>
      <w:r>
        <w:lastRenderedPageBreak/>
        <w:t>[</w:t>
      </w:r>
      <w:r>
        <w:rPr>
          <w:rFonts w:hint="eastAsia"/>
          <w:b/>
        </w:rPr>
        <w:t>プロパティ</w:t>
      </w:r>
      <w:r>
        <w:t xml:space="preserve">] </w:t>
      </w:r>
      <w:r>
        <w:rPr>
          <w:rFonts w:hint="eastAsia"/>
        </w:rPr>
        <w:t>ダイアログ</w:t>
      </w:r>
      <w:r>
        <w:t xml:space="preserve"> </w:t>
      </w:r>
      <w:r>
        <w:rPr>
          <w:rFonts w:hint="eastAsia"/>
        </w:rPr>
        <w:t>ボックスで</w:t>
      </w:r>
      <w:proofErr w:type="gramStart"/>
      <w:r>
        <w:rPr>
          <w:rFonts w:hint="eastAsia"/>
        </w:rPr>
        <w:t>、</w:t>
      </w:r>
      <w:r>
        <w:t>[</w:t>
      </w:r>
      <w:proofErr w:type="gramEnd"/>
      <w:r>
        <w:rPr>
          <w:rFonts w:hint="eastAsia"/>
          <w:b/>
        </w:rPr>
        <w:t>製品ナレッジ</w:t>
      </w:r>
      <w:r>
        <w:t xml:space="preserve">] </w:t>
      </w:r>
      <w:r>
        <w:rPr>
          <w:rFonts w:hint="eastAsia"/>
        </w:rPr>
        <w:t>タブをクリックします。リンクをクリックして製品についての情報を参照します。</w:t>
      </w:r>
    </w:p>
    <w:p w:rsidR="00B5783E" w:rsidRDefault="00B5783E" w:rsidP="00C53F9D">
      <w:r>
        <w:rPr>
          <w:rFonts w:hint="eastAsia"/>
        </w:rPr>
        <w:t>詳細については、</w:t>
      </w:r>
      <w:hyperlink r:id="rId57" w:history="1">
        <w:r>
          <w:rPr>
            <w:rStyle w:val="Hyperlink"/>
            <w:sz w:val="22"/>
            <w:szCs w:val="22"/>
          </w:rPr>
          <w:t>http://technet.microsoft.com/ja-jp/library/bb381272.aspx</w:t>
        </w:r>
      </w:hyperlink>
      <w:r>
        <w:t xml:space="preserve"> </w:t>
      </w:r>
      <w:r>
        <w:rPr>
          <w:rFonts w:hint="eastAsia"/>
        </w:rPr>
        <w:t>にある</w:t>
      </w:r>
      <w:r>
        <w:t xml:space="preserve"> Operations Manager 2007 SP1 </w:t>
      </w:r>
      <w:r>
        <w:rPr>
          <w:rFonts w:hint="eastAsia"/>
        </w:rPr>
        <w:t>のオンライン</w:t>
      </w:r>
      <w:r>
        <w:t xml:space="preserve"> </w:t>
      </w:r>
      <w:r>
        <w:rPr>
          <w:rFonts w:hint="eastAsia"/>
        </w:rPr>
        <w:t>ヘルプの「</w:t>
      </w:r>
      <w:r>
        <w:rPr>
          <w:szCs w:val="18"/>
        </w:rPr>
        <w:t xml:space="preserve">Views in Operations Manager 2007 SP1 (Operations Manager 2007 SP1 </w:t>
      </w:r>
      <w:r>
        <w:rPr>
          <w:rFonts w:hint="eastAsia"/>
          <w:szCs w:val="18"/>
        </w:rPr>
        <w:t>のビューに関するページ</w:t>
      </w:r>
      <w:proofErr w:type="gramStart"/>
      <w:r>
        <w:rPr>
          <w:szCs w:val="18"/>
        </w:rPr>
        <w:t>)</w:t>
      </w:r>
      <w:r>
        <w:rPr>
          <w:rFonts w:hint="eastAsia"/>
        </w:rPr>
        <w:t>」</w:t>
      </w:r>
      <w:proofErr w:type="gramEnd"/>
      <w:r>
        <w:rPr>
          <w:rFonts w:hint="eastAsia"/>
        </w:rPr>
        <w:t>を参照してください。</w:t>
      </w:r>
    </w:p>
    <w:p w:rsidR="00B5783E" w:rsidRDefault="00B5783E" w:rsidP="00C53F9D">
      <w:pPr>
        <w:pStyle w:val="Heading4"/>
      </w:pPr>
      <w:r>
        <w:rPr>
          <w:rFonts w:hint="eastAsia"/>
        </w:rPr>
        <w:t>カスタム</w:t>
      </w:r>
      <w:r>
        <w:t xml:space="preserve"> </w:t>
      </w:r>
      <w:r>
        <w:rPr>
          <w:rFonts w:hint="eastAsia"/>
        </w:rPr>
        <w:t>ビュー</w:t>
      </w:r>
    </w:p>
    <w:p w:rsidR="00B5783E" w:rsidRDefault="00B5783E" w:rsidP="00C53F9D">
      <w:r>
        <w:rPr>
          <w:rFonts w:hint="eastAsia"/>
        </w:rPr>
        <w:t>環境に応じてカスタム</w:t>
      </w:r>
      <w:r>
        <w:t xml:space="preserve"> </w:t>
      </w:r>
      <w:r>
        <w:rPr>
          <w:rFonts w:hint="eastAsia"/>
        </w:rPr>
        <w:t>ビューを作成できます。カスタム</w:t>
      </w:r>
      <w:r>
        <w:t xml:space="preserve"> </w:t>
      </w:r>
      <w:r>
        <w:rPr>
          <w:rFonts w:hint="eastAsia"/>
        </w:rPr>
        <w:t>ビューの作成については、</w:t>
      </w:r>
      <w:r>
        <w:t xml:space="preserve">Operations Manager 2007 SP1 </w:t>
      </w:r>
      <w:r>
        <w:rPr>
          <w:rFonts w:hint="eastAsia"/>
        </w:rPr>
        <w:t>のオンライン</w:t>
      </w:r>
      <w:r>
        <w:t xml:space="preserve"> </w:t>
      </w:r>
      <w:r>
        <w:rPr>
          <w:rFonts w:hint="eastAsia"/>
        </w:rPr>
        <w:t>ヘルプの次のトピックを参照してください。</w:t>
      </w:r>
    </w:p>
    <w:p w:rsidR="00B5783E" w:rsidRPr="00E13AF5" w:rsidRDefault="00B5783E" w:rsidP="0024706A">
      <w:pPr>
        <w:pStyle w:val="BulletedList1"/>
        <w:tabs>
          <w:tab w:val="num" w:pos="720"/>
        </w:tabs>
      </w:pPr>
      <w:r>
        <w:rPr>
          <w:szCs w:val="18"/>
        </w:rPr>
        <w:t xml:space="preserve">Operations Manager 2007 </w:t>
      </w:r>
      <w:r>
        <w:rPr>
          <w:rFonts w:hint="eastAsia"/>
          <w:szCs w:val="18"/>
        </w:rPr>
        <w:t>で状態の表示を作成する方法</w:t>
      </w:r>
      <w:r>
        <w:t xml:space="preserve"> </w:t>
      </w:r>
      <w:r>
        <w:br/>
        <w:t>(</w:t>
      </w:r>
      <w:hyperlink r:id="rId58" w:history="1">
        <w:r>
          <w:rPr>
            <w:rStyle w:val="Hyperlink"/>
            <w:sz w:val="22"/>
            <w:szCs w:val="22"/>
          </w:rPr>
          <w:t>http://technet.microsoft.com/ja-jp/library/bb381457.aspx</w:t>
        </w:r>
      </w:hyperlink>
      <w:r>
        <w:t>)</w:t>
      </w:r>
    </w:p>
    <w:p w:rsidR="00B5783E" w:rsidRPr="00E13AF5" w:rsidRDefault="00B5783E" w:rsidP="0024706A">
      <w:pPr>
        <w:pStyle w:val="BulletedList1"/>
        <w:tabs>
          <w:tab w:val="num" w:pos="720"/>
        </w:tabs>
      </w:pPr>
      <w:r>
        <w:rPr>
          <w:rFonts w:hint="eastAsia"/>
          <w:szCs w:val="18"/>
        </w:rPr>
        <w:t>ダイアグラムの表示を作成する方法</w:t>
      </w:r>
      <w:r>
        <w:t xml:space="preserve"> </w:t>
      </w:r>
      <w:r>
        <w:br/>
        <w:t>(</w:t>
      </w:r>
      <w:hyperlink r:id="rId59" w:history="1">
        <w:r>
          <w:rPr>
            <w:rStyle w:val="Hyperlink"/>
            <w:sz w:val="22"/>
            <w:szCs w:val="22"/>
          </w:rPr>
          <w:t>http://technet.microsoft.com/ja-jp/library/bb309701.aspx</w:t>
        </w:r>
      </w:hyperlink>
      <w:r>
        <w:t>)</w:t>
      </w:r>
    </w:p>
    <w:p w:rsidR="00B5783E" w:rsidRPr="00E13AF5" w:rsidRDefault="00B5783E" w:rsidP="0024706A">
      <w:pPr>
        <w:pStyle w:val="BulletedList1"/>
        <w:tabs>
          <w:tab w:val="num" w:pos="720"/>
        </w:tabs>
      </w:pPr>
      <w:r>
        <w:rPr>
          <w:rFonts w:hint="eastAsia"/>
          <w:szCs w:val="18"/>
        </w:rPr>
        <w:t>表示を個人用に設定する方法</w:t>
      </w:r>
      <w:r>
        <w:t xml:space="preserve"> </w:t>
      </w:r>
      <w:r>
        <w:br/>
        <w:t>(</w:t>
      </w:r>
      <w:hyperlink r:id="rId60" w:history="1">
        <w:r>
          <w:rPr>
            <w:rStyle w:val="Hyperlink"/>
            <w:sz w:val="22"/>
            <w:szCs w:val="22"/>
          </w:rPr>
          <w:t>http://technet.microsoft.com/ja-jp/library/bb309591.aspx</w:t>
        </w:r>
      </w:hyperlink>
      <w:r>
        <w:t>)</w:t>
      </w:r>
    </w:p>
    <w:p w:rsidR="00B5783E" w:rsidRDefault="00B5783E" w:rsidP="00C53F9D">
      <w:pPr>
        <w:pStyle w:val="Heading3"/>
      </w:pPr>
      <w:bookmarkStart w:id="43" w:name="_Toc180322733"/>
      <w:bookmarkStart w:id="44" w:name="_Toc248127439"/>
      <w:r>
        <w:t>[</w:t>
      </w:r>
      <w:r>
        <w:rPr>
          <w:rFonts w:hint="eastAsia"/>
        </w:rPr>
        <w:t>作成</w:t>
      </w:r>
      <w:r>
        <w:t xml:space="preserve">] </w:t>
      </w:r>
      <w:r>
        <w:rPr>
          <w:rFonts w:hint="eastAsia"/>
        </w:rPr>
        <w:t>ウィンドウでの管理パックのビューの表示</w:t>
      </w:r>
      <w:bookmarkEnd w:id="43"/>
      <w:bookmarkEnd w:id="44"/>
    </w:p>
    <w:p w:rsidR="00B5783E" w:rsidRPr="007A5F25" w:rsidRDefault="00B5783E" w:rsidP="00C53F9D">
      <w:r>
        <w:rPr>
          <w:rFonts w:hint="eastAsia"/>
        </w:rPr>
        <w:t>管理パックのルールは、オペレーション</w:t>
      </w:r>
      <w:r>
        <w:t xml:space="preserve"> </w:t>
      </w:r>
      <w:r>
        <w:rPr>
          <w:rFonts w:hint="eastAsia"/>
        </w:rPr>
        <w:t>コンソールの</w:t>
      </w:r>
      <w:r>
        <w:t xml:space="preserve"> [</w:t>
      </w:r>
      <w:r>
        <w:rPr>
          <w:rFonts w:hint="eastAsia"/>
          <w:b/>
        </w:rPr>
        <w:t>作成</w:t>
      </w:r>
      <w:r>
        <w:t xml:space="preserve">] </w:t>
      </w:r>
      <w:r>
        <w:rPr>
          <w:rFonts w:hint="eastAsia"/>
        </w:rPr>
        <w:t>ウィンドウに表示されます。このウィンドウでは、特定のビューのプロパティ</w:t>
      </w:r>
      <w:r>
        <w:t xml:space="preserve"> (</w:t>
      </w:r>
      <w:r>
        <w:rPr>
          <w:rFonts w:hint="eastAsia"/>
        </w:rPr>
        <w:t>条件、表示設定など</w:t>
      </w:r>
      <w:r>
        <w:t xml:space="preserve">) </w:t>
      </w:r>
      <w:r>
        <w:rPr>
          <w:rFonts w:hint="eastAsia"/>
        </w:rPr>
        <w:t>を確認できます。これらのプロパティ情報を利用して、ビューをカスタマイズしたり、同様の特性を持つ別のビューを作成したりすることができます。</w:t>
      </w:r>
    </w:p>
    <w:p w:rsidR="00B5783E" w:rsidRPr="00942C04" w:rsidRDefault="00576A39" w:rsidP="00C53F9D">
      <w:pPr>
        <w:keepNext/>
        <w:spacing w:before="120"/>
        <w:rPr>
          <w:b/>
        </w:rPr>
      </w:pPr>
      <w:r>
        <w:rPr>
          <w:noProof/>
        </w:rPr>
        <w:drawing>
          <wp:inline distT="0" distB="0" distL="0" distR="0">
            <wp:extent cx="228600" cy="171450"/>
            <wp:effectExtent l="19050" t="0" r="0" b="0"/>
            <wp:docPr id="2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b/>
        </w:rPr>
        <w:t>管理パックのビューを表示するには</w:t>
      </w:r>
      <w:r w:rsidR="00B5783E">
        <w:rPr>
          <w:b/>
        </w:rPr>
        <w:t>:</w:t>
      </w:r>
    </w:p>
    <w:p w:rsidR="00B5783E" w:rsidRDefault="00B5783E" w:rsidP="00661F72">
      <w:pPr>
        <w:pStyle w:val="NumberedList1"/>
        <w:numPr>
          <w:ilvl w:val="0"/>
          <w:numId w:val="39"/>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作成</w:t>
      </w:r>
      <w:r>
        <w:t xml:space="preserve">] </w:t>
      </w:r>
      <w:r>
        <w:rPr>
          <w:rFonts w:hint="eastAsia"/>
        </w:rPr>
        <w:t>をクリックします。</w:t>
      </w:r>
    </w:p>
    <w:p w:rsidR="00B5783E" w:rsidRDefault="00B5783E" w:rsidP="00661F72">
      <w:pPr>
        <w:pStyle w:val="NumberedList1"/>
        <w:numPr>
          <w:ilvl w:val="0"/>
          <w:numId w:val="17"/>
        </w:numPr>
        <w:tabs>
          <w:tab w:val="num" w:pos="720"/>
        </w:tabs>
      </w:pPr>
      <w:r>
        <w:t>[</w:t>
      </w:r>
      <w:r>
        <w:rPr>
          <w:rFonts w:hint="eastAsia"/>
          <w:b/>
        </w:rPr>
        <w:t>作成</w:t>
      </w:r>
      <w:r>
        <w:t xml:space="preserve">] </w:t>
      </w:r>
      <w:r>
        <w:rPr>
          <w:rFonts w:hint="eastAsia"/>
        </w:rPr>
        <w:t>ウィンドウで</w:t>
      </w:r>
      <w:proofErr w:type="gramStart"/>
      <w:r>
        <w:rPr>
          <w:rFonts w:hint="eastAsia"/>
        </w:rPr>
        <w:t>、</w:t>
      </w:r>
      <w:r>
        <w:t>[</w:t>
      </w:r>
      <w:proofErr w:type="gramEnd"/>
      <w:r>
        <w:rPr>
          <w:rFonts w:hint="eastAsia"/>
          <w:b/>
        </w:rPr>
        <w:t>管理パック</w:t>
      </w:r>
      <w:r>
        <w:rPr>
          <w:b/>
        </w:rPr>
        <w:t xml:space="preserve"> </w:t>
      </w:r>
      <w:r>
        <w:rPr>
          <w:rFonts w:hint="eastAsia"/>
          <w:b/>
        </w:rPr>
        <w:t>オブジェクト</w:t>
      </w:r>
      <w:r>
        <w:t xml:space="preserve">] </w:t>
      </w:r>
      <w:r>
        <w:rPr>
          <w:rFonts w:hint="eastAsia"/>
        </w:rPr>
        <w:t>を展開して、</w:t>
      </w:r>
      <w:r>
        <w:t>[</w:t>
      </w:r>
      <w:r>
        <w:rPr>
          <w:rFonts w:hint="eastAsia"/>
          <w:b/>
        </w:rPr>
        <w:t>表示</w:t>
      </w:r>
      <w:r>
        <w:t xml:space="preserve">] </w:t>
      </w:r>
      <w:r>
        <w:rPr>
          <w:rFonts w:hint="eastAsia"/>
        </w:rPr>
        <w:t>をクリックします。</w:t>
      </w:r>
      <w:r>
        <w:t>[</w:t>
      </w:r>
      <w:r>
        <w:rPr>
          <w:rFonts w:hint="eastAsia"/>
          <w:b/>
        </w:rPr>
        <w:t>表示</w:t>
      </w:r>
      <w:r>
        <w:t xml:space="preserve">] </w:t>
      </w:r>
      <w:r>
        <w:rPr>
          <w:rFonts w:hint="eastAsia"/>
        </w:rPr>
        <w:t>ウィンドウにビューが表示されます。</w:t>
      </w:r>
      <w:r>
        <w:t xml:space="preserve"> </w:t>
      </w:r>
    </w:p>
    <w:p w:rsidR="00B5783E" w:rsidRDefault="00B5783E" w:rsidP="00661F72">
      <w:pPr>
        <w:pStyle w:val="NumberedList1"/>
        <w:numPr>
          <w:ilvl w:val="0"/>
          <w:numId w:val="17"/>
        </w:numPr>
        <w:tabs>
          <w:tab w:val="num" w:pos="720"/>
        </w:tabs>
      </w:pPr>
      <w:r>
        <w:t>[</w:t>
      </w:r>
      <w:r>
        <w:rPr>
          <w:rFonts w:hint="eastAsia"/>
          <w:b/>
        </w:rPr>
        <w:t>管理パック</w:t>
      </w:r>
      <w:r>
        <w:t xml:space="preserve">] </w:t>
      </w:r>
      <w:r>
        <w:rPr>
          <w:rFonts w:hint="eastAsia"/>
        </w:rPr>
        <w:t>列に、管理パックに含まれているビューが表示されます。</w:t>
      </w:r>
    </w:p>
    <w:p w:rsidR="00B5783E" w:rsidRDefault="00B5783E" w:rsidP="00661F72">
      <w:pPr>
        <w:pStyle w:val="NumberedList1"/>
        <w:numPr>
          <w:ilvl w:val="0"/>
          <w:numId w:val="17"/>
        </w:numPr>
        <w:tabs>
          <w:tab w:val="num" w:pos="720"/>
        </w:tabs>
      </w:pPr>
      <w:r>
        <w:rPr>
          <w:rFonts w:hint="eastAsia"/>
        </w:rPr>
        <w:lastRenderedPageBreak/>
        <w:t>各ビューをクリックすると</w:t>
      </w:r>
      <w:proofErr w:type="gramStart"/>
      <w:r>
        <w:rPr>
          <w:rFonts w:hint="eastAsia"/>
        </w:rPr>
        <w:t>、</w:t>
      </w:r>
      <w:r>
        <w:t>[</w:t>
      </w:r>
      <w:proofErr w:type="gramEnd"/>
      <w:r>
        <w:rPr>
          <w:rFonts w:hint="eastAsia"/>
          <w:b/>
        </w:rPr>
        <w:t>詳細の表示</w:t>
      </w:r>
      <w:r>
        <w:t xml:space="preserve">] </w:t>
      </w:r>
      <w:r>
        <w:rPr>
          <w:rFonts w:hint="eastAsia"/>
        </w:rPr>
        <w:t>ウィンドウで詳細情報を確認できます。</w:t>
      </w:r>
    </w:p>
    <w:p w:rsidR="00B5783E" w:rsidRDefault="00B5783E" w:rsidP="00661F72">
      <w:pPr>
        <w:pStyle w:val="NumberedList1"/>
        <w:numPr>
          <w:ilvl w:val="0"/>
          <w:numId w:val="17"/>
        </w:numPr>
        <w:tabs>
          <w:tab w:val="num" w:pos="720"/>
        </w:tabs>
      </w:pPr>
      <w:r>
        <w:t>[</w:t>
      </w:r>
      <w:r>
        <w:rPr>
          <w:rFonts w:hint="eastAsia"/>
          <w:b/>
        </w:rPr>
        <w:t>アクション</w:t>
      </w:r>
      <w:r>
        <w:t xml:space="preserve">] </w:t>
      </w:r>
      <w:r>
        <w:rPr>
          <w:rFonts w:hint="eastAsia"/>
        </w:rPr>
        <w:t>ウィンドウの</w:t>
      </w:r>
      <w:r>
        <w:t xml:space="preserve"> [</w:t>
      </w:r>
      <w:r>
        <w:rPr>
          <w:rFonts w:hint="eastAsia"/>
          <w:b/>
        </w:rPr>
        <w:t>プロパティ</w:t>
      </w:r>
      <w:r>
        <w:t xml:space="preserve">] </w:t>
      </w:r>
      <w:r>
        <w:rPr>
          <w:rFonts w:hint="eastAsia"/>
        </w:rPr>
        <w:t>をクリックすると、ビューのプロパティが表示されます。</w:t>
      </w:r>
    </w:p>
    <w:p w:rsidR="00B5783E" w:rsidRDefault="00B5783E" w:rsidP="00C53F9D">
      <w:r>
        <w:rPr>
          <w:rFonts w:hint="eastAsia"/>
        </w:rPr>
        <w:t>ビューの詳細については、このガイドの</w:t>
      </w:r>
      <w:proofErr w:type="gramStart"/>
      <w:r>
        <w:rPr>
          <w:rFonts w:hint="eastAsia"/>
        </w:rPr>
        <w:t>「</w:t>
      </w:r>
      <w:r>
        <w:t>[</w:t>
      </w:r>
      <w:proofErr w:type="gramEnd"/>
      <w:r>
        <w:rPr>
          <w:rFonts w:hint="eastAsia"/>
        </w:rPr>
        <w:t>監視</w:t>
      </w:r>
      <w:r>
        <w:t xml:space="preserve">] </w:t>
      </w:r>
      <w:r>
        <w:rPr>
          <w:rFonts w:hint="eastAsia"/>
        </w:rPr>
        <w:t>ウィンドウでの状態およびパフォーマンス</w:t>
      </w:r>
      <w:r>
        <w:t xml:space="preserve"> </w:t>
      </w:r>
      <w:r>
        <w:rPr>
          <w:rFonts w:hint="eastAsia"/>
        </w:rPr>
        <w:t>データの表示」を参照してください。</w:t>
      </w:r>
    </w:p>
    <w:p w:rsidR="00B5783E" w:rsidRDefault="00B5783E" w:rsidP="00C53F9D">
      <w:pPr>
        <w:pStyle w:val="Heading3"/>
      </w:pPr>
      <w:bookmarkStart w:id="45" w:name="_Toc180322734"/>
      <w:bookmarkStart w:id="46" w:name="_Toc248127440"/>
      <w:r>
        <w:t>[</w:t>
      </w:r>
      <w:r>
        <w:rPr>
          <w:rFonts w:hint="eastAsia"/>
        </w:rPr>
        <w:t>作成</w:t>
      </w:r>
      <w:r>
        <w:t xml:space="preserve">] </w:t>
      </w:r>
      <w:r>
        <w:rPr>
          <w:rFonts w:hint="eastAsia"/>
        </w:rPr>
        <w:t>ウィンドウでの管理パックのルールの表示</w:t>
      </w:r>
      <w:bookmarkEnd w:id="45"/>
      <w:bookmarkEnd w:id="46"/>
    </w:p>
    <w:p w:rsidR="00B5783E" w:rsidRPr="000F61E9" w:rsidRDefault="00B5783E" w:rsidP="00C53F9D">
      <w:pPr>
        <w:keepNext/>
        <w:spacing w:before="120" w:after="120"/>
      </w:pPr>
      <w:r>
        <w:rPr>
          <w:rFonts w:hint="eastAsia"/>
        </w:rPr>
        <w:t>管理パックのルールは、オペレーション</w:t>
      </w:r>
      <w:r>
        <w:t xml:space="preserve"> </w:t>
      </w:r>
      <w:r>
        <w:rPr>
          <w:rFonts w:hint="eastAsia"/>
        </w:rPr>
        <w:t>コンソールの</w:t>
      </w:r>
      <w:r>
        <w:t xml:space="preserve"> [</w:t>
      </w:r>
      <w:r>
        <w:rPr>
          <w:rFonts w:hint="eastAsia"/>
          <w:b/>
        </w:rPr>
        <w:t>作成</w:t>
      </w:r>
      <w:r>
        <w:t xml:space="preserve">] </w:t>
      </w:r>
      <w:r>
        <w:rPr>
          <w:rFonts w:hint="eastAsia"/>
        </w:rPr>
        <w:t>ウィンドウに表示されます。このウィンドウでは、無効または変更するルールを見つけることができます。ルールの変更および無効化の詳細については、このガイドの「</w:t>
      </w:r>
      <w:r>
        <w:t xml:space="preserve">Microsoft SharePoint Foundation 2010 </w:t>
      </w:r>
      <w:r>
        <w:rPr>
          <w:rFonts w:hint="eastAsia"/>
        </w:rPr>
        <w:t>管理パックのオプションの構成」を参照してください。</w:t>
      </w:r>
    </w:p>
    <w:p w:rsidR="00B5783E" w:rsidRPr="00EB34A1" w:rsidRDefault="00576A39" w:rsidP="00C53F9D">
      <w:pPr>
        <w:pStyle w:val="ProcedureTitle"/>
        <w:ind w:left="0"/>
      </w:pPr>
      <w:r>
        <w:rPr>
          <w:noProof/>
        </w:rPr>
        <w:drawing>
          <wp:inline distT="0" distB="0" distL="0" distR="0">
            <wp:extent cx="228600" cy="171450"/>
            <wp:effectExtent l="19050" t="0" r="0" b="0"/>
            <wp:docPr id="25"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管理パックのルールを表示するには</w:t>
      </w:r>
    </w:p>
    <w:p w:rsidR="00B5783E" w:rsidRDefault="00B5783E" w:rsidP="00661F72">
      <w:pPr>
        <w:pStyle w:val="NumberedList1"/>
        <w:numPr>
          <w:ilvl w:val="0"/>
          <w:numId w:val="23"/>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作成</w:t>
      </w:r>
      <w:r>
        <w:t xml:space="preserve">] </w:t>
      </w:r>
      <w:r>
        <w:rPr>
          <w:rFonts w:hint="eastAsia"/>
        </w:rPr>
        <w:t>をクリックします。</w:t>
      </w:r>
    </w:p>
    <w:p w:rsidR="00B5783E" w:rsidRDefault="00B5783E" w:rsidP="00661F72">
      <w:pPr>
        <w:pStyle w:val="AlertTextinList1"/>
        <w:numPr>
          <w:ilvl w:val="0"/>
          <w:numId w:val="23"/>
        </w:numPr>
      </w:pPr>
      <w:r>
        <w:t>[</w:t>
      </w:r>
      <w:r>
        <w:rPr>
          <w:rFonts w:hint="eastAsia"/>
        </w:rPr>
        <w:t>作成</w:t>
      </w:r>
      <w:r>
        <w:t xml:space="preserve">] </w:t>
      </w:r>
      <w:r>
        <w:rPr>
          <w:rFonts w:hint="eastAsia"/>
        </w:rPr>
        <w:t>ウィンドウで</w:t>
      </w:r>
      <w:proofErr w:type="gramStart"/>
      <w:r>
        <w:rPr>
          <w:rFonts w:hint="eastAsia"/>
        </w:rPr>
        <w:t>、</w:t>
      </w:r>
      <w:r>
        <w:t>[</w:t>
      </w:r>
      <w:proofErr w:type="gramEnd"/>
      <w:r>
        <w:rPr>
          <w:rFonts w:hint="eastAsia"/>
          <w:b/>
        </w:rPr>
        <w:t>管理パック</w:t>
      </w:r>
      <w:r>
        <w:rPr>
          <w:b/>
        </w:rPr>
        <w:t xml:space="preserve"> </w:t>
      </w:r>
      <w:r>
        <w:rPr>
          <w:rFonts w:hint="eastAsia"/>
          <w:b/>
        </w:rPr>
        <w:t>オブジェクト</w:t>
      </w:r>
      <w:r>
        <w:t xml:space="preserve">] </w:t>
      </w:r>
      <w:r>
        <w:rPr>
          <w:rFonts w:hint="eastAsia"/>
        </w:rPr>
        <w:t>を展開します。</w:t>
      </w:r>
    </w:p>
    <w:p w:rsidR="00B5783E" w:rsidRDefault="00B5783E" w:rsidP="00661F72">
      <w:pPr>
        <w:pStyle w:val="AlertTextinList1"/>
        <w:numPr>
          <w:ilvl w:val="0"/>
          <w:numId w:val="23"/>
        </w:numPr>
      </w:pPr>
      <w:r>
        <w:t>[</w:t>
      </w:r>
      <w:r>
        <w:rPr>
          <w:rFonts w:hint="eastAsia"/>
          <w:b/>
        </w:rPr>
        <w:t>ルール</w:t>
      </w:r>
      <w:r>
        <w:t xml:space="preserve">] </w:t>
      </w:r>
      <w:r>
        <w:rPr>
          <w:rFonts w:hint="eastAsia"/>
        </w:rPr>
        <w:t>ノードをクリックします。</w:t>
      </w:r>
      <w:r>
        <w:t>[</w:t>
      </w:r>
      <w:r>
        <w:rPr>
          <w:rFonts w:hint="eastAsia"/>
        </w:rPr>
        <w:t>ルール</w:t>
      </w:r>
      <w:r>
        <w:t xml:space="preserve">] </w:t>
      </w:r>
      <w:r>
        <w:rPr>
          <w:rFonts w:hint="eastAsia"/>
        </w:rPr>
        <w:t>ウィンドウにルールが表示されます。</w:t>
      </w:r>
    </w:p>
    <w:p w:rsidR="00B5783E" w:rsidRDefault="00B5783E" w:rsidP="00661F72">
      <w:pPr>
        <w:pStyle w:val="AlertTextinList1"/>
        <w:numPr>
          <w:ilvl w:val="0"/>
          <w:numId w:val="23"/>
        </w:numPr>
      </w:pPr>
      <w:r>
        <w:t xml:space="preserve">[Operations Manager] </w:t>
      </w:r>
      <w:r>
        <w:rPr>
          <w:rFonts w:hint="eastAsia"/>
        </w:rPr>
        <w:t>ツール</w:t>
      </w:r>
      <w:r>
        <w:t xml:space="preserve"> </w:t>
      </w:r>
      <w:r>
        <w:rPr>
          <w:rFonts w:hint="eastAsia"/>
        </w:rPr>
        <w:t>バーで</w:t>
      </w:r>
      <w:proofErr w:type="gramStart"/>
      <w:r>
        <w:rPr>
          <w:rFonts w:hint="eastAsia"/>
        </w:rPr>
        <w:t>、</w:t>
      </w:r>
      <w:r>
        <w:t>[</w:t>
      </w:r>
      <w:proofErr w:type="gramEnd"/>
      <w:r>
        <w:rPr>
          <w:rFonts w:hint="eastAsia"/>
          <w:b/>
        </w:rPr>
        <w:t>スコープ</w:t>
      </w:r>
      <w:r>
        <w:t xml:space="preserve">] </w:t>
      </w:r>
      <w:r>
        <w:rPr>
          <w:rFonts w:hint="eastAsia"/>
        </w:rPr>
        <w:t>をクリックします。</w:t>
      </w:r>
      <w:r>
        <w:t>[</w:t>
      </w:r>
      <w:r>
        <w:rPr>
          <w:rFonts w:hint="eastAsia"/>
          <w:b/>
        </w:rPr>
        <w:t>管理パック</w:t>
      </w:r>
      <w:r>
        <w:rPr>
          <w:b/>
        </w:rPr>
        <w:t xml:space="preserve"> </w:t>
      </w:r>
      <w:r>
        <w:rPr>
          <w:rFonts w:hint="eastAsia"/>
          <w:b/>
        </w:rPr>
        <w:t>オブジェクトのスコープ設定</w:t>
      </w:r>
      <w:r>
        <w:t xml:space="preserve">] </w:t>
      </w:r>
      <w:r>
        <w:rPr>
          <w:rFonts w:hint="eastAsia"/>
        </w:rPr>
        <w:t>ダイアログ</w:t>
      </w:r>
      <w:r>
        <w:t xml:space="preserve"> </w:t>
      </w:r>
      <w:r>
        <w:rPr>
          <w:rFonts w:hint="eastAsia"/>
        </w:rPr>
        <w:t>ボックスが開きます。</w:t>
      </w:r>
    </w:p>
    <w:p w:rsidR="00B5783E" w:rsidRDefault="00B5783E" w:rsidP="00661F72">
      <w:pPr>
        <w:pStyle w:val="AlertTextinList1"/>
        <w:numPr>
          <w:ilvl w:val="0"/>
          <w:numId w:val="23"/>
        </w:numPr>
      </w:pPr>
      <w:r>
        <w:t>[</w:t>
      </w:r>
      <w:r>
        <w:rPr>
          <w:rFonts w:hint="eastAsia"/>
          <w:b/>
        </w:rPr>
        <w:t>すべてクリア</w:t>
      </w:r>
      <w:r>
        <w:t xml:space="preserve">] </w:t>
      </w:r>
      <w:r>
        <w:rPr>
          <w:rFonts w:hint="eastAsia"/>
        </w:rPr>
        <w:t>をクリックして、既存の選択項目をクリアします。</w:t>
      </w:r>
    </w:p>
    <w:p w:rsidR="00B5783E" w:rsidRDefault="00B5783E" w:rsidP="00661F72">
      <w:pPr>
        <w:pStyle w:val="AlertTextinList1"/>
        <w:numPr>
          <w:ilvl w:val="0"/>
          <w:numId w:val="23"/>
        </w:numPr>
      </w:pPr>
      <w:r>
        <w:t>[</w:t>
      </w:r>
      <w:r>
        <w:rPr>
          <w:rFonts w:hint="eastAsia"/>
          <w:b/>
        </w:rPr>
        <w:t>検索対象</w:t>
      </w:r>
      <w:r>
        <w:t xml:space="preserve">] </w:t>
      </w:r>
      <w:r>
        <w:rPr>
          <w:rFonts w:hint="eastAsia"/>
        </w:rPr>
        <w:t>ボックスに「</w:t>
      </w:r>
      <w:r>
        <w:t>Microsoft SharePoint Foundation 2010</w:t>
      </w:r>
      <w:r>
        <w:rPr>
          <w:rFonts w:hint="eastAsia"/>
        </w:rPr>
        <w:t>」と入力します。</w:t>
      </w:r>
    </w:p>
    <w:p w:rsidR="00B5783E" w:rsidRDefault="00B5783E" w:rsidP="00661F72">
      <w:pPr>
        <w:pStyle w:val="AlertTextinList1"/>
        <w:numPr>
          <w:ilvl w:val="0"/>
          <w:numId w:val="23"/>
        </w:numPr>
      </w:pPr>
      <w:r>
        <w:t>[</w:t>
      </w:r>
      <w:r>
        <w:rPr>
          <w:rFonts w:hint="eastAsia"/>
          <w:b/>
        </w:rPr>
        <w:t>すべて選択</w:t>
      </w:r>
      <w:r>
        <w:t xml:space="preserve">] </w:t>
      </w:r>
      <w:r>
        <w:rPr>
          <w:rFonts w:hint="eastAsia"/>
        </w:rPr>
        <w:t>をクリックします。</w:t>
      </w:r>
    </w:p>
    <w:p w:rsidR="00B5783E" w:rsidRDefault="00B5783E" w:rsidP="00661F72">
      <w:pPr>
        <w:pStyle w:val="AlertTextinList1"/>
        <w:numPr>
          <w:ilvl w:val="0"/>
          <w:numId w:val="23"/>
        </w:numPr>
      </w:pPr>
      <w:r>
        <w:t>[</w:t>
      </w:r>
      <w:r>
        <w:rPr>
          <w:b/>
        </w:rPr>
        <w:t>OK</w:t>
      </w:r>
      <w:r>
        <w:t xml:space="preserve">] </w:t>
      </w:r>
      <w:r>
        <w:rPr>
          <w:rFonts w:hint="eastAsia"/>
        </w:rPr>
        <w:t>をクリックします。</w:t>
      </w:r>
    </w:p>
    <w:p w:rsidR="00B5783E" w:rsidRDefault="00B5783E" w:rsidP="00661F72">
      <w:pPr>
        <w:pStyle w:val="NumberedList1"/>
        <w:numPr>
          <w:ilvl w:val="0"/>
          <w:numId w:val="23"/>
        </w:numPr>
      </w:pPr>
      <w:r>
        <w:t>[</w:t>
      </w:r>
      <w:r>
        <w:rPr>
          <w:rFonts w:hint="eastAsia"/>
          <w:b/>
        </w:rPr>
        <w:t>ルール</w:t>
      </w:r>
      <w:r>
        <w:t xml:space="preserve">] </w:t>
      </w:r>
      <w:r>
        <w:rPr>
          <w:rFonts w:hint="eastAsia"/>
        </w:rPr>
        <w:t>ウィンドウで、ルールをクリックします。</w:t>
      </w:r>
      <w:r>
        <w:t>[</w:t>
      </w:r>
      <w:r>
        <w:rPr>
          <w:rFonts w:hint="eastAsia"/>
          <w:b/>
        </w:rPr>
        <w:t>ルールの詳細</w:t>
      </w:r>
      <w:r>
        <w:t xml:space="preserve">] </w:t>
      </w:r>
      <w:r>
        <w:rPr>
          <w:rFonts w:hint="eastAsia"/>
        </w:rPr>
        <w:t>ウィンドウにルールの詳細情報が表示されます。</w:t>
      </w:r>
      <w:r>
        <w:t xml:space="preserve"> </w:t>
      </w:r>
    </w:p>
    <w:p w:rsidR="00B5783E" w:rsidRDefault="00B5783E" w:rsidP="00661F72">
      <w:pPr>
        <w:pStyle w:val="NumberedList1"/>
        <w:numPr>
          <w:ilvl w:val="0"/>
          <w:numId w:val="23"/>
        </w:numPr>
      </w:pPr>
      <w:r>
        <w:lastRenderedPageBreak/>
        <w:t>[</w:t>
      </w:r>
      <w:r>
        <w:rPr>
          <w:rFonts w:hint="eastAsia"/>
          <w:b/>
        </w:rPr>
        <w:t>ルールの詳細</w:t>
      </w:r>
      <w:r>
        <w:t xml:space="preserve">] </w:t>
      </w:r>
      <w:r>
        <w:rPr>
          <w:rFonts w:hint="eastAsia"/>
        </w:rPr>
        <w:t>ウィンドウで</w:t>
      </w:r>
      <w:proofErr w:type="gramStart"/>
      <w:r>
        <w:rPr>
          <w:rFonts w:hint="eastAsia"/>
        </w:rPr>
        <w:t>、</w:t>
      </w:r>
      <w:r>
        <w:t>[</w:t>
      </w:r>
      <w:proofErr w:type="gramEnd"/>
      <w:r>
        <w:rPr>
          <w:rFonts w:hint="eastAsia"/>
          <w:b/>
        </w:rPr>
        <w:t>ナレッジの表示</w:t>
      </w:r>
      <w:r>
        <w:t xml:space="preserve">] </w:t>
      </w:r>
      <w:r>
        <w:rPr>
          <w:rFonts w:hint="eastAsia"/>
        </w:rPr>
        <w:t>リンクをクリックして、ルールの</w:t>
      </w:r>
      <w:r>
        <w:t xml:space="preserve"> [</w:t>
      </w:r>
      <w:r>
        <w:rPr>
          <w:rFonts w:hint="eastAsia"/>
          <w:b/>
        </w:rPr>
        <w:t>プロパティ</w:t>
      </w:r>
      <w:r>
        <w:t xml:space="preserve">] </w:t>
      </w:r>
      <w:r>
        <w:rPr>
          <w:rFonts w:hint="eastAsia"/>
        </w:rPr>
        <w:t>ダイアログ</w:t>
      </w:r>
      <w:r>
        <w:t xml:space="preserve"> </w:t>
      </w:r>
      <w:r>
        <w:rPr>
          <w:rFonts w:hint="eastAsia"/>
        </w:rPr>
        <w:t>ボックスを開きます。</w:t>
      </w:r>
      <w:r>
        <w:t xml:space="preserve"> </w:t>
      </w:r>
    </w:p>
    <w:p w:rsidR="00B5783E" w:rsidRDefault="00B5783E" w:rsidP="00C53F9D">
      <w:pPr>
        <w:pStyle w:val="Heading3"/>
      </w:pPr>
      <w:bookmarkStart w:id="47" w:name="_Monitors"/>
      <w:bookmarkStart w:id="48" w:name="_Viewing_Management_Pack"/>
      <w:bookmarkStart w:id="49" w:name="here"/>
      <w:bookmarkStart w:id="50" w:name="_Toc180322736"/>
      <w:bookmarkStart w:id="51" w:name="_Toc248127441"/>
      <w:bookmarkEnd w:id="40"/>
      <w:bookmarkEnd w:id="47"/>
      <w:bookmarkEnd w:id="48"/>
      <w:bookmarkEnd w:id="49"/>
      <w:r>
        <w:t>[</w:t>
      </w:r>
      <w:r>
        <w:rPr>
          <w:rFonts w:hint="eastAsia"/>
        </w:rPr>
        <w:t>作成</w:t>
      </w:r>
      <w:r>
        <w:t xml:space="preserve">] </w:t>
      </w:r>
      <w:r>
        <w:rPr>
          <w:rFonts w:hint="eastAsia"/>
        </w:rPr>
        <w:t>ウィンドウでの管理パックのオブジェクト検出の表示</w:t>
      </w:r>
      <w:bookmarkEnd w:id="50"/>
      <w:bookmarkEnd w:id="51"/>
    </w:p>
    <w:p w:rsidR="00B5783E" w:rsidRDefault="00B5783E" w:rsidP="00C53F9D">
      <w:r>
        <w:t xml:space="preserve">Operations Manager 2007 SP1 </w:t>
      </w:r>
      <w:r>
        <w:rPr>
          <w:rFonts w:hint="eastAsia"/>
        </w:rPr>
        <w:t>では、管理パックに定義されているオブジェクトの種類に基づいて、ネットワーク上で監視する必要がある特定のオブジェクトの検出に、オブジェクト検出を使用します。管理パックの開発者には、実際のネットワーク環境にどのようなオブジェクトが存在するかわからないため、監視するオブジェクトの種類のみが定義されています。ただし、管理パックで監視する特定のオブジェクトを検出できるように、オブジェクト検出を含めています。</w:t>
      </w:r>
    </w:p>
    <w:p w:rsidR="00B5783E" w:rsidRPr="006A7A00" w:rsidRDefault="00B5783E" w:rsidP="00C53F9D">
      <w:pPr>
        <w:spacing w:before="120"/>
      </w:pPr>
      <w:r>
        <w:rPr>
          <w:rFonts w:hint="eastAsia"/>
        </w:rPr>
        <w:t>詳細については、</w:t>
      </w:r>
      <w:hyperlink r:id="rId61" w:history="1">
        <w:r>
          <w:rPr>
            <w:rStyle w:val="Hyperlink"/>
            <w:sz w:val="22"/>
            <w:szCs w:val="22"/>
          </w:rPr>
          <w:t>http://technet.microsoft.com/ja-jp/library/bb381270.aspx</w:t>
        </w:r>
      </w:hyperlink>
      <w:r>
        <w:t xml:space="preserve"> </w:t>
      </w:r>
      <w:r>
        <w:rPr>
          <w:rFonts w:hint="eastAsia"/>
        </w:rPr>
        <w:t>にある</w:t>
      </w:r>
      <w:r>
        <w:t xml:space="preserve"> Operations Manager 2007 SP1 </w:t>
      </w:r>
      <w:r>
        <w:rPr>
          <w:rFonts w:hint="eastAsia"/>
        </w:rPr>
        <w:t>のオンライン</w:t>
      </w:r>
      <w:r>
        <w:t xml:space="preserve"> </w:t>
      </w:r>
      <w:r>
        <w:rPr>
          <w:rFonts w:hint="eastAsia"/>
        </w:rPr>
        <w:t>ヘルプの「</w:t>
      </w:r>
      <w:r>
        <w:t xml:space="preserve">Object Discoveries in Operations Manager 2007 SP1 (Operations Manager 2007 SP1 </w:t>
      </w:r>
      <w:r>
        <w:rPr>
          <w:rFonts w:hint="eastAsia"/>
        </w:rPr>
        <w:t>のオブジェクト検出に関するページ</w:t>
      </w:r>
      <w:proofErr w:type="gramStart"/>
      <w:r>
        <w:t>)</w:t>
      </w:r>
      <w:r>
        <w:rPr>
          <w:rFonts w:hint="eastAsia"/>
        </w:rPr>
        <w:t>」</w:t>
      </w:r>
      <w:proofErr w:type="gramEnd"/>
      <w:r>
        <w:rPr>
          <w:rFonts w:hint="eastAsia"/>
        </w:rPr>
        <w:t>を参照してください。</w:t>
      </w:r>
    </w:p>
    <w:p w:rsidR="00B5783E" w:rsidRDefault="00B5783E" w:rsidP="00C53F9D">
      <w:r>
        <w:rPr>
          <w:rFonts w:hint="eastAsia"/>
        </w:rPr>
        <w:t>表</w:t>
      </w:r>
      <w:r>
        <w:t xml:space="preserve"> 6 </w:t>
      </w:r>
      <w:r>
        <w:rPr>
          <w:rFonts w:hint="eastAsia"/>
        </w:rPr>
        <w:t>に、この管理パックに含まれているオブジェクト検出を示します。</w:t>
      </w:r>
    </w:p>
    <w:p w:rsidR="00B5783E" w:rsidRDefault="00B5783E" w:rsidP="00C53F9D">
      <w:pPr>
        <w:pStyle w:val="Label"/>
      </w:pPr>
      <w:proofErr w:type="gramStart"/>
      <w:r>
        <w:rPr>
          <w:rFonts w:hint="eastAsia"/>
        </w:rPr>
        <w:t>表</w:t>
      </w:r>
      <w:r>
        <w:t xml:space="preserve"> 6.</w:t>
      </w:r>
      <w:proofErr w:type="gramEnd"/>
      <w:r>
        <w:t xml:space="preserve"> Microsoft SharePoint Foundation 2010 </w:t>
      </w:r>
      <w:r>
        <w:rPr>
          <w:rFonts w:hint="eastAsia"/>
        </w:rPr>
        <w:t>管理パックのオブジェクト検出</w:t>
      </w:r>
    </w:p>
    <w:tbl>
      <w:tblPr>
        <w:tblW w:w="8745" w:type="dxa"/>
        <w:tblLook w:val="00A0"/>
      </w:tblPr>
      <w:tblGrid>
        <w:gridCol w:w="4155"/>
        <w:gridCol w:w="4590"/>
      </w:tblGrid>
      <w:tr w:rsidR="00B5783E" w:rsidRPr="00963982" w:rsidTr="00963982">
        <w:trPr>
          <w:trHeight w:val="300"/>
        </w:trPr>
        <w:tc>
          <w:tcPr>
            <w:tcW w:w="4155" w:type="dxa"/>
            <w:tcBorders>
              <w:bottom w:val="single" w:sz="12" w:space="0" w:color="FFFFFF"/>
            </w:tcBorders>
            <w:shd w:val="clear" w:color="auto" w:fill="548DD4"/>
            <w:noWrap/>
          </w:tcPr>
          <w:p w:rsidR="00B5783E" w:rsidRPr="00963982" w:rsidRDefault="00B5783E" w:rsidP="00963982">
            <w:pPr>
              <w:jc w:val="center"/>
              <w:rPr>
                <w:rFonts w:eastAsia="Times New Roman"/>
                <w:b/>
                <w:bCs/>
                <w:color w:val="000000"/>
              </w:rPr>
            </w:pPr>
            <w:bookmarkStart w:id="52" w:name="RANGE!A1:B66"/>
            <w:bookmarkEnd w:id="52"/>
            <w:r w:rsidRPr="00963982">
              <w:rPr>
                <w:rFonts w:hint="eastAsia"/>
                <w:b/>
                <w:bCs/>
                <w:color w:val="000000"/>
              </w:rPr>
              <w:t>オブジェクト検出の名前</w:t>
            </w:r>
          </w:p>
        </w:tc>
        <w:tc>
          <w:tcPr>
            <w:tcW w:w="4590" w:type="dxa"/>
            <w:tcBorders>
              <w:bottom w:val="single" w:sz="12" w:space="0" w:color="FFFFFF"/>
            </w:tcBorders>
            <w:shd w:val="clear" w:color="auto" w:fill="548DD4"/>
            <w:noWrap/>
          </w:tcPr>
          <w:p w:rsidR="00B5783E" w:rsidRPr="00963982" w:rsidRDefault="00B5783E" w:rsidP="00963982">
            <w:pPr>
              <w:jc w:val="center"/>
              <w:rPr>
                <w:rFonts w:eastAsia="Times New Roman"/>
                <w:b/>
                <w:bCs/>
                <w:color w:val="000000"/>
              </w:rPr>
            </w:pPr>
            <w:r w:rsidRPr="00963982">
              <w:rPr>
                <w:rFonts w:hint="eastAsia"/>
                <w:b/>
                <w:bCs/>
                <w:color w:val="000000"/>
              </w:rPr>
              <w:t>説明</w:t>
            </w:r>
          </w:p>
        </w:tc>
      </w:tr>
      <w:tr w:rsidR="00B5783E" w:rsidRPr="00963982" w:rsidTr="00963982">
        <w:trPr>
          <w:trHeight w:val="300"/>
        </w:trPr>
        <w:tc>
          <w:tcPr>
            <w:tcW w:w="4155" w:type="dxa"/>
            <w:shd w:val="clear" w:color="auto" w:fill="DBE5F1"/>
            <w:noWrap/>
          </w:tcPr>
          <w:p w:rsidR="00B5783E" w:rsidRPr="00963982" w:rsidRDefault="00B5783E" w:rsidP="00117451">
            <w:pPr>
              <w:rPr>
                <w:rFonts w:eastAsia="Times New Roman"/>
                <w:b/>
                <w:bCs/>
                <w:color w:val="000000"/>
              </w:rPr>
            </w:pPr>
            <w:r w:rsidRPr="00963982">
              <w:rPr>
                <w:b/>
                <w:bCs/>
                <w:color w:val="000000"/>
              </w:rPr>
              <w:t xml:space="preserve">SPService </w:t>
            </w:r>
            <w:r w:rsidRPr="00963982">
              <w:rPr>
                <w:rFonts w:hint="eastAsia"/>
                <w:b/>
                <w:bCs/>
                <w:color w:val="000000"/>
              </w:rPr>
              <w:t>の</w:t>
            </w:r>
            <w:r w:rsidR="00117451">
              <w:rPr>
                <w:rFonts w:hint="eastAsia"/>
                <w:b/>
                <w:bCs/>
                <w:color w:val="000000"/>
              </w:rPr>
              <w:t xml:space="preserve"> Admin Service</w:t>
            </w:r>
          </w:p>
        </w:tc>
        <w:tc>
          <w:tcPr>
            <w:tcW w:w="4590" w:type="dxa"/>
            <w:shd w:val="clear" w:color="auto" w:fill="DBE5F1"/>
            <w:noWrap/>
          </w:tcPr>
          <w:p w:rsidR="00B5783E" w:rsidRPr="00963982" w:rsidRDefault="00B5783E" w:rsidP="00ED25FD">
            <w:pPr>
              <w:rPr>
                <w:rFonts w:eastAsia="Times New Roman"/>
                <w:color w:val="000000"/>
              </w:rPr>
            </w:pPr>
            <w:r w:rsidRPr="00963982">
              <w:rPr>
                <w:rFonts w:hint="eastAsia"/>
                <w:color w:val="000000"/>
              </w:rPr>
              <w:t>特定のファームの</w:t>
            </w:r>
            <w:r w:rsidRPr="00963982">
              <w:rPr>
                <w:color w:val="000000"/>
              </w:rPr>
              <w:t xml:space="preserve"> SPService </w:t>
            </w:r>
            <w:r w:rsidRPr="00963982">
              <w:rPr>
                <w:rFonts w:hint="eastAsia"/>
                <w:color w:val="000000"/>
              </w:rPr>
              <w:t>の</w:t>
            </w:r>
            <w:r w:rsidR="00ED25FD">
              <w:rPr>
                <w:rFonts w:hint="eastAsia"/>
                <w:color w:val="000000"/>
              </w:rPr>
              <w:t xml:space="preserve"> Admin Service</w:t>
            </w:r>
            <w:r w:rsidRPr="00963982">
              <w:rPr>
                <w:rFonts w:hint="eastAsia"/>
                <w:color w:val="000000"/>
              </w:rPr>
              <w:t>。</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SPServiceInstance </w:t>
            </w:r>
            <w:r w:rsidRPr="00963982">
              <w:rPr>
                <w:rFonts w:hint="eastAsia"/>
                <w:b/>
                <w:bCs/>
                <w:color w:val="000000"/>
              </w:rPr>
              <w:t>内の</w:t>
            </w:r>
            <w:r w:rsidR="00117451">
              <w:rPr>
                <w:rFonts w:hint="eastAsia"/>
                <w:b/>
                <w:bCs/>
                <w:color w:val="000000"/>
              </w:rPr>
              <w:t xml:space="preserve"> Admin Service</w:t>
            </w:r>
          </w:p>
        </w:tc>
        <w:tc>
          <w:tcPr>
            <w:tcW w:w="4590" w:type="dxa"/>
            <w:shd w:val="clear" w:color="auto" w:fill="EDF2F8"/>
            <w:noWrap/>
          </w:tcPr>
          <w:p w:rsidR="00B5783E" w:rsidRPr="00963982" w:rsidRDefault="00B5783E" w:rsidP="00ED25FD">
            <w:pPr>
              <w:rPr>
                <w:rFonts w:eastAsia="Times New Roman"/>
                <w:color w:val="000000"/>
              </w:rPr>
            </w:pPr>
            <w:r w:rsidRPr="00963982">
              <w:rPr>
                <w:rFonts w:hint="eastAsia"/>
                <w:color w:val="000000"/>
              </w:rPr>
              <w:t>特定のサーバーの</w:t>
            </w:r>
            <w:r w:rsidRPr="00963982">
              <w:rPr>
                <w:color w:val="000000"/>
              </w:rPr>
              <w:t xml:space="preserve"> SPServiceInstance </w:t>
            </w:r>
            <w:r w:rsidRPr="00963982">
              <w:rPr>
                <w:rFonts w:hint="eastAsia"/>
                <w:color w:val="000000"/>
              </w:rPr>
              <w:t>の</w:t>
            </w:r>
            <w:r w:rsidR="00ED25FD">
              <w:rPr>
                <w:rFonts w:hint="eastAsia"/>
                <w:color w:val="000000"/>
              </w:rPr>
              <w:t xml:space="preserve"> Admin 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rFonts w:hint="eastAsia"/>
                <w:b/>
                <w:bCs/>
                <w:color w:val="000000"/>
              </w:rPr>
              <w:t>共有サービスの基本クラス</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共有サービスの基本クラス。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Business Data Connectivity Service App </w:t>
            </w:r>
            <w:r w:rsidR="006E6ADF">
              <w:rPr>
                <w:rFonts w:hint="eastAsia"/>
                <w:b/>
                <w:bCs/>
                <w:color w:val="000000"/>
              </w:rPr>
              <w:t>データベース</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Business Data Connectivity Service Application </w:t>
            </w:r>
            <w:r w:rsidR="00F744CA">
              <w:rPr>
                <w:rFonts w:hint="eastAsia"/>
                <w:color w:val="000000"/>
              </w:rPr>
              <w:t>の</w:t>
            </w:r>
            <w:r w:rsidRPr="00963982">
              <w:rPr>
                <w:rFonts w:hint="eastAsia"/>
                <w:color w:val="000000"/>
              </w:rPr>
              <w:t>データベース。</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Business Data Connectivity Service </w:t>
            </w:r>
            <w:r w:rsidR="001B3F5C">
              <w:rPr>
                <w:rFonts w:hint="eastAsia"/>
                <w:b/>
                <w:bCs/>
                <w:color w:val="000000"/>
              </w:rPr>
              <w:t>インスタンス</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Business Data Connectivity Service </w:t>
            </w:r>
            <w:r w:rsidRPr="00963982">
              <w:rPr>
                <w:rFonts w:hint="eastAsia"/>
                <w:color w:val="000000"/>
              </w:rPr>
              <w:t>のインスタンス。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SPServiceInstance </w:t>
            </w:r>
            <w:r w:rsidRPr="00963982">
              <w:rPr>
                <w:rFonts w:hint="eastAsia"/>
                <w:b/>
                <w:bCs/>
                <w:color w:val="000000"/>
              </w:rPr>
              <w:t>内の</w:t>
            </w:r>
            <w:r w:rsidRPr="00963982">
              <w:rPr>
                <w:b/>
                <w:bCs/>
                <w:color w:val="000000"/>
              </w:rPr>
              <w:t xml:space="preserve"> CentralAdmin </w:t>
            </w:r>
            <w:r w:rsidR="00117451">
              <w:rPr>
                <w:rFonts w:hint="eastAsia"/>
                <w:b/>
                <w:bCs/>
                <w:color w:val="000000"/>
              </w:rPr>
              <w:t>Service</w:t>
            </w:r>
          </w:p>
        </w:tc>
        <w:tc>
          <w:tcPr>
            <w:tcW w:w="4590" w:type="dxa"/>
            <w:shd w:val="clear" w:color="auto" w:fill="EDF2F8"/>
            <w:noWrap/>
          </w:tcPr>
          <w:p w:rsidR="00B5783E" w:rsidRPr="00963982" w:rsidRDefault="00B5783E" w:rsidP="001016D6">
            <w:pPr>
              <w:rPr>
                <w:rFonts w:eastAsia="Times New Roman"/>
                <w:color w:val="000000"/>
              </w:rPr>
            </w:pPr>
            <w:r w:rsidRPr="00963982">
              <w:rPr>
                <w:rFonts w:hint="eastAsia"/>
                <w:color w:val="000000"/>
              </w:rPr>
              <w:t>特定のサーバーの</w:t>
            </w:r>
            <w:r w:rsidRPr="00963982">
              <w:rPr>
                <w:color w:val="000000"/>
              </w:rPr>
              <w:t xml:space="preserve"> SPServiceInstance </w:t>
            </w:r>
            <w:r w:rsidRPr="00963982">
              <w:rPr>
                <w:rFonts w:hint="eastAsia"/>
                <w:color w:val="000000"/>
              </w:rPr>
              <w:t>の</w:t>
            </w:r>
            <w:r w:rsidRPr="00963982">
              <w:rPr>
                <w:color w:val="000000"/>
              </w:rPr>
              <w:t xml:space="preserve"> CentralAdmin </w:t>
            </w:r>
            <w:r w:rsidR="001016D6">
              <w:rPr>
                <w:rFonts w:hint="eastAsia"/>
                <w:color w:val="000000"/>
              </w:rPr>
              <w:t>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rFonts w:hint="eastAsia"/>
                <w:b/>
                <w:bCs/>
                <w:color w:val="000000"/>
              </w:rPr>
              <w:t>共有サービスのデータベース基本クラ</w:t>
            </w:r>
            <w:r w:rsidRPr="00963982">
              <w:rPr>
                <w:rFonts w:hint="eastAsia"/>
                <w:b/>
                <w:bCs/>
                <w:color w:val="000000"/>
              </w:rPr>
              <w:lastRenderedPageBreak/>
              <w:t>ス</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lastRenderedPageBreak/>
              <w:t>各種共有サービスのデータベース関連クラ</w:t>
            </w:r>
            <w:r w:rsidRPr="00963982">
              <w:rPr>
                <w:rFonts w:hint="eastAsia"/>
                <w:color w:val="000000"/>
              </w:rPr>
              <w:lastRenderedPageBreak/>
              <w:t>スの抽象クラス。</w:t>
            </w:r>
          </w:p>
        </w:tc>
      </w:tr>
      <w:tr w:rsidR="00B5783E" w:rsidRPr="00963982" w:rsidTr="00963982">
        <w:trPr>
          <w:trHeight w:val="300"/>
        </w:trPr>
        <w:tc>
          <w:tcPr>
            <w:tcW w:w="4155" w:type="dxa"/>
            <w:shd w:val="clear" w:color="auto" w:fill="EDF2F8"/>
            <w:noWrap/>
          </w:tcPr>
          <w:p w:rsidR="00B5783E" w:rsidRPr="00117451" w:rsidRDefault="00B5783E" w:rsidP="00117451">
            <w:pPr>
              <w:rPr>
                <w:b/>
                <w:bCs/>
                <w:color w:val="000000"/>
              </w:rPr>
            </w:pPr>
            <w:r w:rsidRPr="00963982">
              <w:rPr>
                <w:b/>
                <w:bCs/>
                <w:color w:val="000000"/>
              </w:rPr>
              <w:lastRenderedPageBreak/>
              <w:t xml:space="preserve">SPServiceInstance </w:t>
            </w:r>
            <w:r w:rsidRPr="00963982">
              <w:rPr>
                <w:rFonts w:hint="eastAsia"/>
                <w:b/>
                <w:bCs/>
                <w:color w:val="000000"/>
              </w:rPr>
              <w:t>の</w:t>
            </w:r>
            <w:r w:rsidRPr="00963982">
              <w:rPr>
                <w:b/>
                <w:bCs/>
                <w:color w:val="000000"/>
              </w:rPr>
              <w:t xml:space="preserve"> Help Search </w:t>
            </w:r>
            <w:r w:rsidR="00117451">
              <w:rPr>
                <w:rFonts w:hint="eastAsia"/>
                <w:b/>
                <w:bCs/>
                <w:color w:val="000000"/>
              </w:rPr>
              <w:t>Service</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特定のサーバーの</w:t>
            </w:r>
            <w:r w:rsidRPr="00963982">
              <w:rPr>
                <w:color w:val="000000"/>
              </w:rPr>
              <w:t xml:space="preserve"> SPServiceInstance </w:t>
            </w:r>
            <w:r w:rsidRPr="00963982">
              <w:rPr>
                <w:rFonts w:hint="eastAsia"/>
                <w:color w:val="000000"/>
              </w:rPr>
              <w:t>の</w:t>
            </w:r>
            <w:r w:rsidRPr="00963982">
              <w:rPr>
                <w:color w:val="000000"/>
              </w:rPr>
              <w:t xml:space="preserve"> Help Search </w:t>
            </w:r>
            <w:r w:rsidR="001016D6" w:rsidRPr="001016D6">
              <w:rPr>
                <w:color w:val="000000"/>
              </w:rPr>
              <w:t>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0255B8" w:rsidP="00963982">
            <w:pPr>
              <w:rPr>
                <w:rFonts w:eastAsia="Times New Roman"/>
                <w:b/>
                <w:bCs/>
                <w:color w:val="000000"/>
              </w:rPr>
            </w:pPr>
            <w:r w:rsidRPr="000255B8">
              <w:rPr>
                <w:b/>
                <w:bCs/>
                <w:color w:val="000000"/>
              </w:rPr>
              <w:t>Search Service</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特定のファームの</w:t>
            </w:r>
            <w:r w:rsidRPr="00963982">
              <w:rPr>
                <w:color w:val="000000"/>
              </w:rPr>
              <w:t xml:space="preserve"> SPService </w:t>
            </w:r>
            <w:r w:rsidRPr="00963982">
              <w:rPr>
                <w:rFonts w:hint="eastAsia"/>
                <w:color w:val="000000"/>
              </w:rPr>
              <w:t>の</w:t>
            </w:r>
            <w:r w:rsidRPr="00963982">
              <w:rPr>
                <w:color w:val="000000"/>
              </w:rPr>
              <w:t xml:space="preserve"> </w:t>
            </w:r>
            <w:r w:rsidR="000255B8" w:rsidRPr="000255B8">
              <w:rPr>
                <w:color w:val="000000"/>
              </w:rPr>
              <w:t>Search Service</w:t>
            </w:r>
            <w:r w:rsidRPr="00963982">
              <w:rPr>
                <w:rFonts w:hint="eastAsia"/>
                <w:color w:val="000000"/>
              </w:rPr>
              <w:t>。</w:t>
            </w:r>
          </w:p>
        </w:tc>
      </w:tr>
      <w:tr w:rsidR="00B5783E" w:rsidRPr="00963982" w:rsidTr="00963982">
        <w:trPr>
          <w:trHeight w:val="300"/>
        </w:trPr>
        <w:tc>
          <w:tcPr>
            <w:tcW w:w="4155" w:type="dxa"/>
            <w:shd w:val="clear" w:color="auto" w:fill="EDF2F8"/>
            <w:noWrap/>
          </w:tcPr>
          <w:p w:rsidR="00B5783E" w:rsidRPr="00963982" w:rsidRDefault="000255B8" w:rsidP="00963982">
            <w:pPr>
              <w:rPr>
                <w:rFonts w:eastAsia="Times New Roman"/>
                <w:b/>
                <w:bCs/>
                <w:color w:val="000000"/>
              </w:rPr>
            </w:pPr>
            <w:r w:rsidRPr="000255B8">
              <w:rPr>
                <w:b/>
                <w:bCs/>
                <w:color w:val="000000"/>
              </w:rPr>
              <w:t>Search Service</w:t>
            </w:r>
            <w:r>
              <w:rPr>
                <w:rFonts w:hint="eastAsia"/>
                <w:b/>
                <w:bCs/>
                <w:color w:val="000000"/>
              </w:rPr>
              <w:t xml:space="preserve"> </w:t>
            </w:r>
            <w:r w:rsidR="00B5783E" w:rsidRPr="00963982">
              <w:rPr>
                <w:rFonts w:hint="eastAsia"/>
                <w:b/>
                <w:bCs/>
                <w:color w:val="000000"/>
              </w:rPr>
              <w:t>インスタンス</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特定のサーバーの</w:t>
            </w:r>
            <w:r w:rsidRPr="00963982">
              <w:rPr>
                <w:color w:val="000000"/>
              </w:rPr>
              <w:t xml:space="preserve"> SPServiceInstance </w:t>
            </w:r>
            <w:r w:rsidRPr="00963982">
              <w:rPr>
                <w:rFonts w:hint="eastAsia"/>
                <w:color w:val="000000"/>
              </w:rPr>
              <w:t>の</w:t>
            </w:r>
            <w:r w:rsidRPr="00963982">
              <w:rPr>
                <w:color w:val="000000"/>
              </w:rPr>
              <w:t xml:space="preserve"> </w:t>
            </w:r>
            <w:r w:rsidR="000255B8" w:rsidRPr="000255B8">
              <w:rPr>
                <w:color w:val="000000"/>
              </w:rPr>
              <w:t>Search 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Business Data Connectivity Shared Service</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Business Data Connectivity </w:t>
            </w:r>
            <w:r w:rsidRPr="00963982">
              <w:rPr>
                <w:rFonts w:hint="eastAsia"/>
                <w:color w:val="000000"/>
              </w:rPr>
              <w:t>の共有サービス。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Business Data Connectivity </w:t>
            </w:r>
            <w:r w:rsidRPr="00963982">
              <w:rPr>
                <w:rFonts w:hint="eastAsia"/>
                <w:b/>
                <w:bCs/>
                <w:color w:val="000000"/>
              </w:rPr>
              <w:t>アプリケーション</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Business Data Connectivity </w:t>
            </w:r>
            <w:r w:rsidRPr="00963982">
              <w:rPr>
                <w:rFonts w:hint="eastAsia"/>
                <w:color w:val="000000"/>
              </w:rPr>
              <w:t>アプリケーションの共有サービス</w:t>
            </w:r>
            <w:r w:rsidRPr="00963982">
              <w:rPr>
                <w:color w:val="000000"/>
              </w:rPr>
              <w:t xml:space="preserve"> </w:t>
            </w:r>
            <w:r w:rsidRPr="00963982">
              <w:rPr>
                <w:rFonts w:hint="eastAsia"/>
                <w:color w:val="000000"/>
              </w:rPr>
              <w:t>アプリケーション。</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コンポーネント</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これは、特定の</w:t>
            </w:r>
            <w:r w:rsidRPr="00963982">
              <w:rPr>
                <w:color w:val="000000"/>
              </w:rPr>
              <w:t xml:space="preserve"> SharePoint </w:t>
            </w:r>
            <w:r w:rsidRPr="00963982">
              <w:rPr>
                <w:rFonts w:hint="eastAsia"/>
                <w:color w:val="000000"/>
              </w:rPr>
              <w:t>コンポーネントのインスタンスの</w:t>
            </w:r>
            <w:r w:rsidRPr="00963982">
              <w:rPr>
                <w:color w:val="000000"/>
              </w:rPr>
              <w:t xml:space="preserve"> 1 </w:t>
            </w:r>
            <w:r w:rsidRPr="00963982">
              <w:rPr>
                <w:rFonts w:hint="eastAsia"/>
                <w:color w:val="000000"/>
              </w:rPr>
              <w:t>つです。</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構成データベース</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構成データベースには、ファームのすべての構成情報が格納されます。</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コンテンツ</w:t>
            </w:r>
            <w:r w:rsidRPr="00963982">
              <w:rPr>
                <w:b/>
                <w:bCs/>
                <w:color w:val="000000"/>
              </w:rPr>
              <w:t xml:space="preserve"> </w:t>
            </w:r>
            <w:r w:rsidRPr="00963982">
              <w:rPr>
                <w:rFonts w:hint="eastAsia"/>
                <w:b/>
                <w:bCs/>
                <w:color w:val="000000"/>
              </w:rPr>
              <w:t>データベース</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これは、</w:t>
            </w:r>
            <w:r w:rsidRPr="00963982">
              <w:rPr>
                <w:color w:val="000000"/>
              </w:rPr>
              <w:t xml:space="preserve">SharePoint </w:t>
            </w:r>
            <w:r w:rsidRPr="00963982">
              <w:rPr>
                <w:rFonts w:hint="eastAsia"/>
                <w:color w:val="000000"/>
              </w:rPr>
              <w:t>コンテンツ</w:t>
            </w:r>
            <w:r w:rsidRPr="00963982">
              <w:rPr>
                <w:color w:val="000000"/>
              </w:rPr>
              <w:t xml:space="preserve"> </w:t>
            </w:r>
            <w:r w:rsidRPr="00963982">
              <w:rPr>
                <w:rFonts w:hint="eastAsia"/>
                <w:color w:val="000000"/>
              </w:rPr>
              <w:t>データベースの</w:t>
            </w:r>
            <w:r w:rsidRPr="00963982">
              <w:rPr>
                <w:color w:val="000000"/>
              </w:rPr>
              <w:t xml:space="preserve"> 1 </w:t>
            </w:r>
            <w:r w:rsidRPr="00963982">
              <w:rPr>
                <w:rFonts w:hint="eastAsia"/>
                <w:color w:val="000000"/>
              </w:rPr>
              <w:t>つで、</w:t>
            </w:r>
            <w:r w:rsidRPr="00963982">
              <w:rPr>
                <w:color w:val="000000"/>
              </w:rPr>
              <w:t xml:space="preserve">1 </w:t>
            </w:r>
            <w:r w:rsidRPr="00963982">
              <w:rPr>
                <w:rFonts w:hint="eastAsia"/>
                <w:color w:val="000000"/>
              </w:rPr>
              <w:t>つまたは多数のサイトの実際のコンテンツが格納されます。</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コンテンツ</w:t>
            </w:r>
            <w:r w:rsidRPr="00963982">
              <w:rPr>
                <w:b/>
                <w:bCs/>
                <w:color w:val="000000"/>
              </w:rPr>
              <w:t xml:space="preserve"> </w:t>
            </w:r>
            <w:r w:rsidRPr="00963982">
              <w:rPr>
                <w:rFonts w:hint="eastAsia"/>
                <w:b/>
                <w:bCs/>
                <w:color w:val="000000"/>
              </w:rPr>
              <w:t>データベース</w:t>
            </w:r>
            <w:r w:rsidRPr="00963982">
              <w:rPr>
                <w:b/>
                <w:bCs/>
                <w:color w:val="000000"/>
              </w:rPr>
              <w:t xml:space="preserve"> </w:t>
            </w:r>
            <w:r w:rsidRPr="00963982">
              <w:rPr>
                <w:rFonts w:hint="eastAsia"/>
                <w:b/>
                <w:bCs/>
                <w:color w:val="000000"/>
              </w:rPr>
              <w:t>コレクション</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このコレクションには、</w:t>
            </w:r>
            <w:r w:rsidRPr="00963982">
              <w:rPr>
                <w:color w:val="000000"/>
              </w:rPr>
              <w:t xml:space="preserve">SharePoint </w:t>
            </w:r>
            <w:r w:rsidRPr="00963982">
              <w:rPr>
                <w:rFonts w:hint="eastAsia"/>
                <w:color w:val="000000"/>
              </w:rPr>
              <w:t>ファーム内のすべてのコンテンツ</w:t>
            </w:r>
            <w:r w:rsidRPr="00963982">
              <w:rPr>
                <w:color w:val="000000"/>
              </w:rPr>
              <w:t xml:space="preserve"> </w:t>
            </w:r>
            <w:r w:rsidRPr="00963982">
              <w:rPr>
                <w:rFonts w:hint="eastAsia"/>
                <w:color w:val="000000"/>
              </w:rPr>
              <w:t>データベースが含まれます。</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データベース</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データベースの基本クラス。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ファーム</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ファーム</w:t>
            </w:r>
            <w:r w:rsidRPr="00963982">
              <w:rPr>
                <w:color w:val="000000"/>
              </w:rPr>
              <w:t xml:space="preserve"> </w:t>
            </w:r>
            <w:r w:rsidRPr="00963982">
              <w:rPr>
                <w:rFonts w:hint="eastAsia"/>
                <w:color w:val="000000"/>
              </w:rPr>
              <w:t>グループのファームの</w:t>
            </w:r>
            <w:r w:rsidRPr="00963982">
              <w:rPr>
                <w:color w:val="000000"/>
              </w:rPr>
              <w:t xml:space="preserve"> 1 </w:t>
            </w:r>
            <w:r w:rsidRPr="00963982">
              <w:rPr>
                <w:rFonts w:hint="eastAsia"/>
                <w:color w:val="000000"/>
              </w:rPr>
              <w:t>つ。</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ファーム</w:t>
            </w:r>
            <w:r w:rsidRPr="00963982">
              <w:rPr>
                <w:b/>
                <w:bCs/>
                <w:color w:val="000000"/>
              </w:rPr>
              <w:t xml:space="preserve"> </w:t>
            </w:r>
            <w:r w:rsidRPr="00963982">
              <w:rPr>
                <w:rFonts w:hint="eastAsia"/>
                <w:b/>
                <w:bCs/>
                <w:color w:val="000000"/>
              </w:rPr>
              <w:t>グループ</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Microsoft SharePoint Foundation 2010 Beta </w:t>
            </w:r>
            <w:r w:rsidRPr="00963982">
              <w:rPr>
                <w:rFonts w:hint="eastAsia"/>
                <w:color w:val="000000"/>
              </w:rPr>
              <w:t>のファーム</w:t>
            </w:r>
            <w:r w:rsidRPr="00963982">
              <w:rPr>
                <w:color w:val="000000"/>
              </w:rPr>
              <w:t xml:space="preserve"> </w:t>
            </w:r>
            <w:r w:rsidRPr="00963982">
              <w:rPr>
                <w:rFonts w:hint="eastAsia"/>
                <w:color w:val="000000"/>
              </w:rPr>
              <w:t>グループ。</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t>
            </w:r>
            <w:r w:rsidR="00764657">
              <w:rPr>
                <w:rFonts w:hint="eastAsia"/>
                <w:b/>
                <w:bCs/>
                <w:color w:val="000000"/>
              </w:rPr>
              <w:t>Server</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t>
            </w:r>
            <w:r w:rsidR="00764657">
              <w:rPr>
                <w:rFonts w:hint="eastAsia"/>
                <w:color w:val="000000"/>
              </w:rPr>
              <w:t>Server</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00764657">
              <w:rPr>
                <w:rFonts w:hint="eastAsia"/>
                <w:b/>
                <w:bCs/>
                <w:color w:val="000000"/>
              </w:rPr>
              <w:t>Server</w:t>
            </w:r>
            <w:r w:rsidRPr="00963982">
              <w:rPr>
                <w:b/>
                <w:bCs/>
                <w:color w:val="000000"/>
              </w:rPr>
              <w:t xml:space="preserve"> </w:t>
            </w:r>
            <w:r w:rsidRPr="00963982">
              <w:rPr>
                <w:rFonts w:hint="eastAsia"/>
                <w:b/>
                <w:bCs/>
                <w:color w:val="000000"/>
              </w:rPr>
              <w:t>グループ</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ファームのサーバー</w:t>
            </w:r>
            <w:r w:rsidRPr="00963982">
              <w:rPr>
                <w:color w:val="000000"/>
              </w:rPr>
              <w:t xml:space="preserve"> </w:t>
            </w:r>
            <w:r w:rsidRPr="00963982">
              <w:rPr>
                <w:rFonts w:hint="eastAsia"/>
                <w:color w:val="000000"/>
              </w:rPr>
              <w:t>グループ。</w:t>
            </w:r>
          </w:p>
        </w:tc>
      </w:tr>
      <w:tr w:rsidR="00B5783E" w:rsidRPr="00963982" w:rsidTr="00963982">
        <w:trPr>
          <w:trHeight w:val="300"/>
        </w:trPr>
        <w:tc>
          <w:tcPr>
            <w:tcW w:w="4155" w:type="dxa"/>
            <w:shd w:val="clear" w:color="auto" w:fill="EDF2F8"/>
            <w:noWrap/>
          </w:tcPr>
          <w:p w:rsidR="00B5783E" w:rsidRPr="00963982" w:rsidRDefault="00B5783E" w:rsidP="00972DC3">
            <w:pPr>
              <w:rPr>
                <w:rFonts w:eastAsia="Times New Roman"/>
                <w:b/>
                <w:bCs/>
                <w:color w:val="000000"/>
              </w:rPr>
            </w:pPr>
            <w:r w:rsidRPr="00963982">
              <w:rPr>
                <w:b/>
                <w:bCs/>
                <w:color w:val="000000"/>
              </w:rPr>
              <w:lastRenderedPageBreak/>
              <w:t xml:space="preserve">SharePoint </w:t>
            </w:r>
            <w:r w:rsidR="00972DC3">
              <w:rPr>
                <w:rFonts w:hint="eastAsia"/>
                <w:b/>
                <w:bCs/>
                <w:color w:val="000000"/>
              </w:rPr>
              <w:t>Service</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これは、特定の</w:t>
            </w:r>
            <w:r w:rsidRPr="00963982">
              <w:rPr>
                <w:color w:val="000000"/>
              </w:rPr>
              <w:t xml:space="preserve"> SharePoint </w:t>
            </w:r>
            <w:r w:rsidR="00972DC3">
              <w:rPr>
                <w:rFonts w:hint="eastAsia"/>
                <w:color w:val="000000"/>
              </w:rPr>
              <w:t xml:space="preserve">Service </w:t>
            </w:r>
            <w:r w:rsidRPr="00963982">
              <w:rPr>
                <w:rFonts w:hint="eastAsia"/>
                <w:color w:val="000000"/>
              </w:rPr>
              <w:t>のインスタンスの</w:t>
            </w:r>
            <w:r w:rsidRPr="00963982">
              <w:rPr>
                <w:color w:val="000000"/>
              </w:rPr>
              <w:t xml:space="preserve"> 1 </w:t>
            </w:r>
            <w:r w:rsidRPr="00963982">
              <w:rPr>
                <w:rFonts w:hint="eastAsia"/>
                <w:color w:val="000000"/>
              </w:rPr>
              <w:t>つです。</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00972DC3">
              <w:rPr>
                <w:rFonts w:hint="eastAsia"/>
                <w:b/>
                <w:bCs/>
                <w:color w:val="000000"/>
              </w:rPr>
              <w:t>Service</w:t>
            </w:r>
            <w:r w:rsidRPr="00963982">
              <w:rPr>
                <w:b/>
                <w:bCs/>
                <w:color w:val="000000"/>
              </w:rPr>
              <w:t xml:space="preserve"> </w:t>
            </w:r>
            <w:r w:rsidRPr="00963982">
              <w:rPr>
                <w:rFonts w:hint="eastAsia"/>
                <w:b/>
                <w:bCs/>
                <w:color w:val="000000"/>
              </w:rPr>
              <w:t>インスタンス</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これは、特定の</w:t>
            </w:r>
            <w:r w:rsidRPr="00963982">
              <w:rPr>
                <w:color w:val="000000"/>
              </w:rPr>
              <w:t xml:space="preserve"> SharePoint </w:t>
            </w:r>
            <w:r w:rsidR="00972DC3">
              <w:rPr>
                <w:rFonts w:hint="eastAsia"/>
                <w:color w:val="000000"/>
              </w:rPr>
              <w:t>Servce</w:t>
            </w:r>
            <w:r w:rsidRPr="00963982">
              <w:rPr>
                <w:color w:val="000000"/>
              </w:rPr>
              <w:t xml:space="preserve"> </w:t>
            </w:r>
            <w:r w:rsidRPr="00963982">
              <w:rPr>
                <w:rFonts w:hint="eastAsia"/>
                <w:color w:val="000000"/>
              </w:rPr>
              <w:t>インスタンスのインスタンスの</w:t>
            </w:r>
            <w:r w:rsidRPr="00963982">
              <w:rPr>
                <w:color w:val="000000"/>
              </w:rPr>
              <w:t xml:space="preserve"> 1 </w:t>
            </w:r>
            <w:r w:rsidRPr="00963982">
              <w:rPr>
                <w:rFonts w:hint="eastAsia"/>
                <w:color w:val="000000"/>
              </w:rPr>
              <w:t>つです。</w:t>
            </w:r>
          </w:p>
        </w:tc>
      </w:tr>
      <w:tr w:rsidR="00B5783E" w:rsidRPr="00963982" w:rsidTr="00963982">
        <w:trPr>
          <w:trHeight w:val="300"/>
        </w:trPr>
        <w:tc>
          <w:tcPr>
            <w:tcW w:w="4155" w:type="dxa"/>
            <w:shd w:val="clear" w:color="auto" w:fill="EDF2F8"/>
            <w:noWrap/>
          </w:tcPr>
          <w:p w:rsidR="00B5783E" w:rsidRPr="00963982" w:rsidRDefault="00B5783E" w:rsidP="00972DC3">
            <w:pPr>
              <w:rPr>
                <w:rFonts w:eastAsia="Times New Roman"/>
                <w:b/>
                <w:bCs/>
                <w:color w:val="000000"/>
              </w:rPr>
            </w:pPr>
            <w:r w:rsidRPr="00963982">
              <w:rPr>
                <w:b/>
                <w:bCs/>
                <w:color w:val="000000"/>
              </w:rPr>
              <w:t xml:space="preserve">SharePoint </w:t>
            </w:r>
            <w:r w:rsidR="00972DC3">
              <w:rPr>
                <w:rFonts w:hint="eastAsia"/>
                <w:b/>
                <w:bCs/>
                <w:color w:val="000000"/>
              </w:rPr>
              <w:t xml:space="preserve">Service </w:t>
            </w:r>
            <w:r w:rsidRPr="00963982">
              <w:rPr>
                <w:rFonts w:hint="eastAsia"/>
                <w:b/>
                <w:bCs/>
                <w:color w:val="000000"/>
              </w:rPr>
              <w:t>グループ</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このグループには、</w:t>
            </w:r>
            <w:r w:rsidRPr="00963982">
              <w:rPr>
                <w:color w:val="000000"/>
              </w:rPr>
              <w:t xml:space="preserve">SharePoint Foundation 2010 </w:t>
            </w:r>
            <w:r w:rsidRPr="00963982">
              <w:rPr>
                <w:rFonts w:hint="eastAsia"/>
                <w:color w:val="000000"/>
              </w:rPr>
              <w:t>のサービスがすべて含まれます。</w:t>
            </w:r>
          </w:p>
        </w:tc>
      </w:tr>
      <w:tr w:rsidR="00B5783E" w:rsidRPr="00963982" w:rsidTr="00963982">
        <w:trPr>
          <w:trHeight w:val="300"/>
        </w:trPr>
        <w:tc>
          <w:tcPr>
            <w:tcW w:w="4155" w:type="dxa"/>
            <w:shd w:val="clear" w:color="auto" w:fill="DBE5F1"/>
            <w:noWrap/>
          </w:tcPr>
          <w:p w:rsidR="00B5783E" w:rsidRPr="00963982" w:rsidRDefault="00B5783E" w:rsidP="000048B8">
            <w:pPr>
              <w:rPr>
                <w:rFonts w:eastAsia="Times New Roman"/>
                <w:b/>
                <w:bCs/>
                <w:color w:val="000000"/>
              </w:rPr>
            </w:pPr>
            <w:r w:rsidRPr="00963982">
              <w:rPr>
                <w:b/>
                <w:bCs/>
                <w:color w:val="000000"/>
              </w:rPr>
              <w:t xml:space="preserve">SharePoint </w:t>
            </w:r>
            <w:r w:rsidR="000048B8">
              <w:rPr>
                <w:rFonts w:hint="eastAsia"/>
                <w:b/>
                <w:bCs/>
                <w:color w:val="000000"/>
              </w:rPr>
              <w:t>共有サービス アプリケーション</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共有サービス</w:t>
            </w:r>
            <w:r w:rsidRPr="00963982">
              <w:rPr>
                <w:color w:val="000000"/>
              </w:rPr>
              <w:t xml:space="preserve"> </w:t>
            </w:r>
            <w:r w:rsidRPr="00963982">
              <w:rPr>
                <w:rFonts w:hint="eastAsia"/>
                <w:color w:val="000000"/>
              </w:rPr>
              <w:t>アプリケーション</w:t>
            </w:r>
            <w:r w:rsidRPr="00963982">
              <w:rPr>
                <w:color w:val="000000"/>
              </w:rPr>
              <w:t xml:space="preserve"> </w:t>
            </w:r>
            <w:r w:rsidRPr="00963982">
              <w:rPr>
                <w:rFonts w:hint="eastAsia"/>
                <w:color w:val="000000"/>
              </w:rPr>
              <w:t>インスタンス。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共有サービス</w:t>
            </w:r>
            <w:r w:rsidRPr="00963982">
              <w:rPr>
                <w:b/>
                <w:bCs/>
                <w:color w:val="000000"/>
              </w:rPr>
              <w:t xml:space="preserve"> </w:t>
            </w:r>
            <w:r w:rsidRPr="00963982">
              <w:rPr>
                <w:rFonts w:hint="eastAsia"/>
                <w:b/>
                <w:bCs/>
                <w:color w:val="000000"/>
              </w:rPr>
              <w:t>グループ</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このグループには、ファームの共有サービスがすべて含まれます。</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タイマー</w:t>
            </w:r>
            <w:r w:rsidRPr="00963982">
              <w:rPr>
                <w:b/>
                <w:bCs/>
                <w:color w:val="000000"/>
              </w:rPr>
              <w:t xml:space="preserve"> </w:t>
            </w:r>
            <w:r w:rsidRPr="00963982">
              <w:rPr>
                <w:rFonts w:hint="eastAsia"/>
                <w:b/>
                <w:bCs/>
                <w:color w:val="000000"/>
              </w:rPr>
              <w:t>ジョブ</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これは、特定のサービスまたはサービス</w:t>
            </w:r>
            <w:r w:rsidRPr="00963982">
              <w:rPr>
                <w:color w:val="000000"/>
              </w:rPr>
              <w:t xml:space="preserve"> </w:t>
            </w:r>
            <w:r w:rsidRPr="00963982">
              <w:rPr>
                <w:rFonts w:hint="eastAsia"/>
                <w:color w:val="000000"/>
              </w:rPr>
              <w:t>アプリケーションのタイマー</w:t>
            </w:r>
            <w:r w:rsidRPr="00963982">
              <w:rPr>
                <w:color w:val="000000"/>
              </w:rPr>
              <w:t xml:space="preserve"> </w:t>
            </w:r>
            <w:r w:rsidRPr="00963982">
              <w:rPr>
                <w:rFonts w:hint="eastAsia"/>
                <w:color w:val="000000"/>
              </w:rPr>
              <w:t>ジョブです。</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タイマー</w:t>
            </w:r>
            <w:r w:rsidRPr="00963982">
              <w:rPr>
                <w:b/>
                <w:bCs/>
                <w:color w:val="000000"/>
              </w:rPr>
              <w:t xml:space="preserve"> </w:t>
            </w:r>
            <w:r w:rsidRPr="00963982">
              <w:rPr>
                <w:rFonts w:hint="eastAsia"/>
                <w:b/>
                <w:bCs/>
                <w:color w:val="000000"/>
              </w:rPr>
              <w:t>ジョブ</w:t>
            </w:r>
            <w:r w:rsidRPr="00963982">
              <w:rPr>
                <w:b/>
                <w:bCs/>
                <w:color w:val="000000"/>
              </w:rPr>
              <w:t xml:space="preserve"> </w:t>
            </w:r>
            <w:r w:rsidRPr="00963982">
              <w:rPr>
                <w:rFonts w:hint="eastAsia"/>
                <w:b/>
                <w:bCs/>
                <w:color w:val="000000"/>
              </w:rPr>
              <w:t>インスタンス</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これは、特定のコンピューター上の</w:t>
            </w:r>
            <w:r w:rsidRPr="00963982">
              <w:rPr>
                <w:color w:val="000000"/>
              </w:rPr>
              <w:t xml:space="preserve"> SharePoint </w:t>
            </w:r>
            <w:r w:rsidRPr="00963982">
              <w:rPr>
                <w:rFonts w:hint="eastAsia"/>
                <w:color w:val="000000"/>
              </w:rPr>
              <w:t>タイマー</w:t>
            </w:r>
            <w:r w:rsidRPr="00963982">
              <w:rPr>
                <w:color w:val="000000"/>
              </w:rPr>
              <w:t xml:space="preserve"> </w:t>
            </w:r>
            <w:r w:rsidRPr="00963982">
              <w:rPr>
                <w:rFonts w:hint="eastAsia"/>
                <w:color w:val="000000"/>
              </w:rPr>
              <w:t>ジョブ</w:t>
            </w:r>
            <w:r w:rsidRPr="00963982">
              <w:rPr>
                <w:color w:val="000000"/>
              </w:rPr>
              <w:t xml:space="preserve"> </w:t>
            </w:r>
            <w:r w:rsidRPr="00963982">
              <w:rPr>
                <w:rFonts w:hint="eastAsia"/>
                <w:color w:val="000000"/>
              </w:rPr>
              <w:t>インスタンスの</w:t>
            </w:r>
            <w:r w:rsidRPr="00963982">
              <w:rPr>
                <w:color w:val="000000"/>
              </w:rPr>
              <w:t xml:space="preserve"> 1 </w:t>
            </w:r>
            <w:r w:rsidRPr="00963982">
              <w:rPr>
                <w:rFonts w:hint="eastAsia"/>
                <w:color w:val="000000"/>
              </w:rPr>
              <w:t>つです。</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t>
            </w:r>
            <w:r w:rsidRPr="00963982">
              <w:rPr>
                <w:rFonts w:hint="eastAsia"/>
                <w:b/>
                <w:bCs/>
                <w:color w:val="000000"/>
              </w:rPr>
              <w:t>アプリケーションおよびトポロジ</w:t>
            </w:r>
            <w:r w:rsidRPr="00963982">
              <w:rPr>
                <w:b/>
                <w:bCs/>
                <w:color w:val="000000"/>
              </w:rPr>
              <w:t xml:space="preserve"> </w:t>
            </w:r>
            <w:r w:rsidRPr="00963982">
              <w:rPr>
                <w:rFonts w:hint="eastAsia"/>
                <w:b/>
                <w:bCs/>
                <w:color w:val="000000"/>
              </w:rPr>
              <w:t>アプリケーション</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アプリケーションおよびトポロジ</w:t>
            </w:r>
            <w:r w:rsidRPr="00963982">
              <w:rPr>
                <w:color w:val="000000"/>
              </w:rPr>
              <w:t xml:space="preserve"> </w:t>
            </w:r>
            <w:r w:rsidRPr="00963982">
              <w:rPr>
                <w:rFonts w:hint="eastAsia"/>
                <w:color w:val="000000"/>
              </w:rPr>
              <w:t>アプリケーションのインスタンス。</w:t>
            </w:r>
          </w:p>
        </w:tc>
      </w:tr>
      <w:tr w:rsidR="00B5783E" w:rsidRPr="00963982" w:rsidTr="00963982">
        <w:trPr>
          <w:trHeight w:val="300"/>
        </w:trPr>
        <w:tc>
          <w:tcPr>
            <w:tcW w:w="4155" w:type="dxa"/>
            <w:shd w:val="clear" w:color="auto" w:fill="EDF2F8"/>
            <w:noWrap/>
          </w:tcPr>
          <w:p w:rsidR="00B5783E" w:rsidRPr="00963982" w:rsidRDefault="00256F59" w:rsidP="00963982">
            <w:pPr>
              <w:rPr>
                <w:rFonts w:eastAsia="Times New Roman"/>
                <w:b/>
                <w:bCs/>
                <w:color w:val="000000"/>
              </w:rPr>
            </w:pPr>
            <w:r w:rsidRPr="00256F59">
              <w:rPr>
                <w:rFonts w:hint="eastAsia"/>
                <w:b/>
                <w:bCs/>
                <w:color w:val="000000"/>
              </w:rPr>
              <w:t xml:space="preserve">SharePoint Usage and </w:t>
            </w:r>
            <w:r w:rsidR="00A50B1F">
              <w:rPr>
                <w:rFonts w:hint="eastAsia"/>
                <w:b/>
                <w:bCs/>
                <w:color w:val="000000"/>
              </w:rPr>
              <w:t>H</w:t>
            </w:r>
            <w:r w:rsidRPr="00256F59">
              <w:rPr>
                <w:rFonts w:hint="eastAsia"/>
                <w:b/>
                <w:bCs/>
                <w:color w:val="000000"/>
              </w:rPr>
              <w:t>ealth Service アプリケーション</w:t>
            </w:r>
          </w:p>
        </w:tc>
        <w:tc>
          <w:tcPr>
            <w:tcW w:w="4590" w:type="dxa"/>
            <w:shd w:val="clear" w:color="auto" w:fill="EDF2F8"/>
            <w:noWrap/>
          </w:tcPr>
          <w:p w:rsidR="00B5783E" w:rsidRPr="00963982" w:rsidRDefault="00256F59" w:rsidP="00BB558B">
            <w:pPr>
              <w:rPr>
                <w:rFonts w:eastAsia="Times New Roman"/>
                <w:color w:val="000000"/>
              </w:rPr>
            </w:pPr>
            <w:r w:rsidRPr="00256F59">
              <w:rPr>
                <w:rFonts w:hint="eastAsia"/>
                <w:color w:val="000000"/>
              </w:rPr>
              <w:t xml:space="preserve">Usage and </w:t>
            </w:r>
            <w:r w:rsidR="00BB558B">
              <w:rPr>
                <w:rFonts w:hint="eastAsia"/>
                <w:color w:val="000000"/>
              </w:rPr>
              <w:t>H</w:t>
            </w:r>
            <w:r w:rsidRPr="00256F59">
              <w:rPr>
                <w:rFonts w:hint="eastAsia"/>
                <w:color w:val="000000"/>
              </w:rPr>
              <w:t>ealth Service アプリケーション</w:t>
            </w:r>
            <w:r w:rsidR="00A66C80">
              <w:rPr>
                <w:rFonts w:hint="eastAsia"/>
                <w:color w:val="000000"/>
              </w:rPr>
              <w:t xml:space="preserve"> </w:t>
            </w:r>
            <w:r w:rsidR="00B5783E" w:rsidRPr="00963982">
              <w:rPr>
                <w:rFonts w:hint="eastAsia"/>
                <w:color w:val="000000"/>
              </w:rPr>
              <w:t>のインスタンス。</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SharePoint Web </w:t>
            </w:r>
            <w:r w:rsidRPr="00963982">
              <w:rPr>
                <w:rFonts w:hint="eastAsia"/>
                <w:b/>
                <w:bCs/>
                <w:color w:val="000000"/>
              </w:rPr>
              <w:t>アプリケーション</w:t>
            </w:r>
            <w:r w:rsidRPr="00963982">
              <w:rPr>
                <w:b/>
                <w:bCs/>
                <w:color w:val="000000"/>
              </w:rPr>
              <w:t xml:space="preserve"> </w:t>
            </w:r>
            <w:r w:rsidRPr="00963982">
              <w:rPr>
                <w:rFonts w:hint="eastAsia"/>
                <w:b/>
                <w:bCs/>
                <w:color w:val="000000"/>
              </w:rPr>
              <w:t>グループ</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このグループには、ファームで実行されている</w:t>
            </w:r>
            <w:r w:rsidRPr="00963982">
              <w:rPr>
                <w:color w:val="000000"/>
              </w:rPr>
              <w:t xml:space="preserve"> Web </w:t>
            </w:r>
            <w:r w:rsidRPr="00963982">
              <w:rPr>
                <w:rFonts w:hint="eastAsia"/>
                <w:color w:val="000000"/>
              </w:rPr>
              <w:t>アプリケーションがすべて含まれます。</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Web </w:t>
            </w:r>
            <w:r w:rsidRPr="00963982">
              <w:rPr>
                <w:rFonts w:hint="eastAsia"/>
                <w:b/>
                <w:bCs/>
                <w:color w:val="000000"/>
              </w:rPr>
              <w:t>アプリケーション</w:t>
            </w:r>
            <w:r w:rsidRPr="00963982">
              <w:rPr>
                <w:b/>
                <w:bCs/>
                <w:color w:val="000000"/>
              </w:rPr>
              <w:t xml:space="preserve"> </w:t>
            </w:r>
            <w:r w:rsidRPr="00963982">
              <w:rPr>
                <w:rFonts w:hint="eastAsia"/>
                <w:b/>
                <w:bCs/>
                <w:color w:val="000000"/>
              </w:rPr>
              <w:t>インスタンス</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これは、</w:t>
            </w:r>
            <w:r w:rsidRPr="00963982">
              <w:rPr>
                <w:color w:val="000000"/>
              </w:rPr>
              <w:t xml:space="preserve">SharePoint Web </w:t>
            </w:r>
            <w:r w:rsidRPr="00963982">
              <w:rPr>
                <w:rFonts w:hint="eastAsia"/>
                <w:color w:val="000000"/>
              </w:rPr>
              <w:t>アプリケーションのインスタンスです。</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SPHA </w:t>
            </w:r>
            <w:r w:rsidRPr="00963982">
              <w:rPr>
                <w:rFonts w:hint="eastAsia"/>
                <w:b/>
                <w:bCs/>
                <w:color w:val="000000"/>
              </w:rPr>
              <w:t>可用性ルール</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ファームで定義された</w:t>
            </w:r>
            <w:r w:rsidRPr="00963982">
              <w:rPr>
                <w:color w:val="000000"/>
              </w:rPr>
              <w:t xml:space="preserve"> SharePoint Health Analyzer (SPHA) </w:t>
            </w:r>
            <w:r w:rsidRPr="00963982">
              <w:rPr>
                <w:rFonts w:hint="eastAsia"/>
                <w:color w:val="000000"/>
              </w:rPr>
              <w:t>可用性ルール。</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SPHA </w:t>
            </w:r>
            <w:r w:rsidRPr="00963982">
              <w:rPr>
                <w:rFonts w:hint="eastAsia"/>
                <w:b/>
                <w:bCs/>
                <w:color w:val="000000"/>
              </w:rPr>
              <w:t>構成ルール</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ファームで定義された</w:t>
            </w:r>
            <w:r w:rsidRPr="00963982">
              <w:rPr>
                <w:color w:val="000000"/>
              </w:rPr>
              <w:t xml:space="preserve"> SharePoint Health Analyzer (SPHA) </w:t>
            </w:r>
            <w:r w:rsidRPr="00963982">
              <w:rPr>
                <w:rFonts w:hint="eastAsia"/>
                <w:color w:val="000000"/>
              </w:rPr>
              <w:t>構成</w:t>
            </w:r>
            <w:r w:rsidRPr="00963982">
              <w:rPr>
                <w:rFonts w:hint="eastAsia"/>
                <w:color w:val="000000"/>
              </w:rPr>
              <w:lastRenderedPageBreak/>
              <w:t>ルール。</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lastRenderedPageBreak/>
              <w:t xml:space="preserve">SPHA </w:t>
            </w:r>
            <w:r w:rsidRPr="00963982">
              <w:rPr>
                <w:rFonts w:hint="eastAsia"/>
                <w:b/>
                <w:bCs/>
                <w:color w:val="000000"/>
              </w:rPr>
              <w:t>カスタム</w:t>
            </w:r>
            <w:r w:rsidRPr="00963982">
              <w:rPr>
                <w:b/>
                <w:bCs/>
                <w:color w:val="000000"/>
              </w:rPr>
              <w:t xml:space="preserve"> </w:t>
            </w:r>
            <w:r w:rsidRPr="00963982">
              <w:rPr>
                <w:rFonts w:hint="eastAsia"/>
                <w:b/>
                <w:bCs/>
                <w:color w:val="000000"/>
              </w:rPr>
              <w:t>ルール</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ファームで定義された</w:t>
            </w:r>
            <w:r w:rsidRPr="00963982">
              <w:rPr>
                <w:color w:val="000000"/>
              </w:rPr>
              <w:t xml:space="preserve"> SharePoint Health Analyzer (SPHA) </w:t>
            </w:r>
            <w:r w:rsidRPr="00963982">
              <w:rPr>
                <w:rFonts w:hint="eastAsia"/>
                <w:color w:val="000000"/>
              </w:rPr>
              <w:t>カスタム</w:t>
            </w:r>
            <w:r w:rsidRPr="00963982">
              <w:rPr>
                <w:color w:val="000000"/>
              </w:rPr>
              <w:t xml:space="preserve"> </w:t>
            </w:r>
            <w:r w:rsidRPr="00963982">
              <w:rPr>
                <w:rFonts w:hint="eastAsia"/>
                <w:color w:val="000000"/>
              </w:rPr>
              <w:t>ルール。</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SPHA </w:t>
            </w:r>
            <w:r w:rsidRPr="00963982">
              <w:rPr>
                <w:rFonts w:hint="eastAsia"/>
                <w:b/>
                <w:bCs/>
                <w:color w:val="000000"/>
              </w:rPr>
              <w:t>パフォーマンス</w:t>
            </w:r>
            <w:r w:rsidRPr="00963982">
              <w:rPr>
                <w:b/>
                <w:bCs/>
                <w:color w:val="000000"/>
              </w:rPr>
              <w:t xml:space="preserve"> </w:t>
            </w:r>
            <w:r w:rsidRPr="00963982">
              <w:rPr>
                <w:rFonts w:hint="eastAsia"/>
                <w:b/>
                <w:bCs/>
                <w:color w:val="000000"/>
              </w:rPr>
              <w:t>ルール</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ファームで定義された</w:t>
            </w:r>
            <w:r w:rsidRPr="00963982">
              <w:rPr>
                <w:color w:val="000000"/>
              </w:rPr>
              <w:t xml:space="preserve"> SharePoint Health Analyzer (SPHA) </w:t>
            </w:r>
            <w:r w:rsidRPr="00963982">
              <w:rPr>
                <w:rFonts w:hint="eastAsia"/>
                <w:color w:val="000000"/>
              </w:rPr>
              <w:t>パフォーマンス</w:t>
            </w:r>
            <w:r w:rsidRPr="00963982">
              <w:rPr>
                <w:color w:val="000000"/>
              </w:rPr>
              <w:t xml:space="preserve"> </w:t>
            </w:r>
            <w:r w:rsidRPr="00963982">
              <w:rPr>
                <w:rFonts w:hint="eastAsia"/>
                <w:color w:val="000000"/>
              </w:rPr>
              <w:t>ルール。</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SPHA </w:t>
            </w:r>
            <w:r w:rsidRPr="00963982">
              <w:rPr>
                <w:rFonts w:hint="eastAsia"/>
                <w:b/>
                <w:bCs/>
                <w:color w:val="000000"/>
              </w:rPr>
              <w:t>ルール</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これは、</w:t>
            </w:r>
            <w:r w:rsidRPr="00963982">
              <w:rPr>
                <w:color w:val="000000"/>
              </w:rPr>
              <w:t xml:space="preserve">SharePoint </w:t>
            </w:r>
            <w:r w:rsidRPr="00963982">
              <w:rPr>
                <w:rFonts w:hint="eastAsia"/>
                <w:color w:val="000000"/>
              </w:rPr>
              <w:t>ファームで定義された</w:t>
            </w:r>
            <w:r w:rsidRPr="00963982">
              <w:rPr>
                <w:color w:val="000000"/>
              </w:rPr>
              <w:t xml:space="preserve"> SharePoint Health Analyzer (SPHA) </w:t>
            </w:r>
            <w:r w:rsidRPr="00963982">
              <w:rPr>
                <w:rFonts w:hint="eastAsia"/>
                <w:color w:val="000000"/>
              </w:rPr>
              <w:t>ルールです。</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SPHA </w:t>
            </w:r>
            <w:r w:rsidRPr="00963982">
              <w:rPr>
                <w:rFonts w:hint="eastAsia"/>
                <w:b/>
                <w:bCs/>
                <w:color w:val="000000"/>
              </w:rPr>
              <w:t>ルール</w:t>
            </w:r>
            <w:r w:rsidRPr="00963982">
              <w:rPr>
                <w:b/>
                <w:bCs/>
                <w:color w:val="000000"/>
              </w:rPr>
              <w:t xml:space="preserve"> </w:t>
            </w:r>
            <w:r w:rsidRPr="00963982">
              <w:rPr>
                <w:rFonts w:hint="eastAsia"/>
                <w:b/>
                <w:bCs/>
                <w:color w:val="000000"/>
              </w:rPr>
              <w:t>グループ</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これは、</w:t>
            </w:r>
            <w:r w:rsidRPr="00963982">
              <w:rPr>
                <w:color w:val="000000"/>
              </w:rPr>
              <w:t xml:space="preserve">SharePoint </w:t>
            </w:r>
            <w:r w:rsidRPr="00963982">
              <w:rPr>
                <w:rFonts w:hint="eastAsia"/>
                <w:color w:val="000000"/>
              </w:rPr>
              <w:t>ファームの</w:t>
            </w:r>
            <w:r w:rsidRPr="00963982">
              <w:rPr>
                <w:color w:val="000000"/>
              </w:rPr>
              <w:t xml:space="preserve"> SharePoint Health Analyzer (SPHA) </w:t>
            </w:r>
            <w:r w:rsidRPr="00963982">
              <w:rPr>
                <w:rFonts w:hint="eastAsia"/>
                <w:color w:val="000000"/>
              </w:rPr>
              <w:t>ルール</w:t>
            </w:r>
            <w:r w:rsidRPr="00963982">
              <w:rPr>
                <w:color w:val="000000"/>
              </w:rPr>
              <w:t xml:space="preserve"> </w:t>
            </w:r>
            <w:r w:rsidRPr="00963982">
              <w:rPr>
                <w:rFonts w:hint="eastAsia"/>
                <w:color w:val="000000"/>
              </w:rPr>
              <w:t>グループです。</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SPHA </w:t>
            </w:r>
            <w:r w:rsidRPr="00963982">
              <w:rPr>
                <w:rFonts w:hint="eastAsia"/>
                <w:b/>
                <w:bCs/>
                <w:color w:val="000000"/>
              </w:rPr>
              <w:t>ルール</w:t>
            </w:r>
            <w:r w:rsidRPr="00963982">
              <w:rPr>
                <w:b/>
                <w:bCs/>
                <w:color w:val="000000"/>
              </w:rPr>
              <w:t xml:space="preserve"> </w:t>
            </w:r>
            <w:r w:rsidRPr="00963982">
              <w:rPr>
                <w:rFonts w:hint="eastAsia"/>
                <w:b/>
                <w:bCs/>
                <w:color w:val="000000"/>
              </w:rPr>
              <w:t>サブ</w:t>
            </w:r>
            <w:r w:rsidRPr="00963982">
              <w:rPr>
                <w:b/>
                <w:bCs/>
                <w:color w:val="000000"/>
              </w:rPr>
              <w:t xml:space="preserve"> </w:t>
            </w:r>
            <w:r w:rsidRPr="00963982">
              <w:rPr>
                <w:rFonts w:hint="eastAsia"/>
                <w:b/>
                <w:bCs/>
                <w:color w:val="000000"/>
              </w:rPr>
              <w:t>グループ</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これは、</w:t>
            </w:r>
            <w:r w:rsidRPr="00963982">
              <w:rPr>
                <w:color w:val="000000"/>
              </w:rPr>
              <w:t xml:space="preserve">SharePoint </w:t>
            </w:r>
            <w:r w:rsidRPr="00963982">
              <w:rPr>
                <w:rFonts w:hint="eastAsia"/>
                <w:color w:val="000000"/>
              </w:rPr>
              <w:t>ファームの</w:t>
            </w:r>
            <w:r w:rsidRPr="00963982">
              <w:rPr>
                <w:color w:val="000000"/>
              </w:rPr>
              <w:t xml:space="preserve"> SharePoint Health Analyzer (SPHA) </w:t>
            </w:r>
            <w:r w:rsidRPr="00963982">
              <w:rPr>
                <w:rFonts w:hint="eastAsia"/>
                <w:color w:val="000000"/>
              </w:rPr>
              <w:t>ルール</w:t>
            </w:r>
            <w:r w:rsidRPr="00963982">
              <w:rPr>
                <w:color w:val="000000"/>
              </w:rPr>
              <w:t xml:space="preserve"> </w:t>
            </w:r>
            <w:r w:rsidRPr="00963982">
              <w:rPr>
                <w:rFonts w:hint="eastAsia"/>
                <w:color w:val="000000"/>
              </w:rPr>
              <w:t>サブ</w:t>
            </w:r>
            <w:r w:rsidRPr="00963982">
              <w:rPr>
                <w:color w:val="000000"/>
              </w:rPr>
              <w:t xml:space="preserve"> </w:t>
            </w:r>
            <w:r w:rsidRPr="00963982">
              <w:rPr>
                <w:rFonts w:hint="eastAsia"/>
                <w:color w:val="000000"/>
              </w:rPr>
              <w:t>グループ</w:t>
            </w:r>
            <w:r w:rsidRPr="00963982">
              <w:rPr>
                <w:color w:val="000000"/>
              </w:rPr>
              <w:t xml:space="preserve"> (</w:t>
            </w:r>
            <w:r w:rsidRPr="00963982">
              <w:rPr>
                <w:rFonts w:hint="eastAsia"/>
                <w:color w:val="000000"/>
              </w:rPr>
              <w:t>一部またはすべて</w:t>
            </w:r>
            <w:r w:rsidRPr="00963982">
              <w:rPr>
                <w:color w:val="000000"/>
              </w:rPr>
              <w:t xml:space="preserve">) </w:t>
            </w:r>
            <w:r w:rsidRPr="00963982">
              <w:rPr>
                <w:rFonts w:hint="eastAsia"/>
                <w:color w:val="000000"/>
              </w:rPr>
              <w:t>です。</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SPHA </w:t>
            </w:r>
            <w:r w:rsidRPr="00963982">
              <w:rPr>
                <w:rFonts w:hint="eastAsia"/>
                <w:b/>
                <w:bCs/>
                <w:color w:val="000000"/>
              </w:rPr>
              <w:t>セキュリティ</w:t>
            </w:r>
            <w:r w:rsidRPr="00963982">
              <w:rPr>
                <w:b/>
                <w:bCs/>
                <w:color w:val="000000"/>
              </w:rPr>
              <w:t xml:space="preserve"> </w:t>
            </w:r>
            <w:r w:rsidRPr="00963982">
              <w:rPr>
                <w:rFonts w:hint="eastAsia"/>
                <w:b/>
                <w:bCs/>
                <w:color w:val="000000"/>
              </w:rPr>
              <w:t>ルール</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ファームで定義された</w:t>
            </w:r>
            <w:r w:rsidRPr="00963982">
              <w:rPr>
                <w:color w:val="000000"/>
              </w:rPr>
              <w:t xml:space="preserve"> SharePoint Health Analyzer (SPHA) </w:t>
            </w:r>
            <w:r w:rsidRPr="00963982">
              <w:rPr>
                <w:rFonts w:hint="eastAsia"/>
                <w:color w:val="000000"/>
              </w:rPr>
              <w:t>セキュリティ</w:t>
            </w:r>
            <w:r w:rsidRPr="00963982">
              <w:rPr>
                <w:color w:val="000000"/>
              </w:rPr>
              <w:t xml:space="preserve"> </w:t>
            </w:r>
            <w:r w:rsidRPr="00963982">
              <w:rPr>
                <w:rFonts w:hint="eastAsia"/>
                <w:color w:val="000000"/>
              </w:rPr>
              <w:t>ルール。</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rFonts w:hint="eastAsia"/>
                <w:b/>
                <w:bCs/>
                <w:color w:val="000000"/>
              </w:rPr>
              <w:t>システム</w:t>
            </w:r>
            <w:r w:rsidRPr="00963982">
              <w:rPr>
                <w:b/>
                <w:bCs/>
                <w:color w:val="000000"/>
              </w:rPr>
              <w:t xml:space="preserve"> </w:t>
            </w:r>
            <w:r w:rsidRPr="00963982">
              <w:rPr>
                <w:rFonts w:hint="eastAsia"/>
                <w:b/>
                <w:bCs/>
                <w:color w:val="000000"/>
              </w:rPr>
              <w:t>タイマー</w:t>
            </w:r>
            <w:r w:rsidRPr="00963982">
              <w:rPr>
                <w:b/>
                <w:bCs/>
                <w:color w:val="000000"/>
              </w:rPr>
              <w:t xml:space="preserve"> </w:t>
            </w:r>
            <w:r w:rsidRPr="00963982">
              <w:rPr>
                <w:rFonts w:hint="eastAsia"/>
                <w:b/>
                <w:bCs/>
                <w:color w:val="000000"/>
              </w:rPr>
              <w:t>ジョブ</w:t>
            </w:r>
            <w:r w:rsidRPr="00963982">
              <w:rPr>
                <w:b/>
                <w:bCs/>
                <w:color w:val="000000"/>
              </w:rPr>
              <w:t xml:space="preserve"> </w:t>
            </w:r>
            <w:r w:rsidRPr="00963982">
              <w:rPr>
                <w:rFonts w:hint="eastAsia"/>
                <w:b/>
                <w:bCs/>
                <w:color w:val="000000"/>
              </w:rPr>
              <w:t>ホスティング</w:t>
            </w:r>
            <w:r w:rsidRPr="00963982">
              <w:rPr>
                <w:b/>
                <w:bCs/>
                <w:color w:val="000000"/>
              </w:rPr>
              <w:t xml:space="preserve"> </w:t>
            </w:r>
            <w:r w:rsidRPr="00963982">
              <w:rPr>
                <w:rFonts w:hint="eastAsia"/>
                <w:b/>
                <w:bCs/>
                <w:color w:val="000000"/>
              </w:rPr>
              <w:t>オブジェクト</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これは、各種システム</w:t>
            </w:r>
            <w:r w:rsidRPr="00963982">
              <w:rPr>
                <w:color w:val="000000"/>
              </w:rPr>
              <w:t xml:space="preserve"> </w:t>
            </w:r>
            <w:r w:rsidRPr="00963982">
              <w:rPr>
                <w:rFonts w:hint="eastAsia"/>
                <w:color w:val="000000"/>
              </w:rPr>
              <w:t>タイマー</w:t>
            </w:r>
            <w:r w:rsidRPr="00963982">
              <w:rPr>
                <w:color w:val="000000"/>
              </w:rPr>
              <w:t xml:space="preserve"> </w:t>
            </w:r>
            <w:r w:rsidRPr="00963982">
              <w:rPr>
                <w:rFonts w:hint="eastAsia"/>
                <w:color w:val="000000"/>
              </w:rPr>
              <w:t>ジョブの監視対象となるオブジェクトです。</w:t>
            </w:r>
          </w:p>
        </w:tc>
      </w:tr>
      <w:tr w:rsidR="00B5783E" w:rsidRPr="00963982" w:rsidTr="00963982">
        <w:trPr>
          <w:trHeight w:val="300"/>
        </w:trPr>
        <w:tc>
          <w:tcPr>
            <w:tcW w:w="4155" w:type="dxa"/>
            <w:shd w:val="clear" w:color="auto" w:fill="EDF2F8"/>
            <w:noWrap/>
          </w:tcPr>
          <w:p w:rsidR="00B5783E" w:rsidRPr="00A66C80" w:rsidRDefault="00B5783E" w:rsidP="00A66C80">
            <w:pPr>
              <w:rPr>
                <w:b/>
                <w:bCs/>
                <w:color w:val="000000"/>
              </w:rPr>
            </w:pPr>
            <w:r w:rsidRPr="00963982">
              <w:rPr>
                <w:b/>
                <w:bCs/>
                <w:color w:val="000000"/>
              </w:rPr>
              <w:t xml:space="preserve">SPService </w:t>
            </w:r>
            <w:r w:rsidRPr="00963982">
              <w:rPr>
                <w:rFonts w:hint="eastAsia"/>
                <w:b/>
                <w:bCs/>
                <w:color w:val="000000"/>
              </w:rPr>
              <w:t>の</w:t>
            </w:r>
            <w:r w:rsidR="00A66C80">
              <w:rPr>
                <w:rFonts w:hint="eastAsia"/>
                <w:b/>
                <w:bCs/>
                <w:color w:val="000000"/>
              </w:rPr>
              <w:t xml:space="preserve"> Timer Service</w:t>
            </w:r>
          </w:p>
        </w:tc>
        <w:tc>
          <w:tcPr>
            <w:tcW w:w="4590" w:type="dxa"/>
            <w:shd w:val="clear" w:color="auto" w:fill="EDF2F8"/>
            <w:noWrap/>
          </w:tcPr>
          <w:p w:rsidR="00B5783E" w:rsidRPr="00963982" w:rsidRDefault="00B5783E" w:rsidP="00A66C80">
            <w:pPr>
              <w:rPr>
                <w:rFonts w:eastAsia="Times New Roman"/>
                <w:color w:val="000000"/>
              </w:rPr>
            </w:pPr>
            <w:r w:rsidRPr="00963982">
              <w:rPr>
                <w:rFonts w:hint="eastAsia"/>
                <w:color w:val="000000"/>
              </w:rPr>
              <w:t>特定のファームの</w:t>
            </w:r>
            <w:r w:rsidRPr="00963982">
              <w:rPr>
                <w:color w:val="000000"/>
              </w:rPr>
              <w:t xml:space="preserve"> SPService </w:t>
            </w:r>
            <w:r w:rsidRPr="00963982">
              <w:rPr>
                <w:rFonts w:hint="eastAsia"/>
                <w:color w:val="000000"/>
              </w:rPr>
              <w:t>の</w:t>
            </w:r>
            <w:r w:rsidR="00A66C80">
              <w:rPr>
                <w:rFonts w:hint="eastAsia"/>
                <w:color w:val="000000"/>
              </w:rPr>
              <w:t xml:space="preserve"> Timer 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B5783E" w:rsidP="00A66C80">
            <w:pPr>
              <w:rPr>
                <w:rFonts w:eastAsia="Times New Roman"/>
                <w:b/>
                <w:bCs/>
                <w:color w:val="000000"/>
              </w:rPr>
            </w:pPr>
            <w:r w:rsidRPr="00963982">
              <w:rPr>
                <w:b/>
                <w:bCs/>
                <w:color w:val="000000"/>
              </w:rPr>
              <w:t xml:space="preserve">SPServiceInstance </w:t>
            </w:r>
            <w:r w:rsidRPr="00963982">
              <w:rPr>
                <w:rFonts w:hint="eastAsia"/>
                <w:b/>
                <w:bCs/>
                <w:color w:val="000000"/>
              </w:rPr>
              <w:t>の</w:t>
            </w:r>
            <w:r w:rsidR="00A66C80">
              <w:rPr>
                <w:rFonts w:hint="eastAsia"/>
                <w:b/>
                <w:bCs/>
                <w:color w:val="000000"/>
              </w:rPr>
              <w:t xml:space="preserve"> Timer Service</w:t>
            </w:r>
          </w:p>
        </w:tc>
        <w:tc>
          <w:tcPr>
            <w:tcW w:w="4590" w:type="dxa"/>
            <w:shd w:val="clear" w:color="auto" w:fill="DBE5F1"/>
            <w:noWrap/>
          </w:tcPr>
          <w:p w:rsidR="00B5783E" w:rsidRPr="00963982" w:rsidRDefault="00B5783E" w:rsidP="00A66C80">
            <w:pPr>
              <w:rPr>
                <w:rFonts w:eastAsia="Times New Roman"/>
                <w:color w:val="000000"/>
              </w:rPr>
            </w:pPr>
            <w:r w:rsidRPr="00963982">
              <w:rPr>
                <w:rFonts w:hint="eastAsia"/>
                <w:color w:val="000000"/>
              </w:rPr>
              <w:t>特定のサーバーの</w:t>
            </w:r>
            <w:r w:rsidRPr="00963982">
              <w:rPr>
                <w:color w:val="000000"/>
              </w:rPr>
              <w:t xml:space="preserve"> SPServiceInstance </w:t>
            </w:r>
            <w:r w:rsidRPr="00963982">
              <w:rPr>
                <w:rFonts w:hint="eastAsia"/>
                <w:color w:val="000000"/>
              </w:rPr>
              <w:t>の</w:t>
            </w:r>
            <w:r w:rsidR="00A66C80">
              <w:rPr>
                <w:rFonts w:hint="eastAsia"/>
                <w:color w:val="000000"/>
              </w:rPr>
              <w:t xml:space="preserve"> Timer Service</w:t>
            </w:r>
            <w:r w:rsidRPr="00963982">
              <w:rPr>
                <w:rFonts w:hint="eastAsia"/>
                <w:color w:val="000000"/>
              </w:rPr>
              <w:t>。</w:t>
            </w:r>
          </w:p>
        </w:tc>
      </w:tr>
      <w:tr w:rsidR="00B5783E" w:rsidRPr="00963982" w:rsidTr="00963982">
        <w:trPr>
          <w:trHeight w:val="300"/>
        </w:trPr>
        <w:tc>
          <w:tcPr>
            <w:tcW w:w="4155" w:type="dxa"/>
            <w:shd w:val="clear" w:color="auto" w:fill="EDF2F8"/>
            <w:noWrap/>
          </w:tcPr>
          <w:p w:rsidR="00B5783E" w:rsidRPr="00963982" w:rsidRDefault="00B5783E" w:rsidP="0029607A">
            <w:pPr>
              <w:ind w:left="108" w:hangingChars="49" w:hanging="108"/>
              <w:rPr>
                <w:rFonts w:eastAsia="Times New Roman"/>
                <w:b/>
                <w:bCs/>
                <w:color w:val="000000"/>
              </w:rPr>
            </w:pPr>
            <w:r w:rsidRPr="00963982">
              <w:rPr>
                <w:b/>
                <w:bCs/>
                <w:color w:val="000000"/>
              </w:rPr>
              <w:t xml:space="preserve">SPServiceInstance </w:t>
            </w:r>
            <w:r w:rsidRPr="00963982">
              <w:rPr>
                <w:rFonts w:hint="eastAsia"/>
                <w:b/>
                <w:bCs/>
                <w:color w:val="000000"/>
              </w:rPr>
              <w:t>内の</w:t>
            </w:r>
            <w:r w:rsidR="00F93700">
              <w:rPr>
                <w:rFonts w:hint="eastAsia"/>
                <w:b/>
                <w:bCs/>
                <w:color w:val="000000"/>
              </w:rPr>
              <w:t xml:space="preserve"> Application</w:t>
            </w:r>
            <w:r w:rsidR="00F7090C">
              <w:rPr>
                <w:rFonts w:hint="eastAsia"/>
                <w:b/>
                <w:bCs/>
                <w:color w:val="000000"/>
              </w:rPr>
              <w:t xml:space="preserve"> and T</w:t>
            </w:r>
            <w:r w:rsidR="00F93700">
              <w:rPr>
                <w:rFonts w:hint="eastAsia"/>
                <w:b/>
                <w:bCs/>
                <w:color w:val="000000"/>
              </w:rPr>
              <w:t>opology</w:t>
            </w:r>
          </w:p>
        </w:tc>
        <w:tc>
          <w:tcPr>
            <w:tcW w:w="4590" w:type="dxa"/>
            <w:shd w:val="clear" w:color="auto" w:fill="EDF2F8"/>
            <w:noWrap/>
          </w:tcPr>
          <w:p w:rsidR="00B5783E" w:rsidRPr="00963982" w:rsidRDefault="00B5783E" w:rsidP="00F7090C">
            <w:pPr>
              <w:rPr>
                <w:rFonts w:eastAsia="Times New Roman"/>
                <w:color w:val="000000"/>
              </w:rPr>
            </w:pPr>
            <w:r w:rsidRPr="00963982">
              <w:rPr>
                <w:rFonts w:hint="eastAsia"/>
                <w:color w:val="000000"/>
              </w:rPr>
              <w:t>特定のサーバーの</w:t>
            </w:r>
            <w:r w:rsidRPr="00963982">
              <w:rPr>
                <w:color w:val="000000"/>
              </w:rPr>
              <w:t xml:space="preserve"> SPServiceInstance </w:t>
            </w:r>
            <w:r w:rsidRPr="00963982">
              <w:rPr>
                <w:rFonts w:hint="eastAsia"/>
                <w:color w:val="000000"/>
              </w:rPr>
              <w:t>内の</w:t>
            </w:r>
            <w:r w:rsidR="00F93700">
              <w:rPr>
                <w:rFonts w:hint="eastAsia"/>
                <w:color w:val="000000"/>
              </w:rPr>
              <w:t xml:space="preserve"> Application </w:t>
            </w:r>
            <w:r w:rsidR="00F7090C">
              <w:rPr>
                <w:rFonts w:hint="eastAsia"/>
                <w:color w:val="000000"/>
              </w:rPr>
              <w:t xml:space="preserve">and Topology </w:t>
            </w:r>
            <w:r w:rsidR="00D16643">
              <w:rPr>
                <w:rFonts w:hint="eastAsia"/>
                <w:color w:val="000000"/>
              </w:rPr>
              <w:t>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4B4E6C" w:rsidP="00F7090C">
            <w:pPr>
              <w:rPr>
                <w:rFonts w:eastAsia="Times New Roman"/>
                <w:b/>
                <w:bCs/>
                <w:color w:val="000000"/>
              </w:rPr>
            </w:pPr>
            <w:r>
              <w:rPr>
                <w:rFonts w:hint="eastAsia"/>
                <w:b/>
                <w:bCs/>
                <w:color w:val="000000"/>
              </w:rPr>
              <w:t xml:space="preserve">Application </w:t>
            </w:r>
            <w:r w:rsidR="00F7090C">
              <w:rPr>
                <w:rFonts w:hint="eastAsia"/>
                <w:b/>
                <w:bCs/>
                <w:color w:val="000000"/>
              </w:rPr>
              <w:t>and</w:t>
            </w:r>
            <w:r>
              <w:rPr>
                <w:rFonts w:hint="eastAsia"/>
                <w:b/>
                <w:bCs/>
                <w:color w:val="000000"/>
              </w:rPr>
              <w:t xml:space="preserve"> Topology </w:t>
            </w:r>
            <w:r w:rsidR="00B5783E" w:rsidRPr="00963982">
              <w:rPr>
                <w:rFonts w:hint="eastAsia"/>
                <w:b/>
                <w:bCs/>
                <w:color w:val="000000"/>
              </w:rPr>
              <w:t>共有サービス</w:t>
            </w:r>
          </w:p>
        </w:tc>
        <w:tc>
          <w:tcPr>
            <w:tcW w:w="4590" w:type="dxa"/>
            <w:shd w:val="clear" w:color="auto" w:fill="DBE5F1"/>
            <w:noWrap/>
          </w:tcPr>
          <w:p w:rsidR="00B5783E" w:rsidRPr="00963982" w:rsidRDefault="004B4E6C" w:rsidP="00F7090C">
            <w:pPr>
              <w:rPr>
                <w:rFonts w:eastAsia="Times New Roman"/>
                <w:color w:val="000000"/>
              </w:rPr>
            </w:pPr>
            <w:r>
              <w:rPr>
                <w:rFonts w:hint="eastAsia"/>
                <w:color w:val="000000"/>
              </w:rPr>
              <w:t xml:space="preserve">Application </w:t>
            </w:r>
            <w:r w:rsidR="00F7090C">
              <w:rPr>
                <w:rFonts w:hint="eastAsia"/>
                <w:color w:val="000000"/>
              </w:rPr>
              <w:t>and</w:t>
            </w:r>
            <w:r>
              <w:rPr>
                <w:rFonts w:hint="eastAsia"/>
                <w:color w:val="000000"/>
              </w:rPr>
              <w:t xml:space="preserve"> Topology </w:t>
            </w:r>
            <w:r w:rsidR="00B5783E" w:rsidRPr="00963982">
              <w:rPr>
                <w:rFonts w:hint="eastAsia"/>
                <w:color w:val="000000"/>
              </w:rPr>
              <w:t>共有サービス。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rFonts w:hint="eastAsia"/>
                <w:b/>
                <w:bCs/>
                <w:color w:val="000000"/>
              </w:rPr>
              <w:lastRenderedPageBreak/>
              <w:t>不明な</w:t>
            </w:r>
            <w:r w:rsidRPr="00963982">
              <w:rPr>
                <w:b/>
                <w:bCs/>
                <w:color w:val="000000"/>
              </w:rPr>
              <w:t xml:space="preserve"> SharePoint </w:t>
            </w:r>
            <w:r w:rsidRPr="00963982">
              <w:rPr>
                <w:rFonts w:hint="eastAsia"/>
                <w:b/>
                <w:bCs/>
                <w:color w:val="000000"/>
              </w:rPr>
              <w:t>コンピューター</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t>
            </w:r>
            <w:r w:rsidRPr="00963982">
              <w:rPr>
                <w:rFonts w:hint="eastAsia"/>
                <w:color w:val="000000"/>
              </w:rPr>
              <w:t>コンピューターとして認識できなかったすべてのコンピューター。</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rFonts w:hint="eastAsia"/>
                <w:b/>
                <w:bCs/>
                <w:color w:val="000000"/>
              </w:rPr>
              <w:t>不明な</w:t>
            </w:r>
            <w:r w:rsidRPr="00963982">
              <w:rPr>
                <w:b/>
                <w:bCs/>
                <w:color w:val="000000"/>
              </w:rPr>
              <w:t xml:space="preserve"> SharePoint </w:t>
            </w:r>
            <w:r w:rsidR="00764657">
              <w:rPr>
                <w:rFonts w:hint="eastAsia"/>
                <w:b/>
                <w:bCs/>
                <w:color w:val="000000"/>
              </w:rPr>
              <w:t>Server</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このグループには、</w:t>
            </w:r>
            <w:r w:rsidRPr="00963982">
              <w:rPr>
                <w:color w:val="000000"/>
              </w:rPr>
              <w:t xml:space="preserve">Microsoft SharePoint Foundation 2010 </w:t>
            </w:r>
            <w:r w:rsidRPr="00963982">
              <w:rPr>
                <w:rFonts w:hint="eastAsia"/>
                <w:color w:val="000000"/>
              </w:rPr>
              <w:t>がインストールされているが、未構成または正常に機能していないサーバーが含まれます。</w:t>
            </w:r>
          </w:p>
        </w:tc>
      </w:tr>
      <w:tr w:rsidR="00B5783E" w:rsidRPr="00963982" w:rsidTr="00963982">
        <w:trPr>
          <w:trHeight w:val="300"/>
        </w:trPr>
        <w:tc>
          <w:tcPr>
            <w:tcW w:w="4155" w:type="dxa"/>
            <w:shd w:val="clear" w:color="auto" w:fill="EDF2F8"/>
            <w:noWrap/>
          </w:tcPr>
          <w:p w:rsidR="00B5783E" w:rsidRPr="00963982" w:rsidRDefault="00B5783E" w:rsidP="00A66C80">
            <w:pPr>
              <w:rPr>
                <w:rFonts w:eastAsia="Times New Roman"/>
                <w:b/>
                <w:bCs/>
                <w:color w:val="000000"/>
              </w:rPr>
            </w:pPr>
            <w:r w:rsidRPr="00963982">
              <w:rPr>
                <w:b/>
                <w:bCs/>
                <w:color w:val="000000"/>
              </w:rPr>
              <w:t xml:space="preserve">SPServiceInstance </w:t>
            </w:r>
            <w:r w:rsidRPr="00963982">
              <w:rPr>
                <w:rFonts w:hint="eastAsia"/>
                <w:b/>
                <w:bCs/>
                <w:color w:val="000000"/>
              </w:rPr>
              <w:t>の</w:t>
            </w:r>
            <w:r w:rsidRPr="00963982">
              <w:rPr>
                <w:b/>
                <w:bCs/>
                <w:color w:val="000000"/>
              </w:rPr>
              <w:t xml:space="preserve"> Usage </w:t>
            </w:r>
            <w:r w:rsidR="00A66C80">
              <w:rPr>
                <w:rFonts w:hint="eastAsia"/>
                <w:b/>
                <w:bCs/>
                <w:color w:val="000000"/>
              </w:rPr>
              <w:t>Service</w:t>
            </w:r>
          </w:p>
        </w:tc>
        <w:tc>
          <w:tcPr>
            <w:tcW w:w="4590" w:type="dxa"/>
            <w:shd w:val="clear" w:color="auto" w:fill="EDF2F8"/>
            <w:noWrap/>
          </w:tcPr>
          <w:p w:rsidR="00B5783E" w:rsidRPr="00963982" w:rsidRDefault="00B5783E" w:rsidP="00A66C80">
            <w:pPr>
              <w:rPr>
                <w:rFonts w:eastAsia="Times New Roman"/>
                <w:color w:val="000000"/>
              </w:rPr>
            </w:pPr>
            <w:r w:rsidRPr="00963982">
              <w:rPr>
                <w:rFonts w:hint="eastAsia"/>
                <w:color w:val="000000"/>
              </w:rPr>
              <w:t>特定のサーバーの</w:t>
            </w:r>
            <w:r w:rsidRPr="00963982">
              <w:rPr>
                <w:color w:val="000000"/>
              </w:rPr>
              <w:t xml:space="preserve"> SPServiceInstance </w:t>
            </w:r>
            <w:r w:rsidRPr="00963982">
              <w:rPr>
                <w:rFonts w:hint="eastAsia"/>
                <w:color w:val="000000"/>
              </w:rPr>
              <w:t>の</w:t>
            </w:r>
            <w:r w:rsidRPr="00963982">
              <w:rPr>
                <w:color w:val="000000"/>
              </w:rPr>
              <w:t xml:space="preserve"> Usage </w:t>
            </w:r>
            <w:r w:rsidR="00A66C80">
              <w:rPr>
                <w:rFonts w:hint="eastAsia"/>
                <w:color w:val="000000"/>
              </w:rPr>
              <w:t>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Usage </w:t>
            </w:r>
            <w:r w:rsidRPr="00963982">
              <w:rPr>
                <w:rFonts w:hint="eastAsia"/>
                <w:b/>
                <w:bCs/>
                <w:color w:val="000000"/>
              </w:rPr>
              <w:t>共有サービス</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Usage </w:t>
            </w:r>
            <w:r w:rsidRPr="00963982">
              <w:rPr>
                <w:rFonts w:hint="eastAsia"/>
                <w:color w:val="000000"/>
              </w:rPr>
              <w:t>共有サービス。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SPService </w:t>
            </w:r>
            <w:r w:rsidRPr="00963982">
              <w:rPr>
                <w:rFonts w:hint="eastAsia"/>
                <w:b/>
                <w:bCs/>
                <w:color w:val="000000"/>
              </w:rPr>
              <w:t>内の</w:t>
            </w:r>
            <w:r w:rsidRPr="00963982">
              <w:rPr>
                <w:b/>
                <w:bCs/>
                <w:color w:val="000000"/>
              </w:rPr>
              <w:t xml:space="preserve"> Sandboxed Code Service</w:t>
            </w:r>
          </w:p>
        </w:tc>
        <w:tc>
          <w:tcPr>
            <w:tcW w:w="4590" w:type="dxa"/>
            <w:shd w:val="clear" w:color="auto" w:fill="EDF2F8"/>
            <w:noWrap/>
          </w:tcPr>
          <w:p w:rsidR="00B5783E" w:rsidRPr="00963982" w:rsidRDefault="00B5783E" w:rsidP="00963982">
            <w:pPr>
              <w:rPr>
                <w:rFonts w:eastAsia="Times New Roman"/>
                <w:color w:val="000000"/>
              </w:rPr>
            </w:pPr>
            <w:r w:rsidRPr="00963982">
              <w:rPr>
                <w:rFonts w:hint="eastAsia"/>
                <w:color w:val="000000"/>
              </w:rPr>
              <w:t>特定のファームに関する</w:t>
            </w:r>
            <w:r w:rsidRPr="00963982">
              <w:rPr>
                <w:color w:val="000000"/>
              </w:rPr>
              <w:t xml:space="preserve"> SPService </w:t>
            </w:r>
            <w:r w:rsidRPr="00963982">
              <w:rPr>
                <w:rFonts w:hint="eastAsia"/>
                <w:color w:val="000000"/>
              </w:rPr>
              <w:t>内の</w:t>
            </w:r>
            <w:r w:rsidRPr="00963982">
              <w:rPr>
                <w:color w:val="000000"/>
              </w:rPr>
              <w:t xml:space="preserve"> Sandboxed Code Service</w:t>
            </w:r>
            <w:r w:rsidRPr="00963982">
              <w:rPr>
                <w:rFonts w:hint="eastAsia"/>
                <w:color w:val="000000"/>
              </w:rPr>
              <w:t>。</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SPServiceInstance </w:t>
            </w:r>
            <w:r w:rsidRPr="00963982">
              <w:rPr>
                <w:rFonts w:hint="eastAsia"/>
                <w:b/>
                <w:bCs/>
                <w:color w:val="000000"/>
              </w:rPr>
              <w:t>内の</w:t>
            </w:r>
            <w:r w:rsidRPr="00963982">
              <w:rPr>
                <w:b/>
                <w:bCs/>
                <w:color w:val="000000"/>
              </w:rPr>
              <w:t xml:space="preserve"> Sandboxed Code Service</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特定のサーバーに関する</w:t>
            </w:r>
            <w:r w:rsidRPr="00963982">
              <w:rPr>
                <w:color w:val="000000"/>
              </w:rPr>
              <w:t xml:space="preserve"> SPServiceInstance </w:t>
            </w:r>
            <w:r w:rsidRPr="00963982">
              <w:rPr>
                <w:rFonts w:hint="eastAsia"/>
                <w:color w:val="000000"/>
              </w:rPr>
              <w:t>内の</w:t>
            </w:r>
            <w:r w:rsidRPr="00963982">
              <w:rPr>
                <w:color w:val="000000"/>
              </w:rPr>
              <w:t xml:space="preserve"> Sandboxed Code Service</w:t>
            </w:r>
            <w:r w:rsidRPr="00963982">
              <w:rPr>
                <w:rFonts w:hint="eastAsia"/>
                <w:color w:val="000000"/>
              </w:rPr>
              <w:t>。</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SPService </w:t>
            </w:r>
            <w:r w:rsidRPr="00963982">
              <w:rPr>
                <w:rFonts w:hint="eastAsia"/>
                <w:b/>
                <w:bCs/>
                <w:color w:val="000000"/>
              </w:rPr>
              <w:t>の</w:t>
            </w:r>
            <w:r w:rsidRPr="00963982">
              <w:rPr>
                <w:b/>
                <w:bCs/>
                <w:color w:val="000000"/>
              </w:rPr>
              <w:t xml:space="preserve"> Web </w:t>
            </w:r>
            <w:r w:rsidRPr="00963982">
              <w:rPr>
                <w:rFonts w:hint="eastAsia"/>
                <w:b/>
                <w:bCs/>
                <w:color w:val="000000"/>
              </w:rPr>
              <w:t>サービス</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SPService </w:t>
            </w:r>
            <w:r w:rsidRPr="00963982">
              <w:rPr>
                <w:rFonts w:hint="eastAsia"/>
                <w:color w:val="000000"/>
              </w:rPr>
              <w:t>の</w:t>
            </w:r>
            <w:r w:rsidRPr="00963982">
              <w:rPr>
                <w:color w:val="000000"/>
              </w:rPr>
              <w:t xml:space="preserve"> Web </w:t>
            </w:r>
            <w:r w:rsidRPr="00963982">
              <w:rPr>
                <w:rFonts w:hint="eastAsia"/>
                <w:color w:val="000000"/>
              </w:rPr>
              <w:t>サービス。</w:t>
            </w:r>
          </w:p>
        </w:tc>
      </w:tr>
      <w:tr w:rsidR="00B5783E" w:rsidRPr="00963982" w:rsidTr="00963982">
        <w:trPr>
          <w:trHeight w:val="300"/>
        </w:trPr>
        <w:tc>
          <w:tcPr>
            <w:tcW w:w="4155" w:type="dxa"/>
            <w:shd w:val="clear" w:color="auto" w:fill="DBE5F1"/>
            <w:noWrap/>
          </w:tcPr>
          <w:p w:rsidR="00B5783E" w:rsidRPr="00963982" w:rsidRDefault="0029607A" w:rsidP="00963982">
            <w:pPr>
              <w:rPr>
                <w:rFonts w:eastAsia="Times New Roman"/>
                <w:b/>
                <w:bCs/>
                <w:color w:val="000000"/>
              </w:rPr>
            </w:pPr>
            <w:r>
              <w:rPr>
                <w:b/>
                <w:bCs/>
                <w:color w:val="000000"/>
              </w:rPr>
              <w:t>SharePoint</w:t>
            </w:r>
            <w:r w:rsidR="00B5783E" w:rsidRPr="00963982">
              <w:rPr>
                <w:b/>
                <w:bCs/>
                <w:color w:val="000000"/>
              </w:rPr>
              <w:t xml:space="preserve"> </w:t>
            </w:r>
            <w:r w:rsidR="00B5783E" w:rsidRPr="00963982">
              <w:rPr>
                <w:rFonts w:hint="eastAsia"/>
                <w:b/>
                <w:bCs/>
                <w:color w:val="000000"/>
              </w:rPr>
              <w:t>オブジェクト</w:t>
            </w:r>
            <w:r w:rsidR="00B5783E" w:rsidRPr="00963982">
              <w:rPr>
                <w:b/>
                <w:bCs/>
                <w:color w:val="000000"/>
              </w:rPr>
              <w:t xml:space="preserve"> </w:t>
            </w:r>
            <w:r w:rsidR="00B5783E" w:rsidRPr="00963982">
              <w:rPr>
                <w:rFonts w:hint="eastAsia"/>
                <w:b/>
                <w:bCs/>
                <w:color w:val="000000"/>
              </w:rPr>
              <w:t>グループ</w:t>
            </w:r>
          </w:p>
        </w:tc>
        <w:tc>
          <w:tcPr>
            <w:tcW w:w="4590" w:type="dxa"/>
            <w:shd w:val="clear" w:color="auto" w:fill="DBE5F1"/>
            <w:noWrap/>
          </w:tcPr>
          <w:p w:rsidR="00B5783E" w:rsidRPr="00963982" w:rsidRDefault="00B5783E" w:rsidP="00963982">
            <w:pPr>
              <w:rPr>
                <w:rFonts w:eastAsia="Times New Roman"/>
                <w:color w:val="000000"/>
              </w:rPr>
            </w:pPr>
            <w:r w:rsidRPr="00963982">
              <w:rPr>
                <w:rFonts w:hint="eastAsia"/>
                <w:color w:val="000000"/>
              </w:rPr>
              <w:t>このグループには、</w:t>
            </w:r>
            <w:r w:rsidRPr="00963982">
              <w:rPr>
                <w:color w:val="000000"/>
              </w:rPr>
              <w:t xml:space="preserve">Microsoft SharePoint Foundation 2010 </w:t>
            </w:r>
            <w:r w:rsidRPr="00963982">
              <w:rPr>
                <w:rFonts w:hint="eastAsia"/>
                <w:color w:val="000000"/>
              </w:rPr>
              <w:t>オブジェクトがすべて含まれます。</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SPWebApplication </w:t>
            </w:r>
            <w:r w:rsidRPr="00963982">
              <w:rPr>
                <w:rFonts w:hint="eastAsia"/>
                <w:b/>
                <w:bCs/>
                <w:color w:val="000000"/>
              </w:rPr>
              <w:t>内の</w:t>
            </w:r>
            <w:r w:rsidRPr="00963982">
              <w:rPr>
                <w:b/>
                <w:bCs/>
                <w:color w:val="000000"/>
              </w:rPr>
              <w:t xml:space="preserve"> SharePoint </w:t>
            </w:r>
            <w:r w:rsidRPr="00963982">
              <w:rPr>
                <w:rFonts w:hint="eastAsia"/>
                <w:b/>
                <w:bCs/>
                <w:color w:val="000000"/>
              </w:rPr>
              <w:t>サイト</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Web </w:t>
            </w:r>
            <w:r w:rsidRPr="00963982">
              <w:rPr>
                <w:rFonts w:hint="eastAsia"/>
                <w:color w:val="000000"/>
              </w:rPr>
              <w:t>アプリケーション内の</w:t>
            </w:r>
            <w:r w:rsidRPr="00963982">
              <w:rPr>
                <w:color w:val="000000"/>
              </w:rPr>
              <w:t xml:space="preserve"> SharePoint </w:t>
            </w:r>
            <w:r w:rsidRPr="00963982">
              <w:rPr>
                <w:rFonts w:hint="eastAsia"/>
                <w:color w:val="000000"/>
              </w:rPr>
              <w:t>サイト。</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SPWebApplication </w:t>
            </w:r>
            <w:r w:rsidRPr="00963982">
              <w:rPr>
                <w:rFonts w:hint="eastAsia"/>
                <w:b/>
                <w:bCs/>
                <w:color w:val="000000"/>
              </w:rPr>
              <w:t>内の</w:t>
            </w:r>
            <w:r w:rsidRPr="00963982">
              <w:rPr>
                <w:b/>
                <w:bCs/>
                <w:color w:val="000000"/>
              </w:rPr>
              <w:t xml:space="preserve"> SharePoint </w:t>
            </w:r>
            <w:r w:rsidRPr="00963982">
              <w:rPr>
                <w:rFonts w:hint="eastAsia"/>
                <w:b/>
                <w:bCs/>
                <w:color w:val="000000"/>
              </w:rPr>
              <w:t>サイト</w:t>
            </w:r>
            <w:r w:rsidRPr="00963982">
              <w:rPr>
                <w:b/>
                <w:bCs/>
                <w:color w:val="000000"/>
              </w:rPr>
              <w:t xml:space="preserve"> </w:t>
            </w:r>
            <w:r w:rsidRPr="00963982">
              <w:rPr>
                <w:rFonts w:hint="eastAsia"/>
                <w:b/>
                <w:bCs/>
                <w:color w:val="000000"/>
              </w:rPr>
              <w:t>コレクション</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Web </w:t>
            </w:r>
            <w:r w:rsidRPr="00963982">
              <w:rPr>
                <w:rFonts w:hint="eastAsia"/>
                <w:color w:val="000000"/>
              </w:rPr>
              <w:t>アプリケーション内の</w:t>
            </w:r>
            <w:r w:rsidRPr="00963982">
              <w:rPr>
                <w:color w:val="000000"/>
              </w:rPr>
              <w:t xml:space="preserve"> SharePoint </w:t>
            </w:r>
            <w:r w:rsidRPr="00963982">
              <w:rPr>
                <w:rFonts w:hint="eastAsia"/>
                <w:color w:val="000000"/>
              </w:rPr>
              <w:t>サイト</w:t>
            </w:r>
            <w:r w:rsidRPr="00963982">
              <w:rPr>
                <w:color w:val="000000"/>
              </w:rPr>
              <w:t xml:space="preserve"> </w:t>
            </w:r>
            <w:r w:rsidRPr="00963982">
              <w:rPr>
                <w:rFonts w:hint="eastAsia"/>
                <w:color w:val="000000"/>
              </w:rPr>
              <w:t>コレクション。</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Web </w:t>
            </w:r>
            <w:r w:rsidRPr="00963982">
              <w:rPr>
                <w:rFonts w:hint="eastAsia"/>
                <w:b/>
                <w:bCs/>
                <w:color w:val="000000"/>
              </w:rPr>
              <w:t>アプリケーション</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Web </w:t>
            </w:r>
            <w:r w:rsidRPr="00963982">
              <w:rPr>
                <w:rFonts w:hint="eastAsia"/>
                <w:color w:val="000000"/>
              </w:rPr>
              <w:t>アプリケーション。</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SPWebApplication </w:t>
            </w:r>
            <w:r w:rsidRPr="00963982">
              <w:rPr>
                <w:rFonts w:hint="eastAsia"/>
                <w:b/>
                <w:bCs/>
                <w:color w:val="000000"/>
              </w:rPr>
              <w:t>内の</w:t>
            </w:r>
            <w:r w:rsidRPr="00963982">
              <w:rPr>
                <w:b/>
                <w:bCs/>
                <w:color w:val="000000"/>
              </w:rPr>
              <w:t xml:space="preserve"> Web </w:t>
            </w:r>
            <w:r w:rsidRPr="00963982">
              <w:rPr>
                <w:rFonts w:hint="eastAsia"/>
                <w:b/>
                <w:bCs/>
                <w:color w:val="000000"/>
              </w:rPr>
              <w:t>アプリケーション</w:t>
            </w:r>
            <w:r w:rsidRPr="00963982">
              <w:rPr>
                <w:b/>
                <w:bCs/>
                <w:color w:val="000000"/>
              </w:rPr>
              <w:t xml:space="preserve"> </w:t>
            </w:r>
            <w:r w:rsidRPr="00963982">
              <w:rPr>
                <w:rFonts w:hint="eastAsia"/>
                <w:b/>
                <w:bCs/>
                <w:color w:val="000000"/>
              </w:rPr>
              <w:t>ホスト</w:t>
            </w:r>
            <w:r w:rsidRPr="00963982">
              <w:rPr>
                <w:b/>
                <w:bCs/>
                <w:color w:val="000000"/>
              </w:rPr>
              <w:t xml:space="preserve"> </w:t>
            </w:r>
            <w:r w:rsidRPr="00963982">
              <w:rPr>
                <w:rFonts w:hint="eastAsia"/>
                <w:b/>
                <w:bCs/>
                <w:color w:val="000000"/>
              </w:rPr>
              <w:t>インスタンスのコレクション</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Web </w:t>
            </w:r>
            <w:r w:rsidRPr="00963982">
              <w:rPr>
                <w:rFonts w:hint="eastAsia"/>
                <w:color w:val="000000"/>
              </w:rPr>
              <w:t>アプリケーションの</w:t>
            </w:r>
            <w:r w:rsidRPr="00963982">
              <w:rPr>
                <w:color w:val="000000"/>
              </w:rPr>
              <w:t xml:space="preserve"> SharePoint </w:t>
            </w:r>
            <w:r w:rsidRPr="00963982">
              <w:rPr>
                <w:rFonts w:hint="eastAsia"/>
                <w:color w:val="000000"/>
              </w:rPr>
              <w:t>ホスト</w:t>
            </w:r>
            <w:r w:rsidRPr="00963982">
              <w:rPr>
                <w:color w:val="000000"/>
              </w:rPr>
              <w:t xml:space="preserve"> </w:t>
            </w:r>
            <w:r w:rsidRPr="00963982">
              <w:rPr>
                <w:rFonts w:hint="eastAsia"/>
                <w:color w:val="000000"/>
              </w:rPr>
              <w:t>インスタンス</w:t>
            </w:r>
            <w:r w:rsidRPr="00963982">
              <w:rPr>
                <w:color w:val="000000"/>
              </w:rPr>
              <w:t xml:space="preserve"> </w:t>
            </w:r>
            <w:r w:rsidRPr="00963982">
              <w:rPr>
                <w:rFonts w:hint="eastAsia"/>
                <w:color w:val="000000"/>
              </w:rPr>
              <w:t>コレクション。</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SPWebApplication </w:t>
            </w:r>
            <w:r w:rsidRPr="00963982">
              <w:rPr>
                <w:rFonts w:hint="eastAsia"/>
                <w:b/>
                <w:bCs/>
                <w:color w:val="000000"/>
              </w:rPr>
              <w:t>内の</w:t>
            </w:r>
            <w:r w:rsidRPr="00963982">
              <w:rPr>
                <w:b/>
                <w:bCs/>
                <w:color w:val="000000"/>
              </w:rPr>
              <w:t xml:space="preserve"> Web </w:t>
            </w:r>
            <w:r w:rsidRPr="00963982">
              <w:rPr>
                <w:rFonts w:hint="eastAsia"/>
                <w:b/>
                <w:bCs/>
                <w:color w:val="000000"/>
              </w:rPr>
              <w:t>アプリケーション</w:t>
            </w:r>
            <w:r w:rsidRPr="00963982">
              <w:rPr>
                <w:b/>
                <w:bCs/>
                <w:color w:val="000000"/>
              </w:rPr>
              <w:t xml:space="preserve"> </w:t>
            </w:r>
            <w:r w:rsidRPr="00963982">
              <w:rPr>
                <w:rFonts w:hint="eastAsia"/>
                <w:b/>
                <w:bCs/>
                <w:color w:val="000000"/>
              </w:rPr>
              <w:t>ホスト</w:t>
            </w:r>
            <w:r w:rsidRPr="00963982">
              <w:rPr>
                <w:b/>
                <w:bCs/>
                <w:color w:val="000000"/>
              </w:rPr>
              <w:t xml:space="preserve"> </w:t>
            </w:r>
            <w:r w:rsidRPr="00963982">
              <w:rPr>
                <w:rFonts w:hint="eastAsia"/>
                <w:b/>
                <w:bCs/>
                <w:color w:val="000000"/>
              </w:rPr>
              <w:t>インスタンス</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Web </w:t>
            </w:r>
            <w:r w:rsidRPr="00963982">
              <w:rPr>
                <w:rFonts w:hint="eastAsia"/>
                <w:color w:val="000000"/>
              </w:rPr>
              <w:t>アプリケーションの</w:t>
            </w:r>
            <w:r w:rsidRPr="00963982">
              <w:rPr>
                <w:color w:val="000000"/>
              </w:rPr>
              <w:t xml:space="preserve"> SharePoint </w:t>
            </w:r>
            <w:r w:rsidRPr="00963982">
              <w:rPr>
                <w:rFonts w:hint="eastAsia"/>
                <w:color w:val="000000"/>
              </w:rPr>
              <w:t>ホスト</w:t>
            </w:r>
            <w:r w:rsidRPr="00963982">
              <w:rPr>
                <w:color w:val="000000"/>
              </w:rPr>
              <w:t xml:space="preserve"> </w:t>
            </w:r>
            <w:r w:rsidRPr="00963982">
              <w:rPr>
                <w:rFonts w:hint="eastAsia"/>
                <w:color w:val="000000"/>
              </w:rPr>
              <w:t>インスタンス。</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SPService </w:t>
            </w:r>
            <w:r w:rsidRPr="00963982">
              <w:rPr>
                <w:rFonts w:hint="eastAsia"/>
                <w:b/>
                <w:bCs/>
                <w:color w:val="000000"/>
              </w:rPr>
              <w:t>内の</w:t>
            </w:r>
            <w:r w:rsidRPr="00963982">
              <w:rPr>
                <w:b/>
                <w:bCs/>
                <w:color w:val="000000"/>
              </w:rPr>
              <w:t xml:space="preserve"> Incoming E</w:t>
            </w:r>
            <w:r w:rsidR="00E016F1">
              <w:rPr>
                <w:rFonts w:hint="eastAsia"/>
                <w:b/>
                <w:bCs/>
                <w:color w:val="000000"/>
              </w:rPr>
              <w:t>-</w:t>
            </w:r>
            <w:r w:rsidRPr="00963982">
              <w:rPr>
                <w:b/>
                <w:bCs/>
                <w:color w:val="000000"/>
              </w:rPr>
              <w:t xml:space="preserve">mail </w:t>
            </w:r>
            <w:r w:rsidRPr="00963982">
              <w:rPr>
                <w:b/>
                <w:bCs/>
                <w:color w:val="000000"/>
              </w:rPr>
              <w:lastRenderedPageBreak/>
              <w:t>Service</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lastRenderedPageBreak/>
              <w:t xml:space="preserve">SPService </w:t>
            </w:r>
            <w:r w:rsidRPr="00963982">
              <w:rPr>
                <w:rFonts w:hint="eastAsia"/>
                <w:color w:val="000000"/>
              </w:rPr>
              <w:t>内の</w:t>
            </w:r>
            <w:r w:rsidRPr="00963982">
              <w:rPr>
                <w:color w:val="000000"/>
              </w:rPr>
              <w:t xml:space="preserve"> Incoming E</w:t>
            </w:r>
            <w:r w:rsidR="00E016F1">
              <w:rPr>
                <w:rFonts w:hint="eastAsia"/>
                <w:color w:val="000000"/>
              </w:rPr>
              <w:t>-</w:t>
            </w:r>
            <w:r w:rsidRPr="00963982">
              <w:rPr>
                <w:color w:val="000000"/>
              </w:rPr>
              <w:t>mail Service</w:t>
            </w:r>
            <w:r w:rsidRPr="00963982">
              <w:rPr>
                <w:rFonts w:hint="eastAsia"/>
                <w:color w:val="000000"/>
              </w:rPr>
              <w:t>。</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lastRenderedPageBreak/>
              <w:t xml:space="preserve">Trace Service </w:t>
            </w:r>
            <w:r w:rsidRPr="00963982">
              <w:rPr>
                <w:rFonts w:hint="eastAsia"/>
                <w:b/>
                <w:bCs/>
                <w:color w:val="000000"/>
              </w:rPr>
              <w:t>インスタンス</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SPServiceInstance </w:t>
            </w:r>
            <w:r w:rsidRPr="00963982">
              <w:rPr>
                <w:rFonts w:hint="eastAsia"/>
                <w:color w:val="000000"/>
              </w:rPr>
              <w:t>内の</w:t>
            </w:r>
            <w:r w:rsidRPr="00963982">
              <w:rPr>
                <w:color w:val="000000"/>
              </w:rPr>
              <w:t xml:space="preserve"> Trace Service </w:t>
            </w:r>
            <w:r w:rsidRPr="00963982">
              <w:rPr>
                <w:rFonts w:hint="eastAsia"/>
                <w:color w:val="000000"/>
              </w:rPr>
              <w:t>インスタンス。</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Incoming Email Service </w:t>
            </w:r>
            <w:r w:rsidRPr="00963982">
              <w:rPr>
                <w:rFonts w:hint="eastAsia"/>
                <w:b/>
                <w:bCs/>
                <w:color w:val="000000"/>
              </w:rPr>
              <w:t>インスタンス</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SPServiceInstance </w:t>
            </w:r>
            <w:r w:rsidRPr="00963982">
              <w:rPr>
                <w:rFonts w:hint="eastAsia"/>
                <w:color w:val="000000"/>
              </w:rPr>
              <w:t>内の</w:t>
            </w:r>
            <w:r w:rsidRPr="00963982">
              <w:rPr>
                <w:color w:val="000000"/>
              </w:rPr>
              <w:t xml:space="preserve"> Incoming Email Service </w:t>
            </w:r>
            <w:r w:rsidRPr="00963982">
              <w:rPr>
                <w:rFonts w:hint="eastAsia"/>
                <w:color w:val="000000"/>
              </w:rPr>
              <w:t>インスタンス。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SharePoint Foundation 2010 </w:t>
            </w:r>
            <w:r w:rsidRPr="00963982">
              <w:rPr>
                <w:rFonts w:hint="eastAsia"/>
                <w:b/>
                <w:bCs/>
                <w:color w:val="000000"/>
              </w:rPr>
              <w:t>インストール</w:t>
            </w:r>
            <w:r w:rsidRPr="00963982">
              <w:rPr>
                <w:b/>
                <w:bCs/>
                <w:color w:val="000000"/>
              </w:rPr>
              <w:t xml:space="preserve"> </w:t>
            </w:r>
            <w:r w:rsidRPr="00963982">
              <w:rPr>
                <w:rFonts w:hint="eastAsia"/>
                <w:b/>
                <w:bCs/>
                <w:color w:val="000000"/>
              </w:rPr>
              <w:t>サーバー</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SharePoint Foundation 2010 </w:t>
            </w:r>
            <w:r w:rsidRPr="00963982">
              <w:rPr>
                <w:rFonts w:hint="eastAsia"/>
                <w:color w:val="000000"/>
              </w:rPr>
              <w:t>がインストールされているコンピューター。</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Security Token Service </w:t>
            </w:r>
            <w:r w:rsidRPr="00963982">
              <w:rPr>
                <w:rFonts w:hint="eastAsia"/>
                <w:b/>
                <w:bCs/>
                <w:color w:val="000000"/>
              </w:rPr>
              <w:t>インスタンス</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SPServiceInstance </w:t>
            </w:r>
            <w:r w:rsidRPr="00963982">
              <w:rPr>
                <w:rFonts w:hint="eastAsia"/>
                <w:color w:val="000000"/>
              </w:rPr>
              <w:t>内の</w:t>
            </w:r>
            <w:r w:rsidRPr="00963982">
              <w:rPr>
                <w:color w:val="000000"/>
              </w:rPr>
              <w:t xml:space="preserve"> Security Token Service </w:t>
            </w:r>
            <w:r w:rsidRPr="00963982">
              <w:rPr>
                <w:rFonts w:hint="eastAsia"/>
                <w:color w:val="000000"/>
              </w:rPr>
              <w:t>インスタンス。</w:t>
            </w:r>
          </w:p>
        </w:tc>
      </w:tr>
      <w:tr w:rsidR="00B5783E" w:rsidRPr="00963982" w:rsidTr="00963982">
        <w:trPr>
          <w:trHeight w:val="300"/>
        </w:trPr>
        <w:tc>
          <w:tcPr>
            <w:tcW w:w="4155" w:type="dxa"/>
            <w:shd w:val="clear" w:color="auto" w:fill="EDF2F8"/>
            <w:noWrap/>
          </w:tcPr>
          <w:p w:rsidR="00B5783E" w:rsidRPr="00963982" w:rsidRDefault="00B5783E" w:rsidP="00963982">
            <w:pPr>
              <w:rPr>
                <w:rFonts w:eastAsia="Times New Roman"/>
                <w:b/>
                <w:bCs/>
                <w:color w:val="000000"/>
              </w:rPr>
            </w:pPr>
            <w:r w:rsidRPr="00963982">
              <w:rPr>
                <w:b/>
                <w:bCs/>
                <w:color w:val="000000"/>
              </w:rPr>
              <w:t xml:space="preserve">Security Token Service </w:t>
            </w:r>
            <w:r w:rsidRPr="00963982">
              <w:rPr>
                <w:rFonts w:hint="eastAsia"/>
                <w:b/>
                <w:bCs/>
                <w:color w:val="000000"/>
              </w:rPr>
              <w:t>アプリケーション</w:t>
            </w:r>
          </w:p>
        </w:tc>
        <w:tc>
          <w:tcPr>
            <w:tcW w:w="4590" w:type="dxa"/>
            <w:shd w:val="clear" w:color="auto" w:fill="EDF2F8"/>
            <w:noWrap/>
          </w:tcPr>
          <w:p w:rsidR="00B5783E" w:rsidRPr="00963982" w:rsidRDefault="00B5783E" w:rsidP="00963982">
            <w:pPr>
              <w:rPr>
                <w:rFonts w:eastAsia="Times New Roman"/>
                <w:color w:val="000000"/>
              </w:rPr>
            </w:pPr>
            <w:r w:rsidRPr="00963982">
              <w:rPr>
                <w:color w:val="000000"/>
              </w:rPr>
              <w:t xml:space="preserve">SPSharedServiceApplication </w:t>
            </w:r>
            <w:r w:rsidRPr="00963982">
              <w:rPr>
                <w:rFonts w:hint="eastAsia"/>
                <w:color w:val="000000"/>
              </w:rPr>
              <w:t>内の</w:t>
            </w:r>
            <w:r w:rsidRPr="00963982">
              <w:rPr>
                <w:color w:val="000000"/>
              </w:rPr>
              <w:t xml:space="preserve"> Security Token Service </w:t>
            </w:r>
            <w:r w:rsidRPr="00963982">
              <w:rPr>
                <w:rFonts w:hint="eastAsia"/>
                <w:color w:val="000000"/>
              </w:rPr>
              <w:t>アプリケーション。</w:t>
            </w:r>
          </w:p>
        </w:tc>
      </w:tr>
      <w:tr w:rsidR="00B5783E" w:rsidRPr="00963982" w:rsidTr="00963982">
        <w:trPr>
          <w:trHeight w:val="300"/>
        </w:trPr>
        <w:tc>
          <w:tcPr>
            <w:tcW w:w="4155" w:type="dxa"/>
            <w:shd w:val="clear" w:color="auto" w:fill="DBE5F1"/>
            <w:noWrap/>
          </w:tcPr>
          <w:p w:rsidR="00B5783E" w:rsidRPr="00963982" w:rsidRDefault="00B5783E" w:rsidP="00963982">
            <w:pPr>
              <w:rPr>
                <w:rFonts w:eastAsia="Times New Roman"/>
                <w:b/>
                <w:bCs/>
                <w:color w:val="000000"/>
              </w:rPr>
            </w:pPr>
            <w:r w:rsidRPr="00963982">
              <w:rPr>
                <w:b/>
                <w:bCs/>
                <w:color w:val="000000"/>
              </w:rPr>
              <w:t xml:space="preserve">SPSharedService </w:t>
            </w:r>
            <w:r w:rsidRPr="00963982">
              <w:rPr>
                <w:rFonts w:hint="eastAsia"/>
                <w:b/>
                <w:bCs/>
                <w:color w:val="000000"/>
              </w:rPr>
              <w:t>内の</w:t>
            </w:r>
            <w:r w:rsidRPr="00963982">
              <w:rPr>
                <w:b/>
                <w:bCs/>
                <w:color w:val="000000"/>
              </w:rPr>
              <w:t xml:space="preserve"> Security Token Service</w:t>
            </w:r>
          </w:p>
        </w:tc>
        <w:tc>
          <w:tcPr>
            <w:tcW w:w="4590" w:type="dxa"/>
            <w:shd w:val="clear" w:color="auto" w:fill="DBE5F1"/>
            <w:noWrap/>
          </w:tcPr>
          <w:p w:rsidR="00B5783E" w:rsidRPr="00963982" w:rsidRDefault="00B5783E" w:rsidP="00963982">
            <w:pPr>
              <w:rPr>
                <w:rFonts w:eastAsia="Times New Roman"/>
                <w:color w:val="000000"/>
              </w:rPr>
            </w:pPr>
            <w:r w:rsidRPr="00963982">
              <w:rPr>
                <w:color w:val="000000"/>
              </w:rPr>
              <w:t xml:space="preserve">SPSharedService </w:t>
            </w:r>
            <w:r w:rsidRPr="00963982">
              <w:rPr>
                <w:rFonts w:hint="eastAsia"/>
                <w:color w:val="000000"/>
              </w:rPr>
              <w:t>内の</w:t>
            </w:r>
            <w:r w:rsidRPr="00963982">
              <w:rPr>
                <w:color w:val="000000"/>
              </w:rPr>
              <w:t xml:space="preserve"> Security Token Service</w:t>
            </w:r>
            <w:r w:rsidRPr="00963982">
              <w:rPr>
                <w:rFonts w:hint="eastAsia"/>
                <w:color w:val="000000"/>
              </w:rPr>
              <w:t>。</w:t>
            </w:r>
          </w:p>
        </w:tc>
      </w:tr>
    </w:tbl>
    <w:p w:rsidR="00B5783E" w:rsidRDefault="00B5783E" w:rsidP="00C53F9D">
      <w:pPr>
        <w:pStyle w:val="Label"/>
      </w:pPr>
    </w:p>
    <w:p w:rsidR="00B5783E" w:rsidRPr="00876706" w:rsidRDefault="00576A39" w:rsidP="00C53F9D">
      <w:pPr>
        <w:pStyle w:val="ProcedureTitle"/>
        <w:ind w:left="0"/>
      </w:pPr>
      <w:r>
        <w:rPr>
          <w:noProof/>
        </w:rPr>
        <w:drawing>
          <wp:inline distT="0" distB="0" distL="0" distR="0">
            <wp:extent cx="228600" cy="171450"/>
            <wp:effectExtent l="19050" t="0" r="0" b="0"/>
            <wp:docPr id="26"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この管理パックのオブジェクト検出を表示するには</w:t>
      </w:r>
      <w:r w:rsidR="00B5783E">
        <w:t>:</w:t>
      </w:r>
    </w:p>
    <w:p w:rsidR="00B5783E" w:rsidRDefault="00B5783E" w:rsidP="00661F72">
      <w:pPr>
        <w:pStyle w:val="NumberedList1"/>
        <w:numPr>
          <w:ilvl w:val="0"/>
          <w:numId w:val="40"/>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作成</w:t>
      </w:r>
      <w:r>
        <w:t xml:space="preserve">] </w:t>
      </w:r>
      <w:r>
        <w:rPr>
          <w:rFonts w:hint="eastAsia"/>
        </w:rPr>
        <w:t>をクリックします。</w:t>
      </w:r>
    </w:p>
    <w:p w:rsidR="00B5783E" w:rsidRDefault="00B5783E" w:rsidP="00661F72">
      <w:pPr>
        <w:pStyle w:val="NumberedList1"/>
        <w:numPr>
          <w:ilvl w:val="0"/>
          <w:numId w:val="12"/>
        </w:numPr>
        <w:tabs>
          <w:tab w:val="num" w:pos="720"/>
        </w:tabs>
      </w:pPr>
      <w:r>
        <w:t>[</w:t>
      </w:r>
      <w:r>
        <w:rPr>
          <w:rFonts w:hint="eastAsia"/>
          <w:b/>
        </w:rPr>
        <w:t>作成</w:t>
      </w:r>
      <w:r>
        <w:t xml:space="preserve">] </w:t>
      </w:r>
      <w:r>
        <w:rPr>
          <w:rFonts w:hint="eastAsia"/>
        </w:rPr>
        <w:t>ウィンドウで</w:t>
      </w:r>
      <w:proofErr w:type="gramStart"/>
      <w:r>
        <w:rPr>
          <w:rFonts w:hint="eastAsia"/>
        </w:rPr>
        <w:t>、</w:t>
      </w:r>
      <w:r>
        <w:t>[</w:t>
      </w:r>
      <w:proofErr w:type="gramEnd"/>
      <w:r>
        <w:rPr>
          <w:rFonts w:hint="eastAsia"/>
          <w:b/>
        </w:rPr>
        <w:t>管理パック</w:t>
      </w:r>
      <w:r>
        <w:rPr>
          <w:b/>
        </w:rPr>
        <w:t xml:space="preserve"> </w:t>
      </w:r>
      <w:r>
        <w:rPr>
          <w:rFonts w:hint="eastAsia"/>
          <w:b/>
        </w:rPr>
        <w:t>オブジェクト</w:t>
      </w:r>
      <w:r>
        <w:t xml:space="preserve">] </w:t>
      </w:r>
      <w:r>
        <w:rPr>
          <w:rFonts w:hint="eastAsia"/>
        </w:rPr>
        <w:t>を展開し、</w:t>
      </w:r>
      <w:r>
        <w:t>[</w:t>
      </w:r>
      <w:r>
        <w:rPr>
          <w:rFonts w:hint="eastAsia"/>
          <w:b/>
        </w:rPr>
        <w:t>オブジェクト検出</w:t>
      </w:r>
      <w:r>
        <w:t xml:space="preserve">] </w:t>
      </w:r>
      <w:r>
        <w:rPr>
          <w:rFonts w:hint="eastAsia"/>
        </w:rPr>
        <w:t>をクリックします。検出されたオブジェクトが</w:t>
      </w:r>
      <w:r>
        <w:t xml:space="preserve"> [</w:t>
      </w:r>
      <w:r>
        <w:rPr>
          <w:rFonts w:hint="eastAsia"/>
          <w:b/>
        </w:rPr>
        <w:t>オブジェクト検出</w:t>
      </w:r>
      <w:r>
        <w:t xml:space="preserve">] </w:t>
      </w:r>
      <w:r>
        <w:rPr>
          <w:rFonts w:hint="eastAsia"/>
        </w:rPr>
        <w:t>ウィンドウに表示されます。</w:t>
      </w:r>
      <w:r>
        <w:t>[</w:t>
      </w:r>
      <w:r>
        <w:rPr>
          <w:rFonts w:hint="eastAsia"/>
          <w:b/>
        </w:rPr>
        <w:t>管理パック</w:t>
      </w:r>
      <w:r>
        <w:t xml:space="preserve">] </w:t>
      </w:r>
      <w:r>
        <w:rPr>
          <w:rFonts w:hint="eastAsia"/>
        </w:rPr>
        <w:t>列に、管理パックに含まれているオブジェクト検出が表示されます。</w:t>
      </w:r>
    </w:p>
    <w:p w:rsidR="00B5783E" w:rsidRDefault="00B5783E" w:rsidP="00661F72">
      <w:pPr>
        <w:pStyle w:val="NumberedList1"/>
        <w:numPr>
          <w:ilvl w:val="0"/>
          <w:numId w:val="12"/>
        </w:numPr>
        <w:tabs>
          <w:tab w:val="num" w:pos="720"/>
        </w:tabs>
      </w:pPr>
      <w:r>
        <w:rPr>
          <w:rFonts w:hint="eastAsia"/>
        </w:rPr>
        <w:t>検出されたオブジェクトをクリックすると</w:t>
      </w:r>
      <w:proofErr w:type="gramStart"/>
      <w:r>
        <w:rPr>
          <w:rFonts w:hint="eastAsia"/>
        </w:rPr>
        <w:t>、</w:t>
      </w:r>
      <w:r>
        <w:t>[</w:t>
      </w:r>
      <w:proofErr w:type="gramEnd"/>
      <w:r>
        <w:rPr>
          <w:rFonts w:hint="eastAsia"/>
          <w:b/>
        </w:rPr>
        <w:t>オブジェクト検出の詳細</w:t>
      </w:r>
      <w:r>
        <w:t xml:space="preserve">] </w:t>
      </w:r>
      <w:r>
        <w:rPr>
          <w:rFonts w:hint="eastAsia"/>
        </w:rPr>
        <w:t>ウィンドウに詳細情報が表示されます。</w:t>
      </w:r>
    </w:p>
    <w:p w:rsidR="00B5783E" w:rsidRDefault="00B5783E" w:rsidP="007B3BEA">
      <w:pPr>
        <w:pStyle w:val="Heading1"/>
      </w:pPr>
      <w:bookmarkStart w:id="53" w:name="_Toc248127442"/>
      <w:r>
        <w:lastRenderedPageBreak/>
        <w:t xml:space="preserve">Microsoft SharePoint Foundation 2010 </w:t>
      </w:r>
      <w:r w:rsidR="007B3BEA">
        <w:rPr>
          <w:rFonts w:hint="eastAsia"/>
        </w:rPr>
        <w:br/>
      </w:r>
      <w:r>
        <w:rPr>
          <w:rFonts w:hint="eastAsia"/>
        </w:rPr>
        <w:t>管理パックのレポートの使用</w:t>
      </w:r>
      <w:bookmarkEnd w:id="53"/>
    </w:p>
    <w:p w:rsidR="00B5783E" w:rsidRDefault="00B5783E" w:rsidP="00C53F9D">
      <w:r>
        <w:rPr>
          <w:rFonts w:hint="eastAsia"/>
        </w:rPr>
        <w:t>管理パックのレポートを使用すると、環境の状況を日単位、週単位、または月単位で調べることができます。このセクションの内容は次のとおりです。</w:t>
      </w:r>
    </w:p>
    <w:p w:rsidR="00B5783E" w:rsidRPr="005E1861" w:rsidRDefault="00B5783E" w:rsidP="005F01DD">
      <w:pPr>
        <w:pStyle w:val="BulletedList1"/>
        <w:tabs>
          <w:tab w:val="num" w:pos="720"/>
        </w:tabs>
      </w:pPr>
      <w:r>
        <w:rPr>
          <w:rFonts w:hint="eastAsia"/>
        </w:rPr>
        <w:t>管理パックのレポートの選択方法について説明し、レポートの例を示します。</w:t>
      </w:r>
    </w:p>
    <w:p w:rsidR="00B5783E" w:rsidRDefault="00B5783E" w:rsidP="005F01DD">
      <w:pPr>
        <w:pStyle w:val="BulletedList1"/>
        <w:tabs>
          <w:tab w:val="num" w:pos="720"/>
        </w:tabs>
      </w:pPr>
      <w:r>
        <w:rPr>
          <w:rFonts w:hint="eastAsia"/>
        </w:rPr>
        <w:t>管理パックに含まれるレポートをすべて示します。</w:t>
      </w:r>
    </w:p>
    <w:p w:rsidR="00B5783E" w:rsidRPr="005E1861" w:rsidRDefault="00B5783E" w:rsidP="005F01DD">
      <w:pPr>
        <w:pStyle w:val="BulletedList1"/>
        <w:tabs>
          <w:tab w:val="num" w:pos="720"/>
        </w:tabs>
      </w:pPr>
      <w:r>
        <w:rPr>
          <w:rFonts w:hint="eastAsia"/>
        </w:rPr>
        <w:t>各レポートの用途とデータ収集ルールについて説明します。</w:t>
      </w:r>
    </w:p>
    <w:p w:rsidR="00B5783E" w:rsidRDefault="00B5783E" w:rsidP="00C53F9D">
      <w:pPr>
        <w:pStyle w:val="Heading2"/>
      </w:pPr>
      <w:bookmarkStart w:id="54" w:name="_Toc177539415"/>
      <w:bookmarkStart w:id="55" w:name="_Toc177791401"/>
      <w:bookmarkStart w:id="56" w:name="_Toc248127443"/>
      <w:r>
        <w:rPr>
          <w:rFonts w:hint="eastAsia"/>
        </w:rPr>
        <w:t>レポートの選択</w:t>
      </w:r>
      <w:bookmarkEnd w:id="54"/>
      <w:bookmarkEnd w:id="55"/>
      <w:bookmarkEnd w:id="56"/>
    </w:p>
    <w:p w:rsidR="00B5783E" w:rsidRPr="00312CBF" w:rsidRDefault="00576A39" w:rsidP="00C53F9D">
      <w:pPr>
        <w:pStyle w:val="ProcedureTitle"/>
        <w:ind w:left="0"/>
      </w:pPr>
      <w:r>
        <w:rPr>
          <w:noProof/>
        </w:rPr>
        <w:drawing>
          <wp:inline distT="0" distB="0" distL="0" distR="0">
            <wp:extent cx="228600" cy="171450"/>
            <wp:effectExtent l="19050" t="0" r="0" b="0"/>
            <wp:docPr id="27"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3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管理パックのレポートを選択するには</w:t>
      </w:r>
      <w:r w:rsidR="00B5783E">
        <w:t>:</w:t>
      </w:r>
    </w:p>
    <w:p w:rsidR="00B5783E" w:rsidRDefault="00B5783E" w:rsidP="00661F72">
      <w:pPr>
        <w:pStyle w:val="NumberedList1"/>
        <w:numPr>
          <w:ilvl w:val="0"/>
          <w:numId w:val="41"/>
        </w:numPr>
      </w:pPr>
      <w:r>
        <w:rPr>
          <w:rFonts w:hint="eastAsia"/>
        </w:rPr>
        <w:t>オペレーション</w:t>
      </w:r>
      <w:r>
        <w:t xml:space="preserve"> </w:t>
      </w:r>
      <w:r>
        <w:rPr>
          <w:rFonts w:hint="eastAsia"/>
        </w:rPr>
        <w:t>コンソールで</w:t>
      </w:r>
      <w:proofErr w:type="gramStart"/>
      <w:r>
        <w:rPr>
          <w:rFonts w:hint="eastAsia"/>
        </w:rPr>
        <w:t>、</w:t>
      </w:r>
      <w:r>
        <w:t>[</w:t>
      </w:r>
      <w:proofErr w:type="gramEnd"/>
      <w:r>
        <w:rPr>
          <w:rFonts w:hint="eastAsia"/>
          <w:b/>
        </w:rPr>
        <w:t>レポート</w:t>
      </w:r>
      <w:r>
        <w:t xml:space="preserve">] </w:t>
      </w:r>
      <w:r>
        <w:rPr>
          <w:rFonts w:hint="eastAsia"/>
        </w:rPr>
        <w:t>をクリックします。</w:t>
      </w:r>
    </w:p>
    <w:p w:rsidR="00B5783E" w:rsidRDefault="00B5783E" w:rsidP="00661F72">
      <w:pPr>
        <w:pStyle w:val="NumberedList1"/>
        <w:numPr>
          <w:ilvl w:val="0"/>
          <w:numId w:val="16"/>
        </w:numPr>
        <w:tabs>
          <w:tab w:val="num" w:pos="720"/>
        </w:tabs>
      </w:pPr>
      <w:r>
        <w:t>[</w:t>
      </w:r>
      <w:r>
        <w:rPr>
          <w:rFonts w:hint="eastAsia"/>
          <w:b/>
        </w:rPr>
        <w:t>レポート</w:t>
      </w:r>
      <w:r>
        <w:t xml:space="preserve">] </w:t>
      </w:r>
      <w:r>
        <w:rPr>
          <w:rFonts w:hint="eastAsia"/>
        </w:rPr>
        <w:t>を展開します。</w:t>
      </w:r>
    </w:p>
    <w:p w:rsidR="00B5783E" w:rsidRDefault="00B5783E" w:rsidP="00661F72">
      <w:pPr>
        <w:pStyle w:val="NumberedList1"/>
        <w:numPr>
          <w:ilvl w:val="0"/>
          <w:numId w:val="16"/>
        </w:numPr>
        <w:tabs>
          <w:tab w:val="num" w:pos="720"/>
        </w:tabs>
      </w:pPr>
      <w:r>
        <w:t>[</w:t>
      </w:r>
      <w:r>
        <w:rPr>
          <w:b/>
        </w:rPr>
        <w:t xml:space="preserve">Microsoft SharePoint Foundation 2010 </w:t>
      </w:r>
      <w:r>
        <w:rPr>
          <w:rFonts w:hint="eastAsia"/>
          <w:b/>
        </w:rPr>
        <w:t>管理パック</w:t>
      </w:r>
      <w:r>
        <w:t xml:space="preserve">] </w:t>
      </w:r>
      <w:r>
        <w:rPr>
          <w:rFonts w:hint="eastAsia"/>
        </w:rPr>
        <w:t>をクリックします。</w:t>
      </w:r>
      <w:r>
        <w:t xml:space="preserve"> </w:t>
      </w:r>
    </w:p>
    <w:p w:rsidR="00B5783E" w:rsidRDefault="00B5783E" w:rsidP="00661F72">
      <w:pPr>
        <w:pStyle w:val="NumberedList1"/>
        <w:numPr>
          <w:ilvl w:val="0"/>
          <w:numId w:val="16"/>
        </w:numPr>
        <w:tabs>
          <w:tab w:val="num" w:pos="720"/>
        </w:tabs>
      </w:pPr>
      <w:r>
        <w:t>[</w:t>
      </w:r>
      <w:r>
        <w:rPr>
          <w:rFonts w:hint="eastAsia"/>
          <w:b/>
        </w:rPr>
        <w:t>レポート</w:t>
      </w:r>
      <w:r>
        <w:t xml:space="preserve">] </w:t>
      </w:r>
      <w:r>
        <w:rPr>
          <w:rFonts w:hint="eastAsia"/>
        </w:rPr>
        <w:t>ウィンドウで、レポートをクリックし</w:t>
      </w:r>
      <w:proofErr w:type="gramStart"/>
      <w:r>
        <w:rPr>
          <w:rFonts w:hint="eastAsia"/>
        </w:rPr>
        <w:t>、</w:t>
      </w:r>
      <w:r>
        <w:t>[</w:t>
      </w:r>
      <w:proofErr w:type="gramEnd"/>
      <w:r>
        <w:rPr>
          <w:rFonts w:hint="eastAsia"/>
          <w:b/>
        </w:rPr>
        <w:t>開く</w:t>
      </w:r>
      <w:r>
        <w:t xml:space="preserve">] </w:t>
      </w:r>
      <w:r>
        <w:rPr>
          <w:rFonts w:hint="eastAsia"/>
        </w:rPr>
        <w:t>をクリックします。</w:t>
      </w:r>
    </w:p>
    <w:p w:rsidR="00B5783E" w:rsidRDefault="00B5783E" w:rsidP="00661F72">
      <w:pPr>
        <w:pStyle w:val="NumberedList1"/>
        <w:numPr>
          <w:ilvl w:val="0"/>
          <w:numId w:val="13"/>
        </w:numPr>
        <w:tabs>
          <w:tab w:val="num" w:pos="720"/>
        </w:tabs>
      </w:pPr>
      <w:r>
        <w:rPr>
          <w:rFonts w:hint="eastAsia"/>
        </w:rPr>
        <w:t>選択したレポートのパラメーターが表示されたダイアログ</w:t>
      </w:r>
      <w:r>
        <w:t xml:space="preserve"> </w:t>
      </w:r>
      <w:r>
        <w:rPr>
          <w:rFonts w:hint="eastAsia"/>
        </w:rPr>
        <w:t>ボックスが表示されます。</w:t>
      </w:r>
    </w:p>
    <w:p w:rsidR="00B5783E" w:rsidRDefault="00576A39" w:rsidP="00C53F9D">
      <w:pPr>
        <w:pStyle w:val="AlertLabelinList2"/>
        <w:ind w:left="0"/>
      </w:pPr>
      <w:r>
        <w:rPr>
          <w:noProof/>
        </w:rPr>
        <w:drawing>
          <wp:inline distT="0" distB="0" distL="0" distR="0">
            <wp:extent cx="228600" cy="171450"/>
            <wp:effectExtent l="19050" t="0" r="0" b="0"/>
            <wp:docPr id="2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B5783E">
        <w:rPr>
          <w:rFonts w:hint="eastAsia"/>
        </w:rPr>
        <w:t>メモ</w:t>
      </w:r>
      <w:r w:rsidR="00B5783E">
        <w:t xml:space="preserve"> </w:t>
      </w:r>
    </w:p>
    <w:p w:rsidR="00B5783E" w:rsidRDefault="00B5783E" w:rsidP="00C53F9D">
      <w:pPr>
        <w:pStyle w:val="AlertTextinList1"/>
        <w:ind w:left="0"/>
      </w:pPr>
      <w:r>
        <w:rPr>
          <w:rFonts w:hint="eastAsia"/>
        </w:rPr>
        <w:t>レポートのパラメーターの選択方法については、このガイドで説明する範囲を越えています。レポートのパラメーターの選択方法の詳細については、</w:t>
      </w:r>
      <w:hyperlink r:id="rId62" w:history="1">
        <w:r>
          <w:rPr>
            <w:rStyle w:val="Hyperlink"/>
            <w:sz w:val="22"/>
            <w:szCs w:val="22"/>
          </w:rPr>
          <w:t>http://technet.microsoft.com/ja-jp/library/bb381183.aspx</w:t>
        </w:r>
      </w:hyperlink>
      <w:r>
        <w:t xml:space="preserve"> </w:t>
      </w:r>
      <w:r>
        <w:rPr>
          <w:rFonts w:hint="eastAsia"/>
        </w:rPr>
        <w:t>にある</w:t>
      </w:r>
      <w:r>
        <w:t xml:space="preserve"> Operations Manager 2007 SP1 </w:t>
      </w:r>
      <w:r>
        <w:rPr>
          <w:rFonts w:hint="eastAsia"/>
        </w:rPr>
        <w:t>のオンライン</w:t>
      </w:r>
      <w:r>
        <w:t xml:space="preserve"> </w:t>
      </w:r>
      <w:r>
        <w:rPr>
          <w:rFonts w:hint="eastAsia"/>
        </w:rPr>
        <w:t>ヘルプの「</w:t>
      </w:r>
      <w:r>
        <w:rPr>
          <w:szCs w:val="18"/>
        </w:rPr>
        <w:t xml:space="preserve">How to Run a Report from the Reporting Pane in Operations Manager 2007 SP1 (Operations Manager 2007 SP1 </w:t>
      </w:r>
      <w:r>
        <w:rPr>
          <w:rFonts w:hint="eastAsia"/>
          <w:szCs w:val="18"/>
        </w:rPr>
        <w:t>の</w:t>
      </w:r>
      <w:r>
        <w:rPr>
          <w:szCs w:val="18"/>
        </w:rPr>
        <w:t xml:space="preserve"> [</w:t>
      </w:r>
      <w:r>
        <w:rPr>
          <w:rFonts w:hint="eastAsia"/>
          <w:szCs w:val="18"/>
        </w:rPr>
        <w:t>レポート</w:t>
      </w:r>
      <w:r>
        <w:rPr>
          <w:szCs w:val="18"/>
        </w:rPr>
        <w:t xml:space="preserve">] </w:t>
      </w:r>
      <w:r>
        <w:rPr>
          <w:rFonts w:hint="eastAsia"/>
          <w:szCs w:val="18"/>
        </w:rPr>
        <w:t>ウィンドウからレポートを実行する方法に関するページ</w:t>
      </w:r>
      <w:r>
        <w:rPr>
          <w:szCs w:val="18"/>
        </w:rPr>
        <w:t>)</w:t>
      </w:r>
      <w:r>
        <w:rPr>
          <w:rFonts w:hint="eastAsia"/>
        </w:rPr>
        <w:t>」を参照してください。</w:t>
      </w:r>
    </w:p>
    <w:p w:rsidR="00B5783E" w:rsidRPr="008D4006" w:rsidRDefault="00B5783E" w:rsidP="00661F72">
      <w:pPr>
        <w:pStyle w:val="NumberedList1"/>
        <w:numPr>
          <w:ilvl w:val="0"/>
          <w:numId w:val="13"/>
        </w:numPr>
        <w:tabs>
          <w:tab w:val="clear" w:pos="360"/>
          <w:tab w:val="num" w:pos="364"/>
        </w:tabs>
      </w:pPr>
      <w:r>
        <w:rPr>
          <w:rFonts w:hint="eastAsia"/>
        </w:rPr>
        <w:lastRenderedPageBreak/>
        <w:t>レポートのパラメーターを入力したら、ツール</w:t>
      </w:r>
      <w:r>
        <w:t xml:space="preserve"> </w:t>
      </w:r>
      <w:r>
        <w:rPr>
          <w:rFonts w:hint="eastAsia"/>
        </w:rPr>
        <w:t>バーの</w:t>
      </w:r>
      <w:r>
        <w:t xml:space="preserve"> [</w:t>
      </w:r>
      <w:r>
        <w:rPr>
          <w:rFonts w:hint="eastAsia"/>
          <w:b/>
        </w:rPr>
        <w:t>実行</w:t>
      </w:r>
      <w:r>
        <w:t xml:space="preserve">] </w:t>
      </w:r>
      <w:r>
        <w:rPr>
          <w:rFonts w:hint="eastAsia"/>
        </w:rPr>
        <w:t>をクリックしてレポートを実行します。</w:t>
      </w:r>
      <w:r>
        <w:t xml:space="preserve"> </w:t>
      </w:r>
    </w:p>
    <w:p w:rsidR="00B5783E" w:rsidRDefault="00B5783E" w:rsidP="00C53F9D">
      <w:pPr>
        <w:pStyle w:val="TextinList1"/>
        <w:ind w:left="0"/>
      </w:pPr>
      <w:r>
        <w:rPr>
          <w:rFonts w:hint="eastAsia"/>
        </w:rPr>
        <w:t>選択したデータのグラフと、データの収集ルールが表示されます。</w:t>
      </w:r>
      <w:r>
        <w:t xml:space="preserve"> </w:t>
      </w:r>
    </w:p>
    <w:p w:rsidR="00B5783E" w:rsidRDefault="00B5783E" w:rsidP="00C53F9D">
      <w:pPr>
        <w:pStyle w:val="Heading2"/>
      </w:pPr>
      <w:bookmarkStart w:id="57" w:name="_Toc177539416"/>
      <w:bookmarkStart w:id="58" w:name="_Toc177791402"/>
      <w:bookmarkStart w:id="59" w:name="_Toc248127444"/>
      <w:r>
        <w:rPr>
          <w:rFonts w:hint="eastAsia"/>
        </w:rPr>
        <w:t>レポートの説明</w:t>
      </w:r>
      <w:bookmarkEnd w:id="57"/>
      <w:bookmarkEnd w:id="58"/>
      <w:bookmarkEnd w:id="59"/>
    </w:p>
    <w:p w:rsidR="00B5783E" w:rsidRDefault="00B5783E" w:rsidP="00C53F9D">
      <w:r>
        <w:t xml:space="preserve">Microsoft SharePoint Foundation 2010 </w:t>
      </w:r>
      <w:r>
        <w:rPr>
          <w:rFonts w:hint="eastAsia"/>
        </w:rPr>
        <w:t>管理パックには、次のレポートがあります。</w:t>
      </w:r>
    </w:p>
    <w:tbl>
      <w:tblPr>
        <w:tblW w:w="0" w:type="auto"/>
        <w:tblLayout w:type="fixed"/>
        <w:tblLook w:val="0000"/>
      </w:tblPr>
      <w:tblGrid>
        <w:gridCol w:w="1687"/>
        <w:gridCol w:w="6893"/>
      </w:tblGrid>
      <w:tr w:rsidR="00B5783E" w:rsidRPr="00963982" w:rsidTr="00963982">
        <w:trPr>
          <w:trHeight w:val="247"/>
        </w:trPr>
        <w:tc>
          <w:tcPr>
            <w:tcW w:w="1687"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サーバーのアラート</w:t>
            </w:r>
          </w:p>
        </w:tc>
        <w:tc>
          <w:tcPr>
            <w:tcW w:w="6893"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このレポートは、指定したサーバーで発生したアラートをすべて表示します。</w:t>
            </w:r>
          </w:p>
        </w:tc>
      </w:tr>
      <w:tr w:rsidR="00B5783E" w:rsidRPr="00963982" w:rsidTr="00963982">
        <w:trPr>
          <w:trHeight w:val="247"/>
        </w:trPr>
        <w:tc>
          <w:tcPr>
            <w:tcW w:w="1687"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サービスのアラート</w:t>
            </w:r>
          </w:p>
        </w:tc>
        <w:tc>
          <w:tcPr>
            <w:tcW w:w="6893"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このレポートは、指定したサーバーで発生したアラートをすべて表示します。</w:t>
            </w:r>
          </w:p>
        </w:tc>
      </w:tr>
      <w:tr w:rsidR="00B5783E" w:rsidRPr="00963982" w:rsidTr="00963982">
        <w:trPr>
          <w:trHeight w:val="247"/>
        </w:trPr>
        <w:tc>
          <w:tcPr>
            <w:tcW w:w="1687"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サーバーのイベント</w:t>
            </w:r>
          </w:p>
        </w:tc>
        <w:tc>
          <w:tcPr>
            <w:tcW w:w="6893"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このレポートは、指定したサーバーで発生したイベントをすべて表示します。</w:t>
            </w:r>
          </w:p>
        </w:tc>
      </w:tr>
      <w:tr w:rsidR="00B5783E" w:rsidRPr="00963982" w:rsidTr="00963982">
        <w:trPr>
          <w:trHeight w:val="247"/>
        </w:trPr>
        <w:tc>
          <w:tcPr>
            <w:tcW w:w="1687"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サービスのイベント</w:t>
            </w:r>
          </w:p>
        </w:tc>
        <w:tc>
          <w:tcPr>
            <w:tcW w:w="6893"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このレポートは、指定したサービスで発生したイベントをすべて表示します。</w:t>
            </w:r>
          </w:p>
        </w:tc>
      </w:tr>
      <w:tr w:rsidR="00B5783E" w:rsidRPr="00963982" w:rsidTr="00963982">
        <w:trPr>
          <w:trHeight w:val="247"/>
        </w:trPr>
        <w:tc>
          <w:tcPr>
            <w:tcW w:w="1687"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トップ</w:t>
            </w:r>
            <w:r w:rsidRPr="00963982">
              <w:rPr>
                <w:rFonts w:ascii="Arial" w:hAnsi="Arial"/>
                <w:color w:val="000000"/>
                <w:sz w:val="20"/>
                <w:szCs w:val="20"/>
              </w:rPr>
              <w:t xml:space="preserve"> </w:t>
            </w:r>
            <w:r w:rsidRPr="00963982">
              <w:rPr>
                <w:rFonts w:ascii="Arial" w:hAnsi="Arial" w:hint="eastAsia"/>
                <w:color w:val="000000"/>
                <w:sz w:val="20"/>
                <w:szCs w:val="20"/>
              </w:rPr>
              <w:t>サーバー</w:t>
            </w:r>
            <w:r w:rsidRPr="00963982">
              <w:rPr>
                <w:rFonts w:ascii="Arial" w:hAnsi="Arial"/>
                <w:color w:val="000000"/>
                <w:sz w:val="20"/>
                <w:szCs w:val="20"/>
              </w:rPr>
              <w:t xml:space="preserve"> </w:t>
            </w:r>
            <w:r w:rsidRPr="00963982">
              <w:rPr>
                <w:rFonts w:ascii="Arial" w:hAnsi="Arial" w:hint="eastAsia"/>
                <w:color w:val="000000"/>
                <w:sz w:val="20"/>
                <w:szCs w:val="20"/>
              </w:rPr>
              <w:t>イベント</w:t>
            </w:r>
          </w:p>
        </w:tc>
        <w:tc>
          <w:tcPr>
            <w:tcW w:w="6893"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color w:val="000000"/>
                <w:sz w:val="20"/>
                <w:szCs w:val="20"/>
              </w:rPr>
              <w:t xml:space="preserve"> </w:t>
            </w:r>
            <w:r w:rsidRPr="00963982">
              <w:rPr>
                <w:rFonts w:ascii="Arial" w:hAnsi="Arial" w:hint="eastAsia"/>
                <w:color w:val="000000"/>
                <w:sz w:val="20"/>
                <w:szCs w:val="20"/>
              </w:rPr>
              <w:t>このレポートは、指定したサーバーで発生した上位</w:t>
            </w:r>
            <w:r w:rsidRPr="00963982">
              <w:rPr>
                <w:rFonts w:ascii="Arial" w:hAnsi="Arial"/>
                <w:color w:val="000000"/>
                <w:sz w:val="20"/>
                <w:szCs w:val="20"/>
              </w:rPr>
              <w:t xml:space="preserve"> 20 </w:t>
            </w:r>
            <w:r w:rsidRPr="00963982">
              <w:rPr>
                <w:rFonts w:ascii="Arial" w:hAnsi="Arial" w:hint="eastAsia"/>
                <w:color w:val="000000"/>
                <w:sz w:val="20"/>
                <w:szCs w:val="20"/>
              </w:rPr>
              <w:t>件のイベントを表示します。</w:t>
            </w:r>
          </w:p>
        </w:tc>
      </w:tr>
      <w:tr w:rsidR="00B5783E" w:rsidRPr="00963982" w:rsidTr="00963982">
        <w:trPr>
          <w:trHeight w:val="247"/>
        </w:trPr>
        <w:tc>
          <w:tcPr>
            <w:tcW w:w="1687"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トップ</w:t>
            </w:r>
            <w:r w:rsidRPr="00963982">
              <w:rPr>
                <w:rFonts w:ascii="Arial" w:hAnsi="Arial"/>
                <w:color w:val="000000"/>
                <w:sz w:val="20"/>
                <w:szCs w:val="20"/>
              </w:rPr>
              <w:t xml:space="preserve"> </w:t>
            </w:r>
            <w:r w:rsidRPr="00963982">
              <w:rPr>
                <w:rFonts w:ascii="Arial" w:hAnsi="Arial" w:hint="eastAsia"/>
                <w:color w:val="000000"/>
                <w:sz w:val="20"/>
                <w:szCs w:val="20"/>
              </w:rPr>
              <w:t>サービス</w:t>
            </w:r>
            <w:r w:rsidRPr="00963982">
              <w:rPr>
                <w:rFonts w:ascii="Arial" w:hAnsi="Arial"/>
                <w:color w:val="000000"/>
                <w:sz w:val="20"/>
                <w:szCs w:val="20"/>
              </w:rPr>
              <w:t xml:space="preserve"> </w:t>
            </w:r>
            <w:r w:rsidRPr="00963982">
              <w:rPr>
                <w:rFonts w:ascii="Arial" w:hAnsi="Arial" w:hint="eastAsia"/>
                <w:color w:val="000000"/>
                <w:sz w:val="20"/>
                <w:szCs w:val="20"/>
              </w:rPr>
              <w:t>イベント</w:t>
            </w:r>
          </w:p>
        </w:tc>
        <w:tc>
          <w:tcPr>
            <w:tcW w:w="6893"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このレポートは、指定したサービスで発生した上位</w:t>
            </w:r>
            <w:r w:rsidRPr="00963982">
              <w:rPr>
                <w:rFonts w:ascii="Arial" w:hAnsi="Arial"/>
                <w:color w:val="000000"/>
                <w:sz w:val="20"/>
                <w:szCs w:val="20"/>
              </w:rPr>
              <w:t xml:space="preserve"> 20 </w:t>
            </w:r>
            <w:r w:rsidRPr="00963982">
              <w:rPr>
                <w:rFonts w:ascii="Arial" w:hAnsi="Arial" w:hint="eastAsia"/>
                <w:color w:val="000000"/>
                <w:sz w:val="20"/>
                <w:szCs w:val="20"/>
              </w:rPr>
              <w:t>件のイベントを表示します。</w:t>
            </w:r>
          </w:p>
        </w:tc>
      </w:tr>
      <w:tr w:rsidR="00B5783E" w:rsidRPr="00963982" w:rsidTr="00963982">
        <w:trPr>
          <w:trHeight w:val="247"/>
        </w:trPr>
        <w:tc>
          <w:tcPr>
            <w:tcW w:w="1687"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トップ</w:t>
            </w:r>
            <w:r w:rsidRPr="00963982">
              <w:rPr>
                <w:rFonts w:ascii="Arial" w:hAnsi="Arial"/>
                <w:color w:val="000000"/>
                <w:sz w:val="20"/>
                <w:szCs w:val="20"/>
              </w:rPr>
              <w:t xml:space="preserve"> </w:t>
            </w:r>
            <w:r w:rsidRPr="00963982">
              <w:rPr>
                <w:rFonts w:ascii="Arial" w:hAnsi="Arial" w:hint="eastAsia"/>
                <w:color w:val="000000"/>
                <w:sz w:val="20"/>
                <w:szCs w:val="20"/>
              </w:rPr>
              <w:t>アラート</w:t>
            </w:r>
          </w:p>
        </w:tc>
        <w:tc>
          <w:tcPr>
            <w:tcW w:w="6893"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最もよく発生するアラートを示すこのレポートは、発生数の多いアラートを特定したり、アラートの総数や解決までの時間に個々のアラートがどの程度影響しているかを調べたりするのに役立ちます。アラートのチューニングを行う場合に便利なレポートです。</w:t>
            </w:r>
          </w:p>
        </w:tc>
      </w:tr>
      <w:tr w:rsidR="00B5783E" w:rsidRPr="00963982" w:rsidTr="00963982">
        <w:trPr>
          <w:trHeight w:val="247"/>
        </w:trPr>
        <w:tc>
          <w:tcPr>
            <w:tcW w:w="1687"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サーバーのパフォーマンス</w:t>
            </w:r>
          </w:p>
        </w:tc>
        <w:tc>
          <w:tcPr>
            <w:tcW w:w="6893" w:type="dxa"/>
            <w:shd w:val="pct50"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このレポートは、指定したサーバーのパフォーマンス</w:t>
            </w:r>
            <w:r w:rsidRPr="00963982">
              <w:rPr>
                <w:rFonts w:ascii="Arial" w:hAnsi="Arial"/>
                <w:color w:val="000000"/>
                <w:sz w:val="20"/>
                <w:szCs w:val="20"/>
              </w:rPr>
              <w:t xml:space="preserve"> </w:t>
            </w:r>
            <w:r w:rsidRPr="00963982">
              <w:rPr>
                <w:rFonts w:ascii="Arial" w:hAnsi="Arial" w:hint="eastAsia"/>
                <w:color w:val="000000"/>
                <w:sz w:val="20"/>
                <w:szCs w:val="20"/>
              </w:rPr>
              <w:t>データを表示します。</w:t>
            </w:r>
          </w:p>
        </w:tc>
      </w:tr>
      <w:tr w:rsidR="00B5783E" w:rsidRPr="00963982" w:rsidTr="00963982">
        <w:trPr>
          <w:trHeight w:val="247"/>
        </w:trPr>
        <w:tc>
          <w:tcPr>
            <w:tcW w:w="1687"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エンティティ状態</w:t>
            </w:r>
          </w:p>
        </w:tc>
        <w:tc>
          <w:tcPr>
            <w:tcW w:w="6893" w:type="dxa"/>
            <w:shd w:val="pct25" w:color="000000" w:fill="FFFFFF"/>
          </w:tcPr>
          <w:p w:rsidR="00B5783E" w:rsidRPr="00963982" w:rsidRDefault="00B5783E" w:rsidP="00963982">
            <w:pPr>
              <w:autoSpaceDE w:val="0"/>
              <w:autoSpaceDN w:val="0"/>
              <w:adjustRightInd w:val="0"/>
              <w:spacing w:before="60"/>
              <w:rPr>
                <w:rFonts w:ascii="Arial" w:hAnsi="Arial"/>
                <w:color w:val="000000"/>
                <w:sz w:val="20"/>
                <w:szCs w:val="20"/>
              </w:rPr>
            </w:pPr>
            <w:r w:rsidRPr="00963982">
              <w:rPr>
                <w:rFonts w:ascii="Arial" w:hAnsi="Arial" w:hint="eastAsia"/>
                <w:color w:val="000000"/>
                <w:sz w:val="20"/>
                <w:szCs w:val="20"/>
              </w:rPr>
              <w:t>このレポートは、指定した</w:t>
            </w:r>
            <w:r w:rsidRPr="00963982">
              <w:rPr>
                <w:rFonts w:ascii="Arial" w:hAnsi="Arial"/>
                <w:color w:val="000000"/>
                <w:sz w:val="20"/>
                <w:szCs w:val="20"/>
              </w:rPr>
              <w:t xml:space="preserve"> SharePoint </w:t>
            </w:r>
            <w:r w:rsidRPr="00963982">
              <w:rPr>
                <w:rFonts w:ascii="Arial" w:hAnsi="Arial" w:hint="eastAsia"/>
                <w:color w:val="000000"/>
                <w:sz w:val="20"/>
                <w:szCs w:val="20"/>
              </w:rPr>
              <w:t>オブジェクトに関するエンティティの状態の経時変化を表示します。</w:t>
            </w:r>
          </w:p>
        </w:tc>
      </w:tr>
    </w:tbl>
    <w:p w:rsidR="00B5783E" w:rsidRPr="00942C04" w:rsidRDefault="00B5783E" w:rsidP="00C53F9D">
      <w:pPr>
        <w:rPr>
          <w:rFonts w:ascii="Times New Roman" w:hAnsi="Times New Roman"/>
          <w:sz w:val="24"/>
        </w:rPr>
      </w:pPr>
      <w:bookmarkStart w:id="60" w:name="_Appendix_B:_Windows"/>
      <w:bookmarkStart w:id="61" w:name="_Appendix_A:_Windows"/>
      <w:bookmarkEnd w:id="60"/>
      <w:bookmarkEnd w:id="61"/>
    </w:p>
    <w:sectPr w:rsidR="00B5783E" w:rsidRPr="00942C04" w:rsidSect="0029607A">
      <w:footerReference w:type="default" r:id="rId63"/>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8B" w:rsidRDefault="00BB558B" w:rsidP="00F4064B">
      <w:pPr>
        <w:ind w:left="1869"/>
      </w:pPr>
      <w:r>
        <w:separator/>
      </w: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p w:rsidR="00BB558B" w:rsidRDefault="00BB558B"/>
    <w:p w:rsidR="00BB558B" w:rsidRDefault="00BB558B"/>
    <w:p w:rsidR="00BB558B" w:rsidRDefault="00BB558B"/>
  </w:endnote>
  <w:endnote w:type="continuationSeparator" w:id="0">
    <w:p w:rsidR="00BB558B" w:rsidRDefault="00BB558B" w:rsidP="00F4064B">
      <w:pPr>
        <w:ind w:left="1869"/>
      </w:pPr>
      <w:r>
        <w:continuationSeparator/>
      </w: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p w:rsidR="00BB558B" w:rsidRDefault="00BB558B"/>
    <w:p w:rsidR="00BB558B" w:rsidRDefault="00BB558B"/>
    <w:p w:rsidR="00BB558B" w:rsidRDefault="00BB55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MS Shell Dlg">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Default="00BB558B" w:rsidP="00F4064B">
    <w:pPr>
      <w:pStyle w:val="Footer"/>
      <w:ind w:left="1869" w:right="550"/>
    </w:pPr>
  </w:p>
  <w:p w:rsidR="00BB558B" w:rsidRDefault="00BB558B" w:rsidP="00F4064B">
    <w:pPr>
      <w:ind w:left="1869"/>
    </w:pPr>
  </w:p>
  <w:p w:rsidR="00BB558B" w:rsidRDefault="00BB558B"/>
  <w:p w:rsidR="00BB558B" w:rsidRDefault="00BB558B"/>
  <w:p w:rsidR="00BB558B" w:rsidRDefault="00BB558B"/>
  <w:p w:rsidR="00BB558B" w:rsidRDefault="00BB55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Default="00BB558B" w:rsidP="00F4064B">
    <w:pPr>
      <w:pStyle w:val="Footer"/>
      <w:ind w:left="1869"/>
    </w:pPr>
  </w:p>
  <w:p w:rsidR="00BB558B" w:rsidRDefault="00BB55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Default="00BB558B">
    <w:pPr>
      <w:pStyle w:val="Footer"/>
    </w:pPr>
  </w:p>
  <w:p w:rsidR="00BB558B" w:rsidRDefault="00BB558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Default="00BB558B"/>
  <w:p w:rsidR="00BB558B" w:rsidRDefault="00BB558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A" w:rsidRDefault="0029607A" w:rsidP="005015EB">
    <w:pPr>
      <w:pStyle w:val="Footer"/>
      <w:tabs>
        <w:tab w:val="right" w:pos="8640"/>
      </w:tabs>
      <w:jc w:val="left"/>
      <w:rPr>
        <w:sz w:val="18"/>
        <w:szCs w:val="18"/>
      </w:rPr>
    </w:pPr>
  </w:p>
  <w:p w:rsidR="00BB558B" w:rsidRPr="0029607A" w:rsidRDefault="00BB558B" w:rsidP="0029607A">
    <w:pPr>
      <w:pStyle w:val="Footer"/>
      <w:tabs>
        <w:tab w:val="right" w:pos="8640"/>
      </w:tabs>
      <w:jc w:val="left"/>
      <w:rPr>
        <w:rFonts w:cs="Calibri"/>
        <w:sz w:val="18"/>
        <w:szCs w:val="18"/>
      </w:rPr>
    </w:pPr>
    <w:r>
      <w:rPr>
        <w:sz w:val="18"/>
        <w:szCs w:val="18"/>
      </w:rPr>
      <w:t xml:space="preserve">Operations Manager 2007 </w:t>
    </w:r>
    <w:r>
      <w:rPr>
        <w:rFonts w:hint="eastAsia"/>
        <w:sz w:val="18"/>
        <w:szCs w:val="18"/>
      </w:rPr>
      <w:t>用</w:t>
    </w:r>
    <w:r w:rsidR="0069218F">
      <w:rPr>
        <w:sz w:val="18"/>
        <w:szCs w:val="18"/>
      </w:rPr>
      <w:t xml:space="preserve"> Microsoft</w:t>
    </w:r>
    <w:r>
      <w:rPr>
        <w:sz w:val="18"/>
        <w:szCs w:val="18"/>
      </w:rPr>
      <w:t xml:space="preserve"> SharePoint Foundation 2010 </w:t>
    </w:r>
    <w:r>
      <w:rPr>
        <w:rFonts w:hint="eastAsia"/>
        <w:sz w:val="18"/>
        <w:szCs w:val="18"/>
      </w:rPr>
      <w:t>管理パック</w:t>
    </w:r>
    <w:r>
      <w:rPr>
        <w:sz w:val="18"/>
        <w:szCs w:val="18"/>
      </w:rPr>
      <w:t xml:space="preserve"> </w:t>
    </w:r>
    <w:r>
      <w:rPr>
        <w:rFonts w:hint="eastAsia"/>
        <w:sz w:val="18"/>
        <w:szCs w:val="18"/>
      </w:rPr>
      <w:t>ガイド</w:t>
    </w:r>
    <w:r>
      <w:rPr>
        <w:sz w:val="18"/>
        <w:szCs w:val="18"/>
      </w:rPr>
      <w:tab/>
    </w:r>
    <w:r w:rsidR="00B00A00">
      <w:rPr>
        <w:sz w:val="18"/>
        <w:szCs w:val="18"/>
      </w:rPr>
      <w:fldChar w:fldCharType="begin"/>
    </w:r>
    <w:r>
      <w:rPr>
        <w:sz w:val="18"/>
        <w:szCs w:val="18"/>
      </w:rPr>
      <w:instrText xml:space="preserve"> PAGE   \* MERGEFORMAT </w:instrText>
    </w:r>
    <w:r w:rsidR="00B00A00">
      <w:rPr>
        <w:sz w:val="18"/>
        <w:szCs w:val="18"/>
      </w:rPr>
      <w:fldChar w:fldCharType="separate"/>
    </w:r>
    <w:r w:rsidR="0069218F">
      <w:rPr>
        <w:noProof/>
        <w:sz w:val="18"/>
        <w:szCs w:val="18"/>
      </w:rPr>
      <w:t>43</w:t>
    </w:r>
    <w:r w:rsidR="00B00A0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8B" w:rsidRDefault="00BB558B" w:rsidP="00F4064B">
      <w:pPr>
        <w:ind w:left="1869"/>
      </w:pPr>
      <w:r>
        <w:separator/>
      </w: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p w:rsidR="00BB558B" w:rsidRDefault="00BB558B"/>
    <w:p w:rsidR="00BB558B" w:rsidRDefault="00BB558B"/>
    <w:p w:rsidR="00BB558B" w:rsidRDefault="00BB558B"/>
  </w:footnote>
  <w:footnote w:type="continuationSeparator" w:id="0">
    <w:p w:rsidR="00BB558B" w:rsidRDefault="00BB558B" w:rsidP="00F4064B">
      <w:pPr>
        <w:ind w:left="1869"/>
      </w:pPr>
      <w:r>
        <w:continuationSeparator/>
      </w: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rsidP="00F4064B">
      <w:pPr>
        <w:ind w:left="1869"/>
      </w:pPr>
    </w:p>
    <w:p w:rsidR="00BB558B" w:rsidRDefault="00BB558B"/>
    <w:p w:rsidR="00BB558B" w:rsidRDefault="00BB558B"/>
    <w:p w:rsidR="00BB558B" w:rsidRDefault="00BB558B"/>
    <w:p w:rsidR="00BB558B" w:rsidRDefault="00BB55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Default="00BB558B" w:rsidP="00F4064B">
    <w:pPr>
      <w:pStyle w:val="Header"/>
      <w:ind w:left="1869" w:right="440"/>
      <w:jc w:val="left"/>
    </w:pPr>
  </w:p>
  <w:p w:rsidR="00BB558B" w:rsidRDefault="00BB558B" w:rsidP="00F4064B">
    <w:pPr>
      <w:ind w:left="1869"/>
    </w:pPr>
  </w:p>
  <w:p w:rsidR="00BB558B" w:rsidRDefault="00BB558B"/>
  <w:p w:rsidR="00BB558B" w:rsidRDefault="00BB558B"/>
  <w:p w:rsidR="00BB558B" w:rsidRDefault="00BB558B"/>
  <w:p w:rsidR="00BB558B" w:rsidRDefault="00BB55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Default="00BB558B" w:rsidP="00F4064B">
    <w:pPr>
      <w:pStyle w:val="Header"/>
      <w:ind w:left="1869"/>
    </w:pPr>
  </w:p>
  <w:p w:rsidR="00BB558B" w:rsidRDefault="00BB558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Default="00BB558B">
    <w:pPr>
      <w:pStyle w:val="Header"/>
    </w:pPr>
  </w:p>
  <w:p w:rsidR="00BB558B" w:rsidRDefault="00BB558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8B" w:rsidRPr="00956F08" w:rsidRDefault="00BB558B" w:rsidP="00956F08">
    <w:pPr>
      <w:pStyle w:val="Header"/>
    </w:pPr>
  </w:p>
  <w:p w:rsidR="00BB558B" w:rsidRDefault="00BB55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E1"/>
    <w:multiLevelType w:val="hybridMultilevel"/>
    <w:tmpl w:val="D708041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C41F78"/>
    <w:multiLevelType w:val="hybridMultilevel"/>
    <w:tmpl w:val="06508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387FB0"/>
    <w:multiLevelType w:val="hybridMultilevel"/>
    <w:tmpl w:val="AD5C40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A349EA"/>
    <w:multiLevelType w:val="hybridMultilevel"/>
    <w:tmpl w:val="95EAC37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854DEE"/>
    <w:multiLevelType w:val="hybridMultilevel"/>
    <w:tmpl w:val="E81ACDA2"/>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44887"/>
    <w:multiLevelType w:val="hybridMultilevel"/>
    <w:tmpl w:val="56DCC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1AE02D33"/>
    <w:multiLevelType w:val="hybridMultilevel"/>
    <w:tmpl w:val="A21E0A3E"/>
    <w:lvl w:ilvl="0" w:tplc="5504F5D6">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81540"/>
    <w:multiLevelType w:val="hybridMultilevel"/>
    <w:tmpl w:val="D4044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9520B9"/>
    <w:multiLevelType w:val="hybridMultilevel"/>
    <w:tmpl w:val="D9064832"/>
    <w:lvl w:ilvl="0" w:tplc="0A0262AC">
      <w:start w:val="1"/>
      <w:numFmt w:val="lowerRoman"/>
      <w:pStyle w:val="NumberedList3"/>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5A4460"/>
    <w:multiLevelType w:val="hybridMultilevel"/>
    <w:tmpl w:val="B814749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6953D0"/>
    <w:multiLevelType w:val="hybridMultilevel"/>
    <w:tmpl w:val="591609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F621CC"/>
    <w:multiLevelType w:val="hybridMultilevel"/>
    <w:tmpl w:val="A854343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DC1052"/>
    <w:multiLevelType w:val="hybridMultilevel"/>
    <w:tmpl w:val="4B30CEA2"/>
    <w:lvl w:ilvl="0" w:tplc="9ED83B98">
      <w:start w:val="1"/>
      <w:numFmt w:val="decimal"/>
      <w:lvlText w:val="%1."/>
      <w:lvlJc w:val="left"/>
      <w:pPr>
        <w:ind w:left="786"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E65B04"/>
    <w:multiLevelType w:val="hybridMultilevel"/>
    <w:tmpl w:val="00E00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9D0B0D"/>
    <w:multiLevelType w:val="hybridMultilevel"/>
    <w:tmpl w:val="24E0EAC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89269B5"/>
    <w:multiLevelType w:val="hybridMultilevel"/>
    <w:tmpl w:val="16E80148"/>
    <w:lvl w:ilvl="0" w:tplc="04090017">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nsid w:val="4160465F"/>
    <w:multiLevelType w:val="hybridMultilevel"/>
    <w:tmpl w:val="C3A879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53D70D5"/>
    <w:multiLevelType w:val="singleLevel"/>
    <w:tmpl w:val="C18CBD38"/>
    <w:lvl w:ilvl="0">
      <w:start w:val="1"/>
      <w:numFmt w:val="bullet"/>
      <w:pStyle w:val="BulletedList1"/>
      <w:lvlText w:val=""/>
      <w:lvlJc w:val="left"/>
      <w:pPr>
        <w:tabs>
          <w:tab w:val="num" w:pos="502"/>
        </w:tabs>
        <w:ind w:left="502" w:hanging="360"/>
      </w:pPr>
      <w:rPr>
        <w:rFonts w:ascii="Symbol" w:hAnsi="Symbol" w:hint="default"/>
      </w:rPr>
    </w:lvl>
  </w:abstractNum>
  <w:abstractNum w:abstractNumId="21">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A6B5F"/>
    <w:multiLevelType w:val="hybridMultilevel"/>
    <w:tmpl w:val="B92AF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CF4743A"/>
    <w:multiLevelType w:val="hybridMultilevel"/>
    <w:tmpl w:val="36001FC0"/>
    <w:lvl w:ilvl="0" w:tplc="04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6">
    <w:nsid w:val="4D2E189D"/>
    <w:multiLevelType w:val="hybridMultilevel"/>
    <w:tmpl w:val="DA7675C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122825"/>
    <w:multiLevelType w:val="hybridMultilevel"/>
    <w:tmpl w:val="AE1E52A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6873ABF"/>
    <w:multiLevelType w:val="hybridMultilevel"/>
    <w:tmpl w:val="E1E000E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F7D2D"/>
    <w:multiLevelType w:val="hybridMultilevel"/>
    <w:tmpl w:val="FE5E037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7B10CE"/>
    <w:multiLevelType w:val="hybridMultilevel"/>
    <w:tmpl w:val="DAA0BF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F1E4BF5"/>
    <w:multiLevelType w:val="hybridMultilevel"/>
    <w:tmpl w:val="83D051D4"/>
    <w:lvl w:ilvl="0" w:tplc="54E8A2D8">
      <w:start w:val="1"/>
      <w:numFmt w:val="lowerLetter"/>
      <w:pStyle w:val="NumberedList5"/>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1A3F23"/>
    <w:multiLevelType w:val="hybridMultilevel"/>
    <w:tmpl w:val="E0187932"/>
    <w:lvl w:ilvl="0" w:tplc="92A2F7EC">
      <w:start w:val="1"/>
      <w:numFmt w:val="decimal"/>
      <w:pStyle w:val="NumberedList4"/>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37F50BC"/>
    <w:multiLevelType w:val="hybridMultilevel"/>
    <w:tmpl w:val="D708041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4F08F5"/>
    <w:multiLevelType w:val="hybridMultilevel"/>
    <w:tmpl w:val="9EE8D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BE04C38"/>
    <w:multiLevelType w:val="singleLevel"/>
    <w:tmpl w:val="C082E402"/>
    <w:lvl w:ilvl="0">
      <w:start w:val="1"/>
      <w:numFmt w:val="lowerLetter"/>
      <w:pStyle w:val="NumberedList2"/>
      <w:lvlText w:val="%1."/>
      <w:lvlJc w:val="left"/>
      <w:pPr>
        <w:ind w:left="720" w:hanging="360"/>
      </w:pPr>
      <w:rPr>
        <w:rFonts w:cs="Times New Roman" w:hint="default"/>
      </w:rPr>
    </w:lvl>
  </w:abstractNum>
  <w:abstractNum w:abstractNumId="40">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923B14"/>
    <w:multiLevelType w:val="hybridMultilevel"/>
    <w:tmpl w:val="60DAF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A93055"/>
    <w:multiLevelType w:val="hybridMultilevel"/>
    <w:tmpl w:val="FA08A894"/>
    <w:lvl w:ilvl="0" w:tplc="332A426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4">
    <w:nsid w:val="71324841"/>
    <w:multiLevelType w:val="hybridMultilevel"/>
    <w:tmpl w:val="6024B732"/>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71BB74F4"/>
    <w:multiLevelType w:val="singleLevel"/>
    <w:tmpl w:val="B46E85F0"/>
    <w:lvl w:ilvl="0">
      <w:start w:val="1"/>
      <w:numFmt w:val="decimal"/>
      <w:lvlText w:val="%1."/>
      <w:lvlJc w:val="left"/>
      <w:pPr>
        <w:tabs>
          <w:tab w:val="num" w:pos="360"/>
        </w:tabs>
        <w:ind w:left="360" w:hanging="360"/>
      </w:pPr>
      <w:rPr>
        <w:rFonts w:cs="Times New Roman" w:hint="default"/>
      </w:rPr>
    </w:lvl>
  </w:abstractNum>
  <w:abstractNum w:abstractNumId="46">
    <w:nsid w:val="7B8F618F"/>
    <w:multiLevelType w:val="hybridMultilevel"/>
    <w:tmpl w:val="D708041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BC100E9"/>
    <w:multiLevelType w:val="hybridMultilevel"/>
    <w:tmpl w:val="D5BAC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F12BBC"/>
    <w:multiLevelType w:val="hybridMultilevel"/>
    <w:tmpl w:val="E88AA33A"/>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9">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39"/>
  </w:num>
  <w:num w:numId="4">
    <w:abstractNumId w:val="6"/>
  </w:num>
  <w:num w:numId="5">
    <w:abstractNumId w:val="27"/>
  </w:num>
  <w:num w:numId="6">
    <w:abstractNumId w:val="29"/>
  </w:num>
  <w:num w:numId="7">
    <w:abstractNumId w:val="14"/>
  </w:num>
  <w:num w:numId="8">
    <w:abstractNumId w:val="9"/>
  </w:num>
  <w:num w:numId="9">
    <w:abstractNumId w:val="35"/>
  </w:num>
  <w:num w:numId="10">
    <w:abstractNumId w:val="33"/>
  </w:num>
  <w:num w:numId="11">
    <w:abstractNumId w:val="21"/>
  </w:num>
  <w:num w:numId="12">
    <w:abstractNumId w:val="45"/>
  </w:num>
  <w:num w:numId="13">
    <w:abstractNumId w:val="45"/>
  </w:num>
  <w:num w:numId="14">
    <w:abstractNumId w:val="45"/>
  </w:num>
  <w:num w:numId="15">
    <w:abstractNumId w:val="45"/>
  </w:num>
  <w:num w:numId="16">
    <w:abstractNumId w:val="45"/>
  </w:num>
  <w:num w:numId="17">
    <w:abstractNumId w:val="45"/>
  </w:num>
  <w:num w:numId="18">
    <w:abstractNumId w:val="47"/>
  </w:num>
  <w:num w:numId="19">
    <w:abstractNumId w:val="10"/>
  </w:num>
  <w:num w:numId="20">
    <w:abstractNumId w:val="36"/>
  </w:num>
  <w:num w:numId="21">
    <w:abstractNumId w:val="42"/>
  </w:num>
  <w:num w:numId="22">
    <w:abstractNumId w:val="47"/>
  </w:num>
  <w:num w:numId="23">
    <w:abstractNumId w:val="13"/>
  </w:num>
  <w:num w:numId="24">
    <w:abstractNumId w:val="48"/>
  </w:num>
  <w:num w:numId="25">
    <w:abstractNumId w:val="44"/>
  </w:num>
  <w:num w:numId="26">
    <w:abstractNumId w:val="18"/>
  </w:num>
  <w:num w:numId="27">
    <w:abstractNumId w:val="31"/>
  </w:num>
  <w:num w:numId="28">
    <w:abstractNumId w:val="4"/>
  </w:num>
  <w:num w:numId="29">
    <w:abstractNumId w:val="30"/>
  </w:num>
  <w:num w:numId="30">
    <w:abstractNumId w:val="15"/>
  </w:num>
  <w:num w:numId="31">
    <w:abstractNumId w:val="49"/>
  </w:num>
  <w:num w:numId="32">
    <w:abstractNumId w:val="7"/>
  </w:num>
  <w:num w:numId="33">
    <w:abstractNumId w:val="34"/>
  </w:num>
  <w:num w:numId="34">
    <w:abstractNumId w:val="45"/>
    <w:lvlOverride w:ilvl="0">
      <w:startOverride w:val="1"/>
    </w:lvlOverride>
  </w:num>
  <w:num w:numId="35">
    <w:abstractNumId w:val="45"/>
    <w:lvlOverride w:ilvl="0">
      <w:startOverride w:val="1"/>
    </w:lvlOverride>
  </w:num>
  <w:num w:numId="36">
    <w:abstractNumId w:val="37"/>
  </w:num>
  <w:num w:numId="37">
    <w:abstractNumId w:val="40"/>
  </w:num>
  <w:num w:numId="38">
    <w:abstractNumId w:val="45"/>
    <w:lvlOverride w:ilvl="0">
      <w:startOverride w:val="1"/>
    </w:lvlOverride>
  </w:num>
  <w:num w:numId="39">
    <w:abstractNumId w:val="45"/>
    <w:lvlOverride w:ilvl="0">
      <w:startOverride w:val="1"/>
    </w:lvlOverride>
  </w:num>
  <w:num w:numId="40">
    <w:abstractNumId w:val="45"/>
    <w:lvlOverride w:ilvl="0">
      <w:startOverride w:val="1"/>
    </w:lvlOverride>
  </w:num>
  <w:num w:numId="41">
    <w:abstractNumId w:val="45"/>
    <w:lvlOverride w:ilvl="0">
      <w:startOverride w:val="1"/>
    </w:lvlOverride>
  </w:num>
  <w:num w:numId="42">
    <w:abstractNumId w:val="22"/>
  </w:num>
  <w:num w:numId="43">
    <w:abstractNumId w:val="23"/>
  </w:num>
  <w:num w:numId="44">
    <w:abstractNumId w:val="0"/>
  </w:num>
  <w:num w:numId="45">
    <w:abstractNumId w:val="46"/>
  </w:num>
  <w:num w:numId="46">
    <w:abstractNumId w:val="3"/>
  </w:num>
  <w:num w:numId="47">
    <w:abstractNumId w:val="2"/>
  </w:num>
  <w:num w:numId="48">
    <w:abstractNumId w:val="26"/>
  </w:num>
  <w:num w:numId="49">
    <w:abstractNumId w:val="5"/>
  </w:num>
  <w:num w:numId="50">
    <w:abstractNumId w:val="11"/>
  </w:num>
  <w:num w:numId="51">
    <w:abstractNumId w:val="41"/>
  </w:num>
  <w:num w:numId="52">
    <w:abstractNumId w:val="28"/>
  </w:num>
  <w:num w:numId="53">
    <w:abstractNumId w:val="8"/>
  </w:num>
  <w:num w:numId="54">
    <w:abstractNumId w:val="38"/>
  </w:num>
  <w:num w:numId="55">
    <w:abstractNumId w:val="32"/>
  </w:num>
  <w:num w:numId="56">
    <w:abstractNumId w:val="12"/>
  </w:num>
  <w:num w:numId="57">
    <w:abstractNumId w:val="19"/>
  </w:num>
  <w:num w:numId="58">
    <w:abstractNumId w:val="17"/>
  </w:num>
  <w:num w:numId="59">
    <w:abstractNumId w:val="24"/>
  </w:num>
  <w:num w:numId="60">
    <w:abstractNumId w:val="1"/>
  </w:num>
  <w:num w:numId="61">
    <w:abstractNumId w:val="16"/>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removePersonalInformation/>
  <w:bordersDoNotSurroundHeader/>
  <w:bordersDoNotSurroundFooter/>
  <w:proofState w:grammar="clean"/>
  <w:linkStyles/>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
  <w:rsids>
    <w:rsidRoot w:val="0097592A"/>
    <w:rsid w:val="00000042"/>
    <w:rsid w:val="00000947"/>
    <w:rsid w:val="00001397"/>
    <w:rsid w:val="00001955"/>
    <w:rsid w:val="000021BB"/>
    <w:rsid w:val="00002753"/>
    <w:rsid w:val="00003423"/>
    <w:rsid w:val="000048B8"/>
    <w:rsid w:val="000105B5"/>
    <w:rsid w:val="00010AB5"/>
    <w:rsid w:val="00011529"/>
    <w:rsid w:val="0001161C"/>
    <w:rsid w:val="00012038"/>
    <w:rsid w:val="0001283B"/>
    <w:rsid w:val="00012A37"/>
    <w:rsid w:val="00013831"/>
    <w:rsid w:val="00013874"/>
    <w:rsid w:val="00014147"/>
    <w:rsid w:val="00014B5D"/>
    <w:rsid w:val="000169C4"/>
    <w:rsid w:val="00016D58"/>
    <w:rsid w:val="0002046D"/>
    <w:rsid w:val="00021735"/>
    <w:rsid w:val="00022866"/>
    <w:rsid w:val="00022E6A"/>
    <w:rsid w:val="000255B8"/>
    <w:rsid w:val="00026154"/>
    <w:rsid w:val="000267EC"/>
    <w:rsid w:val="000279F4"/>
    <w:rsid w:val="00027E3C"/>
    <w:rsid w:val="000315C1"/>
    <w:rsid w:val="00032661"/>
    <w:rsid w:val="000329D5"/>
    <w:rsid w:val="00037727"/>
    <w:rsid w:val="00040E74"/>
    <w:rsid w:val="00041429"/>
    <w:rsid w:val="00041DEE"/>
    <w:rsid w:val="0004259E"/>
    <w:rsid w:val="00042713"/>
    <w:rsid w:val="00043BB5"/>
    <w:rsid w:val="00044341"/>
    <w:rsid w:val="0004498C"/>
    <w:rsid w:val="00045453"/>
    <w:rsid w:val="000454E8"/>
    <w:rsid w:val="00045522"/>
    <w:rsid w:val="00047207"/>
    <w:rsid w:val="00047637"/>
    <w:rsid w:val="00047A96"/>
    <w:rsid w:val="000504D3"/>
    <w:rsid w:val="000537FB"/>
    <w:rsid w:val="000543DD"/>
    <w:rsid w:val="0005443A"/>
    <w:rsid w:val="00055676"/>
    <w:rsid w:val="000565A6"/>
    <w:rsid w:val="0005705B"/>
    <w:rsid w:val="00060253"/>
    <w:rsid w:val="0006041F"/>
    <w:rsid w:val="00062EDF"/>
    <w:rsid w:val="00063D94"/>
    <w:rsid w:val="00063DFC"/>
    <w:rsid w:val="00064A70"/>
    <w:rsid w:val="000658AE"/>
    <w:rsid w:val="000679AC"/>
    <w:rsid w:val="00067FD1"/>
    <w:rsid w:val="00070E2E"/>
    <w:rsid w:val="00072405"/>
    <w:rsid w:val="0007248B"/>
    <w:rsid w:val="000725D0"/>
    <w:rsid w:val="000725F4"/>
    <w:rsid w:val="00072AA8"/>
    <w:rsid w:val="000755A0"/>
    <w:rsid w:val="000759D8"/>
    <w:rsid w:val="00076608"/>
    <w:rsid w:val="00076E0C"/>
    <w:rsid w:val="00077419"/>
    <w:rsid w:val="000804BB"/>
    <w:rsid w:val="00080C1A"/>
    <w:rsid w:val="00081F6A"/>
    <w:rsid w:val="0008205E"/>
    <w:rsid w:val="000830AD"/>
    <w:rsid w:val="00083C0B"/>
    <w:rsid w:val="000871AB"/>
    <w:rsid w:val="000901FD"/>
    <w:rsid w:val="000904BA"/>
    <w:rsid w:val="00090D66"/>
    <w:rsid w:val="00092133"/>
    <w:rsid w:val="00094BC6"/>
    <w:rsid w:val="00095498"/>
    <w:rsid w:val="000964FC"/>
    <w:rsid w:val="00096821"/>
    <w:rsid w:val="00096DB4"/>
    <w:rsid w:val="00097B60"/>
    <w:rsid w:val="000A0EDF"/>
    <w:rsid w:val="000A2649"/>
    <w:rsid w:val="000A2DE4"/>
    <w:rsid w:val="000A31D2"/>
    <w:rsid w:val="000A31FA"/>
    <w:rsid w:val="000A3F9B"/>
    <w:rsid w:val="000A4ADB"/>
    <w:rsid w:val="000A5E65"/>
    <w:rsid w:val="000A612A"/>
    <w:rsid w:val="000A6246"/>
    <w:rsid w:val="000A6C34"/>
    <w:rsid w:val="000A6F85"/>
    <w:rsid w:val="000A79A2"/>
    <w:rsid w:val="000A7CBD"/>
    <w:rsid w:val="000B09ED"/>
    <w:rsid w:val="000B0C8A"/>
    <w:rsid w:val="000B0F46"/>
    <w:rsid w:val="000B2174"/>
    <w:rsid w:val="000B2CFD"/>
    <w:rsid w:val="000B34DC"/>
    <w:rsid w:val="000B4BAE"/>
    <w:rsid w:val="000B4F5D"/>
    <w:rsid w:val="000B6667"/>
    <w:rsid w:val="000B788D"/>
    <w:rsid w:val="000C00C8"/>
    <w:rsid w:val="000C08C3"/>
    <w:rsid w:val="000C0CAA"/>
    <w:rsid w:val="000C167E"/>
    <w:rsid w:val="000C1897"/>
    <w:rsid w:val="000C1B7E"/>
    <w:rsid w:val="000C3DB1"/>
    <w:rsid w:val="000C499B"/>
    <w:rsid w:val="000C69B4"/>
    <w:rsid w:val="000C70A3"/>
    <w:rsid w:val="000C71BF"/>
    <w:rsid w:val="000C7529"/>
    <w:rsid w:val="000D04A5"/>
    <w:rsid w:val="000D0582"/>
    <w:rsid w:val="000D0758"/>
    <w:rsid w:val="000D0B6B"/>
    <w:rsid w:val="000D100A"/>
    <w:rsid w:val="000D183C"/>
    <w:rsid w:val="000D355B"/>
    <w:rsid w:val="000D39CE"/>
    <w:rsid w:val="000D3D5A"/>
    <w:rsid w:val="000D456B"/>
    <w:rsid w:val="000D52B9"/>
    <w:rsid w:val="000D5A44"/>
    <w:rsid w:val="000D5C96"/>
    <w:rsid w:val="000D5EAF"/>
    <w:rsid w:val="000D67FA"/>
    <w:rsid w:val="000D6952"/>
    <w:rsid w:val="000D7714"/>
    <w:rsid w:val="000E1934"/>
    <w:rsid w:val="000E1E82"/>
    <w:rsid w:val="000E23AF"/>
    <w:rsid w:val="000E3F71"/>
    <w:rsid w:val="000E405D"/>
    <w:rsid w:val="000E7BE9"/>
    <w:rsid w:val="000F0827"/>
    <w:rsid w:val="000F11C7"/>
    <w:rsid w:val="000F1BBD"/>
    <w:rsid w:val="000F3180"/>
    <w:rsid w:val="000F3924"/>
    <w:rsid w:val="000F4641"/>
    <w:rsid w:val="000F61E9"/>
    <w:rsid w:val="000F6555"/>
    <w:rsid w:val="000F7E73"/>
    <w:rsid w:val="00100022"/>
    <w:rsid w:val="00100406"/>
    <w:rsid w:val="00100CBE"/>
    <w:rsid w:val="00100CF9"/>
    <w:rsid w:val="00100FB6"/>
    <w:rsid w:val="00101005"/>
    <w:rsid w:val="001016D6"/>
    <w:rsid w:val="00102660"/>
    <w:rsid w:val="00102D0E"/>
    <w:rsid w:val="00103526"/>
    <w:rsid w:val="00103564"/>
    <w:rsid w:val="001046DB"/>
    <w:rsid w:val="00105D35"/>
    <w:rsid w:val="001073E3"/>
    <w:rsid w:val="00107608"/>
    <w:rsid w:val="00110D22"/>
    <w:rsid w:val="0011165E"/>
    <w:rsid w:val="00111E14"/>
    <w:rsid w:val="00112930"/>
    <w:rsid w:val="00112DC3"/>
    <w:rsid w:val="00112F8A"/>
    <w:rsid w:val="00113BC4"/>
    <w:rsid w:val="0011462F"/>
    <w:rsid w:val="00115194"/>
    <w:rsid w:val="001153A4"/>
    <w:rsid w:val="001169C7"/>
    <w:rsid w:val="00117451"/>
    <w:rsid w:val="001179B6"/>
    <w:rsid w:val="00117A9A"/>
    <w:rsid w:val="00117C39"/>
    <w:rsid w:val="001200F1"/>
    <w:rsid w:val="001203F2"/>
    <w:rsid w:val="001204B6"/>
    <w:rsid w:val="001207DD"/>
    <w:rsid w:val="00120ED4"/>
    <w:rsid w:val="00121444"/>
    <w:rsid w:val="00121E69"/>
    <w:rsid w:val="00121FD9"/>
    <w:rsid w:val="001222F6"/>
    <w:rsid w:val="00122CE9"/>
    <w:rsid w:val="00122FBD"/>
    <w:rsid w:val="00123004"/>
    <w:rsid w:val="00123C54"/>
    <w:rsid w:val="0012426B"/>
    <w:rsid w:val="00124DBD"/>
    <w:rsid w:val="00125E47"/>
    <w:rsid w:val="0012634E"/>
    <w:rsid w:val="001265A8"/>
    <w:rsid w:val="001276B2"/>
    <w:rsid w:val="00127B72"/>
    <w:rsid w:val="00127D8D"/>
    <w:rsid w:val="0013081C"/>
    <w:rsid w:val="00130C1A"/>
    <w:rsid w:val="00131D6F"/>
    <w:rsid w:val="00131E85"/>
    <w:rsid w:val="00134500"/>
    <w:rsid w:val="00134C36"/>
    <w:rsid w:val="001369C8"/>
    <w:rsid w:val="00136D1A"/>
    <w:rsid w:val="00136F2B"/>
    <w:rsid w:val="00140BBE"/>
    <w:rsid w:val="001413EF"/>
    <w:rsid w:val="00143438"/>
    <w:rsid w:val="00144C14"/>
    <w:rsid w:val="00145A86"/>
    <w:rsid w:val="0014614D"/>
    <w:rsid w:val="00146B99"/>
    <w:rsid w:val="00146B9B"/>
    <w:rsid w:val="00147659"/>
    <w:rsid w:val="0014794C"/>
    <w:rsid w:val="00150EB1"/>
    <w:rsid w:val="001513E9"/>
    <w:rsid w:val="001514CD"/>
    <w:rsid w:val="00151AD0"/>
    <w:rsid w:val="00151D8F"/>
    <w:rsid w:val="001525B1"/>
    <w:rsid w:val="00152957"/>
    <w:rsid w:val="00153F98"/>
    <w:rsid w:val="00154D97"/>
    <w:rsid w:val="001551EA"/>
    <w:rsid w:val="00155ECE"/>
    <w:rsid w:val="00156523"/>
    <w:rsid w:val="00156E1A"/>
    <w:rsid w:val="00156E9F"/>
    <w:rsid w:val="00157A29"/>
    <w:rsid w:val="00160D2F"/>
    <w:rsid w:val="001629C1"/>
    <w:rsid w:val="00162E0A"/>
    <w:rsid w:val="00164119"/>
    <w:rsid w:val="00165799"/>
    <w:rsid w:val="001657E6"/>
    <w:rsid w:val="00166175"/>
    <w:rsid w:val="001662A6"/>
    <w:rsid w:val="001667C4"/>
    <w:rsid w:val="001679B3"/>
    <w:rsid w:val="00170167"/>
    <w:rsid w:val="00170872"/>
    <w:rsid w:val="00170D8F"/>
    <w:rsid w:val="001714B6"/>
    <w:rsid w:val="00171A40"/>
    <w:rsid w:val="001737FA"/>
    <w:rsid w:val="0017463F"/>
    <w:rsid w:val="001757E3"/>
    <w:rsid w:val="00177086"/>
    <w:rsid w:val="00177FAF"/>
    <w:rsid w:val="00180735"/>
    <w:rsid w:val="00180854"/>
    <w:rsid w:val="001819E2"/>
    <w:rsid w:val="001836D5"/>
    <w:rsid w:val="00185024"/>
    <w:rsid w:val="001853BE"/>
    <w:rsid w:val="00185A4F"/>
    <w:rsid w:val="00186789"/>
    <w:rsid w:val="00186850"/>
    <w:rsid w:val="00186A62"/>
    <w:rsid w:val="001914BE"/>
    <w:rsid w:val="001915CC"/>
    <w:rsid w:val="00192251"/>
    <w:rsid w:val="00194924"/>
    <w:rsid w:val="00197055"/>
    <w:rsid w:val="0019777C"/>
    <w:rsid w:val="0019799B"/>
    <w:rsid w:val="001A13D5"/>
    <w:rsid w:val="001A3198"/>
    <w:rsid w:val="001A5091"/>
    <w:rsid w:val="001A5C36"/>
    <w:rsid w:val="001A7150"/>
    <w:rsid w:val="001B24AC"/>
    <w:rsid w:val="001B30B5"/>
    <w:rsid w:val="001B3F5C"/>
    <w:rsid w:val="001B4ADA"/>
    <w:rsid w:val="001B5121"/>
    <w:rsid w:val="001B5DEF"/>
    <w:rsid w:val="001B627F"/>
    <w:rsid w:val="001C098A"/>
    <w:rsid w:val="001C1229"/>
    <w:rsid w:val="001C1FAA"/>
    <w:rsid w:val="001C2564"/>
    <w:rsid w:val="001C2FEA"/>
    <w:rsid w:val="001C3A86"/>
    <w:rsid w:val="001C3BF4"/>
    <w:rsid w:val="001C4126"/>
    <w:rsid w:val="001C52CB"/>
    <w:rsid w:val="001C5832"/>
    <w:rsid w:val="001C5BD7"/>
    <w:rsid w:val="001C715B"/>
    <w:rsid w:val="001C7441"/>
    <w:rsid w:val="001C75E3"/>
    <w:rsid w:val="001C77C2"/>
    <w:rsid w:val="001C7B55"/>
    <w:rsid w:val="001D04BA"/>
    <w:rsid w:val="001D0A33"/>
    <w:rsid w:val="001D164A"/>
    <w:rsid w:val="001D1B59"/>
    <w:rsid w:val="001D23E6"/>
    <w:rsid w:val="001D28A9"/>
    <w:rsid w:val="001D4F77"/>
    <w:rsid w:val="001D719D"/>
    <w:rsid w:val="001E0BEE"/>
    <w:rsid w:val="001E1011"/>
    <w:rsid w:val="001E132D"/>
    <w:rsid w:val="001E165F"/>
    <w:rsid w:val="001E1BA1"/>
    <w:rsid w:val="001E3334"/>
    <w:rsid w:val="001E37C4"/>
    <w:rsid w:val="001E53B0"/>
    <w:rsid w:val="001E5414"/>
    <w:rsid w:val="001F2F86"/>
    <w:rsid w:val="001F2F9D"/>
    <w:rsid w:val="001F4758"/>
    <w:rsid w:val="001F503C"/>
    <w:rsid w:val="001F553F"/>
    <w:rsid w:val="001F7D2C"/>
    <w:rsid w:val="00200341"/>
    <w:rsid w:val="00200AC7"/>
    <w:rsid w:val="002029B7"/>
    <w:rsid w:val="002033B3"/>
    <w:rsid w:val="00203648"/>
    <w:rsid w:val="00203A8B"/>
    <w:rsid w:val="00204169"/>
    <w:rsid w:val="0020522F"/>
    <w:rsid w:val="00205AEA"/>
    <w:rsid w:val="00205B0C"/>
    <w:rsid w:val="0020653C"/>
    <w:rsid w:val="002065DF"/>
    <w:rsid w:val="00206A30"/>
    <w:rsid w:val="002118DB"/>
    <w:rsid w:val="00212817"/>
    <w:rsid w:val="00214A1A"/>
    <w:rsid w:val="00215569"/>
    <w:rsid w:val="002158E4"/>
    <w:rsid w:val="00217E69"/>
    <w:rsid w:val="00217EC5"/>
    <w:rsid w:val="002202B3"/>
    <w:rsid w:val="00221094"/>
    <w:rsid w:val="002213F4"/>
    <w:rsid w:val="002225B8"/>
    <w:rsid w:val="00223C3F"/>
    <w:rsid w:val="00223C6F"/>
    <w:rsid w:val="00223CB6"/>
    <w:rsid w:val="00224B11"/>
    <w:rsid w:val="00226156"/>
    <w:rsid w:val="0022673D"/>
    <w:rsid w:val="002267E8"/>
    <w:rsid w:val="00227D12"/>
    <w:rsid w:val="0023064A"/>
    <w:rsid w:val="00231F8E"/>
    <w:rsid w:val="00232EA3"/>
    <w:rsid w:val="0023308E"/>
    <w:rsid w:val="00233695"/>
    <w:rsid w:val="00233D68"/>
    <w:rsid w:val="00234981"/>
    <w:rsid w:val="00234A70"/>
    <w:rsid w:val="00234FC7"/>
    <w:rsid w:val="00236109"/>
    <w:rsid w:val="00237FB2"/>
    <w:rsid w:val="00241C1B"/>
    <w:rsid w:val="00242C23"/>
    <w:rsid w:val="0024706A"/>
    <w:rsid w:val="0025054F"/>
    <w:rsid w:val="002506C8"/>
    <w:rsid w:val="00250BB5"/>
    <w:rsid w:val="00250D8E"/>
    <w:rsid w:val="00251168"/>
    <w:rsid w:val="00252284"/>
    <w:rsid w:val="00252730"/>
    <w:rsid w:val="00252BDE"/>
    <w:rsid w:val="0025316F"/>
    <w:rsid w:val="002531B7"/>
    <w:rsid w:val="00253DC5"/>
    <w:rsid w:val="00254049"/>
    <w:rsid w:val="00254969"/>
    <w:rsid w:val="00256846"/>
    <w:rsid w:val="00256F59"/>
    <w:rsid w:val="002571A9"/>
    <w:rsid w:val="002572AE"/>
    <w:rsid w:val="002606D0"/>
    <w:rsid w:val="00260777"/>
    <w:rsid w:val="0026173D"/>
    <w:rsid w:val="002620E1"/>
    <w:rsid w:val="00263A77"/>
    <w:rsid w:val="00263AB7"/>
    <w:rsid w:val="0026584E"/>
    <w:rsid w:val="00265A2C"/>
    <w:rsid w:val="00266675"/>
    <w:rsid w:val="00266AEA"/>
    <w:rsid w:val="00266E46"/>
    <w:rsid w:val="00267A96"/>
    <w:rsid w:val="002702B0"/>
    <w:rsid w:val="0027055B"/>
    <w:rsid w:val="00270793"/>
    <w:rsid w:val="00272E71"/>
    <w:rsid w:val="00273809"/>
    <w:rsid w:val="00273C1E"/>
    <w:rsid w:val="00274A4C"/>
    <w:rsid w:val="00275678"/>
    <w:rsid w:val="002758FF"/>
    <w:rsid w:val="00275A3E"/>
    <w:rsid w:val="00275A69"/>
    <w:rsid w:val="00275E4F"/>
    <w:rsid w:val="00276B58"/>
    <w:rsid w:val="00276FBE"/>
    <w:rsid w:val="00280B75"/>
    <w:rsid w:val="002814E9"/>
    <w:rsid w:val="00283545"/>
    <w:rsid w:val="00283BFC"/>
    <w:rsid w:val="00283CE6"/>
    <w:rsid w:val="002841F8"/>
    <w:rsid w:val="0028471C"/>
    <w:rsid w:val="00285171"/>
    <w:rsid w:val="0028559E"/>
    <w:rsid w:val="00287338"/>
    <w:rsid w:val="002879BE"/>
    <w:rsid w:val="00290D96"/>
    <w:rsid w:val="00292C5C"/>
    <w:rsid w:val="0029607A"/>
    <w:rsid w:val="002964F4"/>
    <w:rsid w:val="002966E9"/>
    <w:rsid w:val="00297381"/>
    <w:rsid w:val="002974B7"/>
    <w:rsid w:val="002A05B4"/>
    <w:rsid w:val="002A0779"/>
    <w:rsid w:val="002A0D0E"/>
    <w:rsid w:val="002A0E3B"/>
    <w:rsid w:val="002A1102"/>
    <w:rsid w:val="002A11CA"/>
    <w:rsid w:val="002A4E1E"/>
    <w:rsid w:val="002A5010"/>
    <w:rsid w:val="002A5345"/>
    <w:rsid w:val="002A6183"/>
    <w:rsid w:val="002A6598"/>
    <w:rsid w:val="002A6D82"/>
    <w:rsid w:val="002A7CC2"/>
    <w:rsid w:val="002A7F80"/>
    <w:rsid w:val="002B25E8"/>
    <w:rsid w:val="002B26F9"/>
    <w:rsid w:val="002B280D"/>
    <w:rsid w:val="002B2D7E"/>
    <w:rsid w:val="002B2F43"/>
    <w:rsid w:val="002B364D"/>
    <w:rsid w:val="002B37BD"/>
    <w:rsid w:val="002B3F1D"/>
    <w:rsid w:val="002B433B"/>
    <w:rsid w:val="002B73C6"/>
    <w:rsid w:val="002B780E"/>
    <w:rsid w:val="002C12CC"/>
    <w:rsid w:val="002C18CD"/>
    <w:rsid w:val="002C236C"/>
    <w:rsid w:val="002C29BE"/>
    <w:rsid w:val="002C585A"/>
    <w:rsid w:val="002C5FFD"/>
    <w:rsid w:val="002C61DB"/>
    <w:rsid w:val="002C6955"/>
    <w:rsid w:val="002C76CC"/>
    <w:rsid w:val="002C7F4A"/>
    <w:rsid w:val="002D00CD"/>
    <w:rsid w:val="002D1749"/>
    <w:rsid w:val="002D27D4"/>
    <w:rsid w:val="002D2A10"/>
    <w:rsid w:val="002D2F51"/>
    <w:rsid w:val="002D3DFB"/>
    <w:rsid w:val="002D4F97"/>
    <w:rsid w:val="002D747B"/>
    <w:rsid w:val="002D7685"/>
    <w:rsid w:val="002D76E1"/>
    <w:rsid w:val="002D7919"/>
    <w:rsid w:val="002E0316"/>
    <w:rsid w:val="002E0C39"/>
    <w:rsid w:val="002E1822"/>
    <w:rsid w:val="002E1921"/>
    <w:rsid w:val="002E3A79"/>
    <w:rsid w:val="002E3E55"/>
    <w:rsid w:val="002E4588"/>
    <w:rsid w:val="002E4791"/>
    <w:rsid w:val="002E5108"/>
    <w:rsid w:val="002E6364"/>
    <w:rsid w:val="002E6518"/>
    <w:rsid w:val="002E6F5B"/>
    <w:rsid w:val="002E70BB"/>
    <w:rsid w:val="002E72AA"/>
    <w:rsid w:val="002F11CC"/>
    <w:rsid w:val="002F1437"/>
    <w:rsid w:val="002F16C6"/>
    <w:rsid w:val="002F2389"/>
    <w:rsid w:val="002F321D"/>
    <w:rsid w:val="002F5D09"/>
    <w:rsid w:val="002F6394"/>
    <w:rsid w:val="002F6F20"/>
    <w:rsid w:val="002F7304"/>
    <w:rsid w:val="0030023B"/>
    <w:rsid w:val="00300D79"/>
    <w:rsid w:val="00302863"/>
    <w:rsid w:val="003029B8"/>
    <w:rsid w:val="00304245"/>
    <w:rsid w:val="003045C9"/>
    <w:rsid w:val="00305CAA"/>
    <w:rsid w:val="00307AF7"/>
    <w:rsid w:val="003109F4"/>
    <w:rsid w:val="00310C61"/>
    <w:rsid w:val="00311F63"/>
    <w:rsid w:val="00312931"/>
    <w:rsid w:val="00312CBF"/>
    <w:rsid w:val="00313A7B"/>
    <w:rsid w:val="00314ECD"/>
    <w:rsid w:val="00317E9E"/>
    <w:rsid w:val="0032148D"/>
    <w:rsid w:val="00321547"/>
    <w:rsid w:val="00321773"/>
    <w:rsid w:val="00324823"/>
    <w:rsid w:val="00324F8C"/>
    <w:rsid w:val="003253D2"/>
    <w:rsid w:val="00325451"/>
    <w:rsid w:val="003266B5"/>
    <w:rsid w:val="0032693C"/>
    <w:rsid w:val="003272E6"/>
    <w:rsid w:val="00332051"/>
    <w:rsid w:val="00332B22"/>
    <w:rsid w:val="00332B99"/>
    <w:rsid w:val="00334D60"/>
    <w:rsid w:val="003353CF"/>
    <w:rsid w:val="00336350"/>
    <w:rsid w:val="00336CE2"/>
    <w:rsid w:val="003403ED"/>
    <w:rsid w:val="00341AAE"/>
    <w:rsid w:val="003424E6"/>
    <w:rsid w:val="00343045"/>
    <w:rsid w:val="003430C1"/>
    <w:rsid w:val="00345FD2"/>
    <w:rsid w:val="00346971"/>
    <w:rsid w:val="00346DC6"/>
    <w:rsid w:val="003472AD"/>
    <w:rsid w:val="003475C2"/>
    <w:rsid w:val="00350983"/>
    <w:rsid w:val="00351D4A"/>
    <w:rsid w:val="00351EA2"/>
    <w:rsid w:val="00352B7E"/>
    <w:rsid w:val="00352CB0"/>
    <w:rsid w:val="003534A8"/>
    <w:rsid w:val="003557C8"/>
    <w:rsid w:val="00357CEE"/>
    <w:rsid w:val="00357E84"/>
    <w:rsid w:val="003616A5"/>
    <w:rsid w:val="00361766"/>
    <w:rsid w:val="003617C0"/>
    <w:rsid w:val="00361951"/>
    <w:rsid w:val="003622E6"/>
    <w:rsid w:val="00362DBE"/>
    <w:rsid w:val="00363DC7"/>
    <w:rsid w:val="003641CF"/>
    <w:rsid w:val="00364405"/>
    <w:rsid w:val="00364F6A"/>
    <w:rsid w:val="00365219"/>
    <w:rsid w:val="0036556C"/>
    <w:rsid w:val="0036667C"/>
    <w:rsid w:val="00366FC4"/>
    <w:rsid w:val="00367A91"/>
    <w:rsid w:val="003711D2"/>
    <w:rsid w:val="003711E2"/>
    <w:rsid w:val="00373E4A"/>
    <w:rsid w:val="0037495A"/>
    <w:rsid w:val="0037633B"/>
    <w:rsid w:val="0037654E"/>
    <w:rsid w:val="003767DB"/>
    <w:rsid w:val="00376919"/>
    <w:rsid w:val="00377470"/>
    <w:rsid w:val="00380005"/>
    <w:rsid w:val="00381B79"/>
    <w:rsid w:val="003823C3"/>
    <w:rsid w:val="00382C89"/>
    <w:rsid w:val="003857F8"/>
    <w:rsid w:val="00385F6A"/>
    <w:rsid w:val="0038646A"/>
    <w:rsid w:val="003864E6"/>
    <w:rsid w:val="003869A4"/>
    <w:rsid w:val="003872BF"/>
    <w:rsid w:val="00391BD9"/>
    <w:rsid w:val="00392208"/>
    <w:rsid w:val="0039298D"/>
    <w:rsid w:val="00394244"/>
    <w:rsid w:val="00395040"/>
    <w:rsid w:val="00396F2C"/>
    <w:rsid w:val="003A0224"/>
    <w:rsid w:val="003A07B8"/>
    <w:rsid w:val="003A18F5"/>
    <w:rsid w:val="003A1FB8"/>
    <w:rsid w:val="003A21B4"/>
    <w:rsid w:val="003A22D4"/>
    <w:rsid w:val="003A3146"/>
    <w:rsid w:val="003A3A66"/>
    <w:rsid w:val="003A4B45"/>
    <w:rsid w:val="003A6307"/>
    <w:rsid w:val="003A69FF"/>
    <w:rsid w:val="003A7883"/>
    <w:rsid w:val="003B0272"/>
    <w:rsid w:val="003B10BB"/>
    <w:rsid w:val="003B14A4"/>
    <w:rsid w:val="003B1564"/>
    <w:rsid w:val="003B39C3"/>
    <w:rsid w:val="003B56B0"/>
    <w:rsid w:val="003B7B11"/>
    <w:rsid w:val="003C2344"/>
    <w:rsid w:val="003C2DFB"/>
    <w:rsid w:val="003C310E"/>
    <w:rsid w:val="003C3F74"/>
    <w:rsid w:val="003C43F6"/>
    <w:rsid w:val="003C4635"/>
    <w:rsid w:val="003C625C"/>
    <w:rsid w:val="003D055F"/>
    <w:rsid w:val="003D0974"/>
    <w:rsid w:val="003D172C"/>
    <w:rsid w:val="003D21B6"/>
    <w:rsid w:val="003D2E32"/>
    <w:rsid w:val="003D30F7"/>
    <w:rsid w:val="003D4277"/>
    <w:rsid w:val="003D4847"/>
    <w:rsid w:val="003D4926"/>
    <w:rsid w:val="003D664E"/>
    <w:rsid w:val="003D7796"/>
    <w:rsid w:val="003D7A81"/>
    <w:rsid w:val="003E106C"/>
    <w:rsid w:val="003E1E64"/>
    <w:rsid w:val="003E29E0"/>
    <w:rsid w:val="003E2C31"/>
    <w:rsid w:val="003E2FB9"/>
    <w:rsid w:val="003E43A1"/>
    <w:rsid w:val="003E533A"/>
    <w:rsid w:val="003E5590"/>
    <w:rsid w:val="003E7454"/>
    <w:rsid w:val="003F09BF"/>
    <w:rsid w:val="003F22A0"/>
    <w:rsid w:val="003F3BD0"/>
    <w:rsid w:val="003F3E4A"/>
    <w:rsid w:val="003F4B4B"/>
    <w:rsid w:val="003F4C4F"/>
    <w:rsid w:val="003F622F"/>
    <w:rsid w:val="003F69B6"/>
    <w:rsid w:val="003F6EEB"/>
    <w:rsid w:val="003F71F6"/>
    <w:rsid w:val="00400FE5"/>
    <w:rsid w:val="00401F68"/>
    <w:rsid w:val="0040456D"/>
    <w:rsid w:val="004047E7"/>
    <w:rsid w:val="00405452"/>
    <w:rsid w:val="00405D38"/>
    <w:rsid w:val="00406939"/>
    <w:rsid w:val="00407429"/>
    <w:rsid w:val="004108B6"/>
    <w:rsid w:val="0041179C"/>
    <w:rsid w:val="00411999"/>
    <w:rsid w:val="00411F76"/>
    <w:rsid w:val="0041291E"/>
    <w:rsid w:val="00413056"/>
    <w:rsid w:val="004133EB"/>
    <w:rsid w:val="00413A3C"/>
    <w:rsid w:val="00414152"/>
    <w:rsid w:val="004145C9"/>
    <w:rsid w:val="0041572D"/>
    <w:rsid w:val="0041688F"/>
    <w:rsid w:val="00416B5C"/>
    <w:rsid w:val="0041756B"/>
    <w:rsid w:val="00417A0F"/>
    <w:rsid w:val="00420A4E"/>
    <w:rsid w:val="0042137F"/>
    <w:rsid w:val="00421744"/>
    <w:rsid w:val="004262CD"/>
    <w:rsid w:val="004265EB"/>
    <w:rsid w:val="00426D0E"/>
    <w:rsid w:val="0042796D"/>
    <w:rsid w:val="00431479"/>
    <w:rsid w:val="0043234A"/>
    <w:rsid w:val="00432727"/>
    <w:rsid w:val="00433975"/>
    <w:rsid w:val="0043525C"/>
    <w:rsid w:val="0043559E"/>
    <w:rsid w:val="00437A12"/>
    <w:rsid w:val="00437DB3"/>
    <w:rsid w:val="0044028E"/>
    <w:rsid w:val="00440764"/>
    <w:rsid w:val="004409A3"/>
    <w:rsid w:val="00441D89"/>
    <w:rsid w:val="00441FD5"/>
    <w:rsid w:val="004421BB"/>
    <w:rsid w:val="0044247E"/>
    <w:rsid w:val="004426BC"/>
    <w:rsid w:val="0044286E"/>
    <w:rsid w:val="00442FBC"/>
    <w:rsid w:val="00443C59"/>
    <w:rsid w:val="004449D6"/>
    <w:rsid w:val="00447B8C"/>
    <w:rsid w:val="00447E38"/>
    <w:rsid w:val="004501E2"/>
    <w:rsid w:val="00451B69"/>
    <w:rsid w:val="00451CB7"/>
    <w:rsid w:val="00451D27"/>
    <w:rsid w:val="00452CB1"/>
    <w:rsid w:val="00452F60"/>
    <w:rsid w:val="00453217"/>
    <w:rsid w:val="00454783"/>
    <w:rsid w:val="00454CD5"/>
    <w:rsid w:val="00454CDF"/>
    <w:rsid w:val="00455A3C"/>
    <w:rsid w:val="00455E99"/>
    <w:rsid w:val="00460252"/>
    <w:rsid w:val="00461C25"/>
    <w:rsid w:val="004638B3"/>
    <w:rsid w:val="00465158"/>
    <w:rsid w:val="0046624D"/>
    <w:rsid w:val="00467464"/>
    <w:rsid w:val="004675DD"/>
    <w:rsid w:val="00470E59"/>
    <w:rsid w:val="00471B14"/>
    <w:rsid w:val="0047218D"/>
    <w:rsid w:val="0047302E"/>
    <w:rsid w:val="00473FA6"/>
    <w:rsid w:val="004755E4"/>
    <w:rsid w:val="00475DD7"/>
    <w:rsid w:val="00476946"/>
    <w:rsid w:val="00476C2E"/>
    <w:rsid w:val="0047714D"/>
    <w:rsid w:val="00483FB1"/>
    <w:rsid w:val="00484DD9"/>
    <w:rsid w:val="00485786"/>
    <w:rsid w:val="0048718F"/>
    <w:rsid w:val="004928C9"/>
    <w:rsid w:val="00493099"/>
    <w:rsid w:val="00493395"/>
    <w:rsid w:val="00495C22"/>
    <w:rsid w:val="00495D62"/>
    <w:rsid w:val="00495D9C"/>
    <w:rsid w:val="00497372"/>
    <w:rsid w:val="004A0988"/>
    <w:rsid w:val="004A2092"/>
    <w:rsid w:val="004A25ED"/>
    <w:rsid w:val="004A2A07"/>
    <w:rsid w:val="004A32AE"/>
    <w:rsid w:val="004A356C"/>
    <w:rsid w:val="004A382C"/>
    <w:rsid w:val="004A3AF2"/>
    <w:rsid w:val="004A3E79"/>
    <w:rsid w:val="004A6084"/>
    <w:rsid w:val="004A67F3"/>
    <w:rsid w:val="004A6A1A"/>
    <w:rsid w:val="004A6A98"/>
    <w:rsid w:val="004A7974"/>
    <w:rsid w:val="004B0009"/>
    <w:rsid w:val="004B12F7"/>
    <w:rsid w:val="004B13F7"/>
    <w:rsid w:val="004B1AF9"/>
    <w:rsid w:val="004B2DC4"/>
    <w:rsid w:val="004B4B18"/>
    <w:rsid w:val="004B4E6C"/>
    <w:rsid w:val="004B4EBE"/>
    <w:rsid w:val="004B6234"/>
    <w:rsid w:val="004B6636"/>
    <w:rsid w:val="004B7005"/>
    <w:rsid w:val="004B71CD"/>
    <w:rsid w:val="004B72FC"/>
    <w:rsid w:val="004B777E"/>
    <w:rsid w:val="004B7982"/>
    <w:rsid w:val="004C03FF"/>
    <w:rsid w:val="004C0FD6"/>
    <w:rsid w:val="004C191A"/>
    <w:rsid w:val="004C25CB"/>
    <w:rsid w:val="004C29B4"/>
    <w:rsid w:val="004C3AE3"/>
    <w:rsid w:val="004C5F6D"/>
    <w:rsid w:val="004C77C4"/>
    <w:rsid w:val="004D090A"/>
    <w:rsid w:val="004D1438"/>
    <w:rsid w:val="004D2701"/>
    <w:rsid w:val="004D35AA"/>
    <w:rsid w:val="004D4E6E"/>
    <w:rsid w:val="004D506E"/>
    <w:rsid w:val="004D6FD6"/>
    <w:rsid w:val="004D77CB"/>
    <w:rsid w:val="004E0A06"/>
    <w:rsid w:val="004E0BFA"/>
    <w:rsid w:val="004E103C"/>
    <w:rsid w:val="004E1723"/>
    <w:rsid w:val="004E3695"/>
    <w:rsid w:val="004E3CE7"/>
    <w:rsid w:val="004E5D69"/>
    <w:rsid w:val="004E66F0"/>
    <w:rsid w:val="004E69E5"/>
    <w:rsid w:val="004E71DE"/>
    <w:rsid w:val="004F00F1"/>
    <w:rsid w:val="004F0B9D"/>
    <w:rsid w:val="004F0D93"/>
    <w:rsid w:val="004F1262"/>
    <w:rsid w:val="004F1B00"/>
    <w:rsid w:val="004F3F15"/>
    <w:rsid w:val="004F44CE"/>
    <w:rsid w:val="004F7E7F"/>
    <w:rsid w:val="005004A6"/>
    <w:rsid w:val="00500BE4"/>
    <w:rsid w:val="00500E1A"/>
    <w:rsid w:val="00501283"/>
    <w:rsid w:val="005012AC"/>
    <w:rsid w:val="005015EB"/>
    <w:rsid w:val="00501BF3"/>
    <w:rsid w:val="00501C10"/>
    <w:rsid w:val="00502802"/>
    <w:rsid w:val="00502F9C"/>
    <w:rsid w:val="00503E29"/>
    <w:rsid w:val="00504A8A"/>
    <w:rsid w:val="005054BC"/>
    <w:rsid w:val="005058AC"/>
    <w:rsid w:val="00506017"/>
    <w:rsid w:val="0050676E"/>
    <w:rsid w:val="00507B53"/>
    <w:rsid w:val="00512129"/>
    <w:rsid w:val="00512557"/>
    <w:rsid w:val="005126D0"/>
    <w:rsid w:val="005137A7"/>
    <w:rsid w:val="00513FC9"/>
    <w:rsid w:val="00514A92"/>
    <w:rsid w:val="00514D4F"/>
    <w:rsid w:val="0051565E"/>
    <w:rsid w:val="005162B9"/>
    <w:rsid w:val="00517521"/>
    <w:rsid w:val="00517888"/>
    <w:rsid w:val="00520517"/>
    <w:rsid w:val="0052088E"/>
    <w:rsid w:val="005220CE"/>
    <w:rsid w:val="00524BC2"/>
    <w:rsid w:val="00524BD4"/>
    <w:rsid w:val="005300B5"/>
    <w:rsid w:val="00530AE8"/>
    <w:rsid w:val="00531ED7"/>
    <w:rsid w:val="005325F7"/>
    <w:rsid w:val="00532725"/>
    <w:rsid w:val="00533117"/>
    <w:rsid w:val="00534694"/>
    <w:rsid w:val="00534815"/>
    <w:rsid w:val="00534BC7"/>
    <w:rsid w:val="00534CC2"/>
    <w:rsid w:val="005358F3"/>
    <w:rsid w:val="005371F8"/>
    <w:rsid w:val="00537A9B"/>
    <w:rsid w:val="00540978"/>
    <w:rsid w:val="005409C5"/>
    <w:rsid w:val="00540A3C"/>
    <w:rsid w:val="00540D06"/>
    <w:rsid w:val="00541302"/>
    <w:rsid w:val="00541361"/>
    <w:rsid w:val="005417A5"/>
    <w:rsid w:val="0054253D"/>
    <w:rsid w:val="00542D23"/>
    <w:rsid w:val="005437D7"/>
    <w:rsid w:val="00543C0C"/>
    <w:rsid w:val="00543D64"/>
    <w:rsid w:val="005447FA"/>
    <w:rsid w:val="005450D4"/>
    <w:rsid w:val="00547908"/>
    <w:rsid w:val="00547EA9"/>
    <w:rsid w:val="00547F88"/>
    <w:rsid w:val="00552E9A"/>
    <w:rsid w:val="00553186"/>
    <w:rsid w:val="00553367"/>
    <w:rsid w:val="00554B20"/>
    <w:rsid w:val="00557EDC"/>
    <w:rsid w:val="0056090F"/>
    <w:rsid w:val="00560A03"/>
    <w:rsid w:val="005623C3"/>
    <w:rsid w:val="005624C1"/>
    <w:rsid w:val="00562ACB"/>
    <w:rsid w:val="00562D71"/>
    <w:rsid w:val="00562E2C"/>
    <w:rsid w:val="005645BE"/>
    <w:rsid w:val="00565CB8"/>
    <w:rsid w:val="0056600D"/>
    <w:rsid w:val="00566C30"/>
    <w:rsid w:val="00567362"/>
    <w:rsid w:val="00567A50"/>
    <w:rsid w:val="00570DB4"/>
    <w:rsid w:val="00573F6D"/>
    <w:rsid w:val="00574110"/>
    <w:rsid w:val="00576A39"/>
    <w:rsid w:val="0057717E"/>
    <w:rsid w:val="005802DD"/>
    <w:rsid w:val="00580544"/>
    <w:rsid w:val="00580887"/>
    <w:rsid w:val="00580B97"/>
    <w:rsid w:val="00581B68"/>
    <w:rsid w:val="0058274B"/>
    <w:rsid w:val="005834C6"/>
    <w:rsid w:val="00584349"/>
    <w:rsid w:val="005850A5"/>
    <w:rsid w:val="00586F3E"/>
    <w:rsid w:val="00587384"/>
    <w:rsid w:val="005903FB"/>
    <w:rsid w:val="00590878"/>
    <w:rsid w:val="00591525"/>
    <w:rsid w:val="00591CCD"/>
    <w:rsid w:val="005928D3"/>
    <w:rsid w:val="00594C1C"/>
    <w:rsid w:val="00596047"/>
    <w:rsid w:val="005A131C"/>
    <w:rsid w:val="005A14B9"/>
    <w:rsid w:val="005A1C79"/>
    <w:rsid w:val="005A2314"/>
    <w:rsid w:val="005A231A"/>
    <w:rsid w:val="005A29A7"/>
    <w:rsid w:val="005A2A5B"/>
    <w:rsid w:val="005A3348"/>
    <w:rsid w:val="005A4500"/>
    <w:rsid w:val="005A4685"/>
    <w:rsid w:val="005A4B69"/>
    <w:rsid w:val="005A4BB2"/>
    <w:rsid w:val="005B12F5"/>
    <w:rsid w:val="005B1E7D"/>
    <w:rsid w:val="005B25C2"/>
    <w:rsid w:val="005B3FBB"/>
    <w:rsid w:val="005B4871"/>
    <w:rsid w:val="005B568D"/>
    <w:rsid w:val="005B56E7"/>
    <w:rsid w:val="005B649C"/>
    <w:rsid w:val="005B64D4"/>
    <w:rsid w:val="005B7FFE"/>
    <w:rsid w:val="005C1791"/>
    <w:rsid w:val="005C18EF"/>
    <w:rsid w:val="005C1F59"/>
    <w:rsid w:val="005C548A"/>
    <w:rsid w:val="005C7937"/>
    <w:rsid w:val="005C79A9"/>
    <w:rsid w:val="005C7AFD"/>
    <w:rsid w:val="005D0F05"/>
    <w:rsid w:val="005D35A2"/>
    <w:rsid w:val="005D36E1"/>
    <w:rsid w:val="005D43D1"/>
    <w:rsid w:val="005D55C5"/>
    <w:rsid w:val="005D59DA"/>
    <w:rsid w:val="005D5A74"/>
    <w:rsid w:val="005D73CF"/>
    <w:rsid w:val="005D7D69"/>
    <w:rsid w:val="005E10AA"/>
    <w:rsid w:val="005E1861"/>
    <w:rsid w:val="005E25E3"/>
    <w:rsid w:val="005E2E2F"/>
    <w:rsid w:val="005E37D0"/>
    <w:rsid w:val="005E4675"/>
    <w:rsid w:val="005E546B"/>
    <w:rsid w:val="005E5EDD"/>
    <w:rsid w:val="005E6DB9"/>
    <w:rsid w:val="005E7A51"/>
    <w:rsid w:val="005F01DD"/>
    <w:rsid w:val="005F1307"/>
    <w:rsid w:val="005F160C"/>
    <w:rsid w:val="005F1B1F"/>
    <w:rsid w:val="005F32A0"/>
    <w:rsid w:val="005F3A7A"/>
    <w:rsid w:val="005F410D"/>
    <w:rsid w:val="005F54AF"/>
    <w:rsid w:val="005F70BE"/>
    <w:rsid w:val="005F71C6"/>
    <w:rsid w:val="005F790D"/>
    <w:rsid w:val="005F7EE5"/>
    <w:rsid w:val="00601C8A"/>
    <w:rsid w:val="00602159"/>
    <w:rsid w:val="006028F3"/>
    <w:rsid w:val="00602995"/>
    <w:rsid w:val="00603141"/>
    <w:rsid w:val="00604684"/>
    <w:rsid w:val="00606157"/>
    <w:rsid w:val="00606BB3"/>
    <w:rsid w:val="006104F7"/>
    <w:rsid w:val="006111E6"/>
    <w:rsid w:val="00614C01"/>
    <w:rsid w:val="006151B5"/>
    <w:rsid w:val="006163D8"/>
    <w:rsid w:val="006177F0"/>
    <w:rsid w:val="00617908"/>
    <w:rsid w:val="006203A9"/>
    <w:rsid w:val="00620DBE"/>
    <w:rsid w:val="006212AA"/>
    <w:rsid w:val="00621409"/>
    <w:rsid w:val="00621E47"/>
    <w:rsid w:val="00622316"/>
    <w:rsid w:val="006228A8"/>
    <w:rsid w:val="00622C9B"/>
    <w:rsid w:val="00622DB0"/>
    <w:rsid w:val="00624B7B"/>
    <w:rsid w:val="00625A76"/>
    <w:rsid w:val="00626A0F"/>
    <w:rsid w:val="0063071C"/>
    <w:rsid w:val="006318C6"/>
    <w:rsid w:val="006337B8"/>
    <w:rsid w:val="00635311"/>
    <w:rsid w:val="006379FF"/>
    <w:rsid w:val="00637DA7"/>
    <w:rsid w:val="0064025C"/>
    <w:rsid w:val="0064087F"/>
    <w:rsid w:val="0064095C"/>
    <w:rsid w:val="00640D39"/>
    <w:rsid w:val="006410AC"/>
    <w:rsid w:val="00641285"/>
    <w:rsid w:val="00641D76"/>
    <w:rsid w:val="00642776"/>
    <w:rsid w:val="00643893"/>
    <w:rsid w:val="00644CD8"/>
    <w:rsid w:val="006456B6"/>
    <w:rsid w:val="00645D9E"/>
    <w:rsid w:val="00646463"/>
    <w:rsid w:val="00646B8E"/>
    <w:rsid w:val="00647479"/>
    <w:rsid w:val="00647623"/>
    <w:rsid w:val="00650127"/>
    <w:rsid w:val="0065116C"/>
    <w:rsid w:val="00651632"/>
    <w:rsid w:val="0065276F"/>
    <w:rsid w:val="00652C07"/>
    <w:rsid w:val="00652D72"/>
    <w:rsid w:val="006538AF"/>
    <w:rsid w:val="00657039"/>
    <w:rsid w:val="00657C96"/>
    <w:rsid w:val="006610A1"/>
    <w:rsid w:val="006612CE"/>
    <w:rsid w:val="00661F72"/>
    <w:rsid w:val="00662DCA"/>
    <w:rsid w:val="00663338"/>
    <w:rsid w:val="006658FE"/>
    <w:rsid w:val="00666342"/>
    <w:rsid w:val="006663DE"/>
    <w:rsid w:val="00667185"/>
    <w:rsid w:val="0066755A"/>
    <w:rsid w:val="00670377"/>
    <w:rsid w:val="00671DDE"/>
    <w:rsid w:val="00671EC1"/>
    <w:rsid w:val="00671FEF"/>
    <w:rsid w:val="00672493"/>
    <w:rsid w:val="00672D7B"/>
    <w:rsid w:val="00672F07"/>
    <w:rsid w:val="006731C6"/>
    <w:rsid w:val="00675166"/>
    <w:rsid w:val="0067523E"/>
    <w:rsid w:val="00675E94"/>
    <w:rsid w:val="0067646A"/>
    <w:rsid w:val="00676730"/>
    <w:rsid w:val="00676D4D"/>
    <w:rsid w:val="006776BA"/>
    <w:rsid w:val="00680C6A"/>
    <w:rsid w:val="00680CC9"/>
    <w:rsid w:val="0068154F"/>
    <w:rsid w:val="00681B82"/>
    <w:rsid w:val="00681D37"/>
    <w:rsid w:val="00682BAA"/>
    <w:rsid w:val="006838A0"/>
    <w:rsid w:val="006838D4"/>
    <w:rsid w:val="00685379"/>
    <w:rsid w:val="0068586B"/>
    <w:rsid w:val="00685DDF"/>
    <w:rsid w:val="00686E2E"/>
    <w:rsid w:val="00686EE0"/>
    <w:rsid w:val="00687232"/>
    <w:rsid w:val="006903B5"/>
    <w:rsid w:val="0069218F"/>
    <w:rsid w:val="00692255"/>
    <w:rsid w:val="00692819"/>
    <w:rsid w:val="006942E1"/>
    <w:rsid w:val="006A0EE3"/>
    <w:rsid w:val="006A14FA"/>
    <w:rsid w:val="006A1B40"/>
    <w:rsid w:val="006A2137"/>
    <w:rsid w:val="006A3B34"/>
    <w:rsid w:val="006A450D"/>
    <w:rsid w:val="006A4835"/>
    <w:rsid w:val="006A7028"/>
    <w:rsid w:val="006A76F3"/>
    <w:rsid w:val="006A7A00"/>
    <w:rsid w:val="006B0813"/>
    <w:rsid w:val="006B1ED0"/>
    <w:rsid w:val="006B220A"/>
    <w:rsid w:val="006B23A7"/>
    <w:rsid w:val="006B2936"/>
    <w:rsid w:val="006B32DD"/>
    <w:rsid w:val="006B405D"/>
    <w:rsid w:val="006B473D"/>
    <w:rsid w:val="006B4895"/>
    <w:rsid w:val="006B5389"/>
    <w:rsid w:val="006B658F"/>
    <w:rsid w:val="006B67D2"/>
    <w:rsid w:val="006B739C"/>
    <w:rsid w:val="006B78FC"/>
    <w:rsid w:val="006B7D33"/>
    <w:rsid w:val="006C018B"/>
    <w:rsid w:val="006C1129"/>
    <w:rsid w:val="006C1D33"/>
    <w:rsid w:val="006C1DF9"/>
    <w:rsid w:val="006C2B2C"/>
    <w:rsid w:val="006C58F3"/>
    <w:rsid w:val="006C5BC9"/>
    <w:rsid w:val="006C7330"/>
    <w:rsid w:val="006C7CAA"/>
    <w:rsid w:val="006D0161"/>
    <w:rsid w:val="006D032D"/>
    <w:rsid w:val="006D0376"/>
    <w:rsid w:val="006D1084"/>
    <w:rsid w:val="006D210F"/>
    <w:rsid w:val="006D4172"/>
    <w:rsid w:val="006D4ADF"/>
    <w:rsid w:val="006D4C69"/>
    <w:rsid w:val="006D5855"/>
    <w:rsid w:val="006D5936"/>
    <w:rsid w:val="006D7151"/>
    <w:rsid w:val="006E051F"/>
    <w:rsid w:val="006E18D3"/>
    <w:rsid w:val="006E1BC4"/>
    <w:rsid w:val="006E27AE"/>
    <w:rsid w:val="006E3C69"/>
    <w:rsid w:val="006E4337"/>
    <w:rsid w:val="006E46F7"/>
    <w:rsid w:val="006E586D"/>
    <w:rsid w:val="006E5E77"/>
    <w:rsid w:val="006E679B"/>
    <w:rsid w:val="006E6ADF"/>
    <w:rsid w:val="006E6ECB"/>
    <w:rsid w:val="006E7691"/>
    <w:rsid w:val="006E79CA"/>
    <w:rsid w:val="006F1E41"/>
    <w:rsid w:val="006F1F46"/>
    <w:rsid w:val="006F2C27"/>
    <w:rsid w:val="006F33BF"/>
    <w:rsid w:val="006F3DFB"/>
    <w:rsid w:val="006F51C9"/>
    <w:rsid w:val="006F6090"/>
    <w:rsid w:val="006F6A9A"/>
    <w:rsid w:val="006F6BCD"/>
    <w:rsid w:val="006F75D9"/>
    <w:rsid w:val="006F7F20"/>
    <w:rsid w:val="00700009"/>
    <w:rsid w:val="007009CF"/>
    <w:rsid w:val="007013F6"/>
    <w:rsid w:val="00701DCF"/>
    <w:rsid w:val="007031C2"/>
    <w:rsid w:val="00703DC1"/>
    <w:rsid w:val="0070518E"/>
    <w:rsid w:val="00705ED5"/>
    <w:rsid w:val="00706AF8"/>
    <w:rsid w:val="0070724D"/>
    <w:rsid w:val="00707329"/>
    <w:rsid w:val="007101CA"/>
    <w:rsid w:val="0071043C"/>
    <w:rsid w:val="00712FE7"/>
    <w:rsid w:val="00714156"/>
    <w:rsid w:val="00714D3A"/>
    <w:rsid w:val="00720D6C"/>
    <w:rsid w:val="00720F8D"/>
    <w:rsid w:val="00721190"/>
    <w:rsid w:val="007225C0"/>
    <w:rsid w:val="00723070"/>
    <w:rsid w:val="00723F60"/>
    <w:rsid w:val="00725979"/>
    <w:rsid w:val="007271A6"/>
    <w:rsid w:val="00727DA5"/>
    <w:rsid w:val="00730338"/>
    <w:rsid w:val="00730667"/>
    <w:rsid w:val="00730874"/>
    <w:rsid w:val="00732326"/>
    <w:rsid w:val="00732941"/>
    <w:rsid w:val="00733618"/>
    <w:rsid w:val="00734C02"/>
    <w:rsid w:val="0074143C"/>
    <w:rsid w:val="00741636"/>
    <w:rsid w:val="0074177E"/>
    <w:rsid w:val="00741DAB"/>
    <w:rsid w:val="00741DB2"/>
    <w:rsid w:val="0074222B"/>
    <w:rsid w:val="00742F69"/>
    <w:rsid w:val="00743502"/>
    <w:rsid w:val="007436FE"/>
    <w:rsid w:val="00743967"/>
    <w:rsid w:val="007449FA"/>
    <w:rsid w:val="00744BC7"/>
    <w:rsid w:val="00745CF5"/>
    <w:rsid w:val="00745DED"/>
    <w:rsid w:val="0074612C"/>
    <w:rsid w:val="00746B37"/>
    <w:rsid w:val="00747E30"/>
    <w:rsid w:val="00747E4A"/>
    <w:rsid w:val="00750077"/>
    <w:rsid w:val="007501ED"/>
    <w:rsid w:val="00750520"/>
    <w:rsid w:val="00750DC6"/>
    <w:rsid w:val="0075400D"/>
    <w:rsid w:val="007548B7"/>
    <w:rsid w:val="0075550A"/>
    <w:rsid w:val="00755A99"/>
    <w:rsid w:val="007603A6"/>
    <w:rsid w:val="00760486"/>
    <w:rsid w:val="007626E7"/>
    <w:rsid w:val="0076379D"/>
    <w:rsid w:val="00763B95"/>
    <w:rsid w:val="00764657"/>
    <w:rsid w:val="00764BBF"/>
    <w:rsid w:val="007654A1"/>
    <w:rsid w:val="007657CD"/>
    <w:rsid w:val="00765EDF"/>
    <w:rsid w:val="00765F98"/>
    <w:rsid w:val="00767631"/>
    <w:rsid w:val="007708D2"/>
    <w:rsid w:val="00770A43"/>
    <w:rsid w:val="0077345D"/>
    <w:rsid w:val="0077360C"/>
    <w:rsid w:val="0077432C"/>
    <w:rsid w:val="007772D7"/>
    <w:rsid w:val="00777356"/>
    <w:rsid w:val="00777FAB"/>
    <w:rsid w:val="00781D65"/>
    <w:rsid w:val="0078226B"/>
    <w:rsid w:val="0078236B"/>
    <w:rsid w:val="00782DD1"/>
    <w:rsid w:val="007835AF"/>
    <w:rsid w:val="007847FC"/>
    <w:rsid w:val="00784CF1"/>
    <w:rsid w:val="0078659C"/>
    <w:rsid w:val="00786943"/>
    <w:rsid w:val="00787773"/>
    <w:rsid w:val="00787D18"/>
    <w:rsid w:val="00790267"/>
    <w:rsid w:val="00791B89"/>
    <w:rsid w:val="0079286F"/>
    <w:rsid w:val="00792BE4"/>
    <w:rsid w:val="00793C27"/>
    <w:rsid w:val="00794A81"/>
    <w:rsid w:val="00794DC5"/>
    <w:rsid w:val="00794F9A"/>
    <w:rsid w:val="0079625F"/>
    <w:rsid w:val="00796440"/>
    <w:rsid w:val="007970B4"/>
    <w:rsid w:val="007971F9"/>
    <w:rsid w:val="007A0672"/>
    <w:rsid w:val="007A0792"/>
    <w:rsid w:val="007A0EA7"/>
    <w:rsid w:val="007A108F"/>
    <w:rsid w:val="007A1583"/>
    <w:rsid w:val="007A1E7F"/>
    <w:rsid w:val="007A2A30"/>
    <w:rsid w:val="007A36B8"/>
    <w:rsid w:val="007A3B2D"/>
    <w:rsid w:val="007A400C"/>
    <w:rsid w:val="007A410E"/>
    <w:rsid w:val="007A5F25"/>
    <w:rsid w:val="007A73AD"/>
    <w:rsid w:val="007A7BDC"/>
    <w:rsid w:val="007B0F40"/>
    <w:rsid w:val="007B11C1"/>
    <w:rsid w:val="007B24B3"/>
    <w:rsid w:val="007B2911"/>
    <w:rsid w:val="007B34E3"/>
    <w:rsid w:val="007B379D"/>
    <w:rsid w:val="007B3BEA"/>
    <w:rsid w:val="007B4EC5"/>
    <w:rsid w:val="007B79C2"/>
    <w:rsid w:val="007B7C29"/>
    <w:rsid w:val="007C0200"/>
    <w:rsid w:val="007C048D"/>
    <w:rsid w:val="007C0575"/>
    <w:rsid w:val="007C0EEE"/>
    <w:rsid w:val="007C2D3B"/>
    <w:rsid w:val="007C6315"/>
    <w:rsid w:val="007C7206"/>
    <w:rsid w:val="007C72FB"/>
    <w:rsid w:val="007D1061"/>
    <w:rsid w:val="007D10DD"/>
    <w:rsid w:val="007D1838"/>
    <w:rsid w:val="007D1930"/>
    <w:rsid w:val="007D1DD9"/>
    <w:rsid w:val="007D35B5"/>
    <w:rsid w:val="007D3725"/>
    <w:rsid w:val="007D3AD2"/>
    <w:rsid w:val="007D3E3B"/>
    <w:rsid w:val="007D5590"/>
    <w:rsid w:val="007D62D8"/>
    <w:rsid w:val="007D70D0"/>
    <w:rsid w:val="007D78B9"/>
    <w:rsid w:val="007E14F5"/>
    <w:rsid w:val="007E1781"/>
    <w:rsid w:val="007E1B07"/>
    <w:rsid w:val="007E36E2"/>
    <w:rsid w:val="007E39EB"/>
    <w:rsid w:val="007E4143"/>
    <w:rsid w:val="007E73EF"/>
    <w:rsid w:val="007F06FF"/>
    <w:rsid w:val="007F07E0"/>
    <w:rsid w:val="007F0B30"/>
    <w:rsid w:val="007F1B1A"/>
    <w:rsid w:val="007F1B57"/>
    <w:rsid w:val="007F42FD"/>
    <w:rsid w:val="007F45E9"/>
    <w:rsid w:val="007F505C"/>
    <w:rsid w:val="007F51EE"/>
    <w:rsid w:val="007F5671"/>
    <w:rsid w:val="007F58EA"/>
    <w:rsid w:val="007F7B3D"/>
    <w:rsid w:val="007F7D0D"/>
    <w:rsid w:val="007F7EBE"/>
    <w:rsid w:val="00800D00"/>
    <w:rsid w:val="008018A1"/>
    <w:rsid w:val="0080272A"/>
    <w:rsid w:val="00802CE8"/>
    <w:rsid w:val="00803214"/>
    <w:rsid w:val="008033CC"/>
    <w:rsid w:val="00803BB3"/>
    <w:rsid w:val="00804262"/>
    <w:rsid w:val="00804FEF"/>
    <w:rsid w:val="008061CD"/>
    <w:rsid w:val="00806E0B"/>
    <w:rsid w:val="008075B6"/>
    <w:rsid w:val="008131BD"/>
    <w:rsid w:val="00813334"/>
    <w:rsid w:val="00813A3B"/>
    <w:rsid w:val="008160CD"/>
    <w:rsid w:val="00817945"/>
    <w:rsid w:val="00817B56"/>
    <w:rsid w:val="00817CFE"/>
    <w:rsid w:val="00820103"/>
    <w:rsid w:val="00820148"/>
    <w:rsid w:val="008202C7"/>
    <w:rsid w:val="00820969"/>
    <w:rsid w:val="00820B8F"/>
    <w:rsid w:val="00823344"/>
    <w:rsid w:val="00824337"/>
    <w:rsid w:val="00824CAD"/>
    <w:rsid w:val="00824E3E"/>
    <w:rsid w:val="008259D7"/>
    <w:rsid w:val="008263A3"/>
    <w:rsid w:val="008266ED"/>
    <w:rsid w:val="00826BB3"/>
    <w:rsid w:val="00830D50"/>
    <w:rsid w:val="00830FF1"/>
    <w:rsid w:val="00831013"/>
    <w:rsid w:val="00831405"/>
    <w:rsid w:val="008315B6"/>
    <w:rsid w:val="00831F07"/>
    <w:rsid w:val="008337B9"/>
    <w:rsid w:val="00834FDC"/>
    <w:rsid w:val="0083588A"/>
    <w:rsid w:val="00835DD2"/>
    <w:rsid w:val="00835F94"/>
    <w:rsid w:val="00836528"/>
    <w:rsid w:val="00837797"/>
    <w:rsid w:val="0084138E"/>
    <w:rsid w:val="0084469B"/>
    <w:rsid w:val="00844705"/>
    <w:rsid w:val="00844B91"/>
    <w:rsid w:val="00844E4B"/>
    <w:rsid w:val="00847360"/>
    <w:rsid w:val="008474B4"/>
    <w:rsid w:val="00850D49"/>
    <w:rsid w:val="008519EE"/>
    <w:rsid w:val="00852CF0"/>
    <w:rsid w:val="008538BA"/>
    <w:rsid w:val="00855108"/>
    <w:rsid w:val="00855211"/>
    <w:rsid w:val="0085553B"/>
    <w:rsid w:val="008557B1"/>
    <w:rsid w:val="00855B01"/>
    <w:rsid w:val="00856156"/>
    <w:rsid w:val="00856419"/>
    <w:rsid w:val="00856D32"/>
    <w:rsid w:val="00857696"/>
    <w:rsid w:val="00860035"/>
    <w:rsid w:val="00860053"/>
    <w:rsid w:val="0086262C"/>
    <w:rsid w:val="00863533"/>
    <w:rsid w:val="00864016"/>
    <w:rsid w:val="008649EB"/>
    <w:rsid w:val="008657A8"/>
    <w:rsid w:val="00865DE2"/>
    <w:rsid w:val="00867E12"/>
    <w:rsid w:val="00870456"/>
    <w:rsid w:val="00871033"/>
    <w:rsid w:val="0087196B"/>
    <w:rsid w:val="008719AA"/>
    <w:rsid w:val="008726E7"/>
    <w:rsid w:val="008740D9"/>
    <w:rsid w:val="00874A8A"/>
    <w:rsid w:val="00874AF4"/>
    <w:rsid w:val="00874FE5"/>
    <w:rsid w:val="008756A9"/>
    <w:rsid w:val="00875BC3"/>
    <w:rsid w:val="00876706"/>
    <w:rsid w:val="00877EA0"/>
    <w:rsid w:val="00883407"/>
    <w:rsid w:val="0088374C"/>
    <w:rsid w:val="00885378"/>
    <w:rsid w:val="0088578B"/>
    <w:rsid w:val="00885CAA"/>
    <w:rsid w:val="00890041"/>
    <w:rsid w:val="00890799"/>
    <w:rsid w:val="00891256"/>
    <w:rsid w:val="008912D6"/>
    <w:rsid w:val="008914DB"/>
    <w:rsid w:val="008927AB"/>
    <w:rsid w:val="008939BA"/>
    <w:rsid w:val="008941C2"/>
    <w:rsid w:val="00895FFD"/>
    <w:rsid w:val="008965A5"/>
    <w:rsid w:val="00896930"/>
    <w:rsid w:val="00896C9C"/>
    <w:rsid w:val="008A2238"/>
    <w:rsid w:val="008A22B0"/>
    <w:rsid w:val="008A2380"/>
    <w:rsid w:val="008A4949"/>
    <w:rsid w:val="008A4B9B"/>
    <w:rsid w:val="008A51D0"/>
    <w:rsid w:val="008B00B4"/>
    <w:rsid w:val="008B1172"/>
    <w:rsid w:val="008B1310"/>
    <w:rsid w:val="008B1460"/>
    <w:rsid w:val="008B2717"/>
    <w:rsid w:val="008B2C72"/>
    <w:rsid w:val="008B334F"/>
    <w:rsid w:val="008B4634"/>
    <w:rsid w:val="008B6A92"/>
    <w:rsid w:val="008C1E51"/>
    <w:rsid w:val="008C21DA"/>
    <w:rsid w:val="008C4551"/>
    <w:rsid w:val="008C4604"/>
    <w:rsid w:val="008C6A0A"/>
    <w:rsid w:val="008C6ADC"/>
    <w:rsid w:val="008D0F17"/>
    <w:rsid w:val="008D10FC"/>
    <w:rsid w:val="008D295A"/>
    <w:rsid w:val="008D339B"/>
    <w:rsid w:val="008D3B02"/>
    <w:rsid w:val="008D4006"/>
    <w:rsid w:val="008D5559"/>
    <w:rsid w:val="008D764F"/>
    <w:rsid w:val="008D79A7"/>
    <w:rsid w:val="008E1333"/>
    <w:rsid w:val="008E171E"/>
    <w:rsid w:val="008E218D"/>
    <w:rsid w:val="008E2FB3"/>
    <w:rsid w:val="008E3488"/>
    <w:rsid w:val="008E4325"/>
    <w:rsid w:val="008E4E6B"/>
    <w:rsid w:val="008E7060"/>
    <w:rsid w:val="008E73CA"/>
    <w:rsid w:val="008F056D"/>
    <w:rsid w:val="008F1325"/>
    <w:rsid w:val="008F218D"/>
    <w:rsid w:val="008F38B9"/>
    <w:rsid w:val="008F4D73"/>
    <w:rsid w:val="008F5606"/>
    <w:rsid w:val="008F6A46"/>
    <w:rsid w:val="0090210C"/>
    <w:rsid w:val="009027D0"/>
    <w:rsid w:val="00903A8C"/>
    <w:rsid w:val="00904B70"/>
    <w:rsid w:val="0090552C"/>
    <w:rsid w:val="00906299"/>
    <w:rsid w:val="0091037C"/>
    <w:rsid w:val="00910D93"/>
    <w:rsid w:val="00912207"/>
    <w:rsid w:val="00912C70"/>
    <w:rsid w:val="00913901"/>
    <w:rsid w:val="009144E5"/>
    <w:rsid w:val="00916959"/>
    <w:rsid w:val="00917ADC"/>
    <w:rsid w:val="0092150C"/>
    <w:rsid w:val="009221C3"/>
    <w:rsid w:val="00922B82"/>
    <w:rsid w:val="00922D7C"/>
    <w:rsid w:val="009232CB"/>
    <w:rsid w:val="0092676A"/>
    <w:rsid w:val="00926DD5"/>
    <w:rsid w:val="00926E9D"/>
    <w:rsid w:val="00927FA0"/>
    <w:rsid w:val="00930329"/>
    <w:rsid w:val="00930503"/>
    <w:rsid w:val="009308A3"/>
    <w:rsid w:val="00931D81"/>
    <w:rsid w:val="009322A4"/>
    <w:rsid w:val="00932718"/>
    <w:rsid w:val="00932A06"/>
    <w:rsid w:val="00932AE6"/>
    <w:rsid w:val="0093312E"/>
    <w:rsid w:val="00933B43"/>
    <w:rsid w:val="009354C9"/>
    <w:rsid w:val="00935BA9"/>
    <w:rsid w:val="00935ED9"/>
    <w:rsid w:val="00935F59"/>
    <w:rsid w:val="00941665"/>
    <w:rsid w:val="009419F9"/>
    <w:rsid w:val="00941E32"/>
    <w:rsid w:val="00942C04"/>
    <w:rsid w:val="00942E06"/>
    <w:rsid w:val="00942FE1"/>
    <w:rsid w:val="00943056"/>
    <w:rsid w:val="009441D7"/>
    <w:rsid w:val="00944CED"/>
    <w:rsid w:val="00945137"/>
    <w:rsid w:val="009459EF"/>
    <w:rsid w:val="00950BA0"/>
    <w:rsid w:val="00952CF4"/>
    <w:rsid w:val="0095395C"/>
    <w:rsid w:val="00953FD2"/>
    <w:rsid w:val="009545FD"/>
    <w:rsid w:val="0095462C"/>
    <w:rsid w:val="00955DE4"/>
    <w:rsid w:val="0095619D"/>
    <w:rsid w:val="00956F08"/>
    <w:rsid w:val="00956F24"/>
    <w:rsid w:val="00956FB5"/>
    <w:rsid w:val="0095786C"/>
    <w:rsid w:val="00960CB2"/>
    <w:rsid w:val="00960FA9"/>
    <w:rsid w:val="0096111D"/>
    <w:rsid w:val="009620EF"/>
    <w:rsid w:val="0096220E"/>
    <w:rsid w:val="00962D5A"/>
    <w:rsid w:val="00963819"/>
    <w:rsid w:val="00963982"/>
    <w:rsid w:val="00963F30"/>
    <w:rsid w:val="00965276"/>
    <w:rsid w:val="009716BF"/>
    <w:rsid w:val="00972383"/>
    <w:rsid w:val="00972A4C"/>
    <w:rsid w:val="00972DC3"/>
    <w:rsid w:val="00973E7C"/>
    <w:rsid w:val="0097592A"/>
    <w:rsid w:val="00975D1A"/>
    <w:rsid w:val="00975D1F"/>
    <w:rsid w:val="00976080"/>
    <w:rsid w:val="0097615F"/>
    <w:rsid w:val="0097633D"/>
    <w:rsid w:val="00976666"/>
    <w:rsid w:val="00976F68"/>
    <w:rsid w:val="009807B4"/>
    <w:rsid w:val="009812AA"/>
    <w:rsid w:val="00982EED"/>
    <w:rsid w:val="009838FF"/>
    <w:rsid w:val="009845A3"/>
    <w:rsid w:val="00984ED3"/>
    <w:rsid w:val="00984F2D"/>
    <w:rsid w:val="0098591C"/>
    <w:rsid w:val="00986CCA"/>
    <w:rsid w:val="0098796C"/>
    <w:rsid w:val="009905F4"/>
    <w:rsid w:val="0099197F"/>
    <w:rsid w:val="009919ED"/>
    <w:rsid w:val="009932D6"/>
    <w:rsid w:val="009950E3"/>
    <w:rsid w:val="00995408"/>
    <w:rsid w:val="00995458"/>
    <w:rsid w:val="0099553A"/>
    <w:rsid w:val="009A1FAA"/>
    <w:rsid w:val="009A20AB"/>
    <w:rsid w:val="009A42B3"/>
    <w:rsid w:val="009A4415"/>
    <w:rsid w:val="009A49ED"/>
    <w:rsid w:val="009A68AF"/>
    <w:rsid w:val="009A6995"/>
    <w:rsid w:val="009A6A36"/>
    <w:rsid w:val="009A7089"/>
    <w:rsid w:val="009A7CB8"/>
    <w:rsid w:val="009A7F1A"/>
    <w:rsid w:val="009B02E9"/>
    <w:rsid w:val="009B0841"/>
    <w:rsid w:val="009B0CB6"/>
    <w:rsid w:val="009B3E11"/>
    <w:rsid w:val="009B4666"/>
    <w:rsid w:val="009B550E"/>
    <w:rsid w:val="009B6361"/>
    <w:rsid w:val="009C016C"/>
    <w:rsid w:val="009C14B7"/>
    <w:rsid w:val="009C1646"/>
    <w:rsid w:val="009C17A6"/>
    <w:rsid w:val="009C22BC"/>
    <w:rsid w:val="009C2778"/>
    <w:rsid w:val="009C28B3"/>
    <w:rsid w:val="009C469E"/>
    <w:rsid w:val="009C6073"/>
    <w:rsid w:val="009C67AD"/>
    <w:rsid w:val="009C6FA2"/>
    <w:rsid w:val="009C6FD2"/>
    <w:rsid w:val="009C746E"/>
    <w:rsid w:val="009D0CB8"/>
    <w:rsid w:val="009D1CDA"/>
    <w:rsid w:val="009D2521"/>
    <w:rsid w:val="009D2807"/>
    <w:rsid w:val="009D3392"/>
    <w:rsid w:val="009D4F89"/>
    <w:rsid w:val="009D5F68"/>
    <w:rsid w:val="009D6755"/>
    <w:rsid w:val="009D6783"/>
    <w:rsid w:val="009D711B"/>
    <w:rsid w:val="009E01AE"/>
    <w:rsid w:val="009E064B"/>
    <w:rsid w:val="009E1B8C"/>
    <w:rsid w:val="009E1C08"/>
    <w:rsid w:val="009E20A8"/>
    <w:rsid w:val="009E38C0"/>
    <w:rsid w:val="009E3C4F"/>
    <w:rsid w:val="009E45AE"/>
    <w:rsid w:val="009E4A02"/>
    <w:rsid w:val="009E4FB0"/>
    <w:rsid w:val="009E56D6"/>
    <w:rsid w:val="009E5C42"/>
    <w:rsid w:val="009E71E6"/>
    <w:rsid w:val="009E7217"/>
    <w:rsid w:val="009F2584"/>
    <w:rsid w:val="009F3C7B"/>
    <w:rsid w:val="009F5387"/>
    <w:rsid w:val="009F7654"/>
    <w:rsid w:val="009F776B"/>
    <w:rsid w:val="009F7E0A"/>
    <w:rsid w:val="00A0066B"/>
    <w:rsid w:val="00A03CBC"/>
    <w:rsid w:val="00A05546"/>
    <w:rsid w:val="00A05D4F"/>
    <w:rsid w:val="00A060DE"/>
    <w:rsid w:val="00A06932"/>
    <w:rsid w:val="00A070EE"/>
    <w:rsid w:val="00A10D5E"/>
    <w:rsid w:val="00A1173E"/>
    <w:rsid w:val="00A120BC"/>
    <w:rsid w:val="00A12BD6"/>
    <w:rsid w:val="00A1321C"/>
    <w:rsid w:val="00A13F3D"/>
    <w:rsid w:val="00A14AF9"/>
    <w:rsid w:val="00A16151"/>
    <w:rsid w:val="00A1768F"/>
    <w:rsid w:val="00A21D31"/>
    <w:rsid w:val="00A22EE5"/>
    <w:rsid w:val="00A25255"/>
    <w:rsid w:val="00A307A3"/>
    <w:rsid w:val="00A31630"/>
    <w:rsid w:val="00A317D1"/>
    <w:rsid w:val="00A3385F"/>
    <w:rsid w:val="00A338A8"/>
    <w:rsid w:val="00A3394B"/>
    <w:rsid w:val="00A341B6"/>
    <w:rsid w:val="00A35B6D"/>
    <w:rsid w:val="00A36561"/>
    <w:rsid w:val="00A40079"/>
    <w:rsid w:val="00A40370"/>
    <w:rsid w:val="00A406BB"/>
    <w:rsid w:val="00A40AB6"/>
    <w:rsid w:val="00A418D4"/>
    <w:rsid w:val="00A42326"/>
    <w:rsid w:val="00A42A64"/>
    <w:rsid w:val="00A43B09"/>
    <w:rsid w:val="00A4468D"/>
    <w:rsid w:val="00A448A7"/>
    <w:rsid w:val="00A456B4"/>
    <w:rsid w:val="00A45B11"/>
    <w:rsid w:val="00A47751"/>
    <w:rsid w:val="00A50195"/>
    <w:rsid w:val="00A50B1F"/>
    <w:rsid w:val="00A51533"/>
    <w:rsid w:val="00A51D67"/>
    <w:rsid w:val="00A5349E"/>
    <w:rsid w:val="00A53669"/>
    <w:rsid w:val="00A557FB"/>
    <w:rsid w:val="00A55B9D"/>
    <w:rsid w:val="00A56EB5"/>
    <w:rsid w:val="00A57D0C"/>
    <w:rsid w:val="00A57F53"/>
    <w:rsid w:val="00A60D9B"/>
    <w:rsid w:val="00A61476"/>
    <w:rsid w:val="00A6148B"/>
    <w:rsid w:val="00A620F8"/>
    <w:rsid w:val="00A62EFA"/>
    <w:rsid w:val="00A64ADA"/>
    <w:rsid w:val="00A64E25"/>
    <w:rsid w:val="00A65065"/>
    <w:rsid w:val="00A65B6B"/>
    <w:rsid w:val="00A662F2"/>
    <w:rsid w:val="00A663B7"/>
    <w:rsid w:val="00A66C80"/>
    <w:rsid w:val="00A6758C"/>
    <w:rsid w:val="00A67DA0"/>
    <w:rsid w:val="00A67E12"/>
    <w:rsid w:val="00A70E33"/>
    <w:rsid w:val="00A70FB2"/>
    <w:rsid w:val="00A719C2"/>
    <w:rsid w:val="00A74898"/>
    <w:rsid w:val="00A74FE4"/>
    <w:rsid w:val="00A76C78"/>
    <w:rsid w:val="00A7756C"/>
    <w:rsid w:val="00A81349"/>
    <w:rsid w:val="00A81706"/>
    <w:rsid w:val="00A82EFF"/>
    <w:rsid w:val="00A831E0"/>
    <w:rsid w:val="00A86492"/>
    <w:rsid w:val="00A875EA"/>
    <w:rsid w:val="00A9338E"/>
    <w:rsid w:val="00A945B8"/>
    <w:rsid w:val="00A9473C"/>
    <w:rsid w:val="00A94ED6"/>
    <w:rsid w:val="00A96B54"/>
    <w:rsid w:val="00A97386"/>
    <w:rsid w:val="00A974A4"/>
    <w:rsid w:val="00AA094F"/>
    <w:rsid w:val="00AA1032"/>
    <w:rsid w:val="00AA1B78"/>
    <w:rsid w:val="00AA4953"/>
    <w:rsid w:val="00AA6018"/>
    <w:rsid w:val="00AB0571"/>
    <w:rsid w:val="00AB14EA"/>
    <w:rsid w:val="00AB24B4"/>
    <w:rsid w:val="00AB24D8"/>
    <w:rsid w:val="00AB37F3"/>
    <w:rsid w:val="00AB3900"/>
    <w:rsid w:val="00AB3FE2"/>
    <w:rsid w:val="00AB49CC"/>
    <w:rsid w:val="00AB4CA4"/>
    <w:rsid w:val="00AB71C3"/>
    <w:rsid w:val="00AB79C3"/>
    <w:rsid w:val="00AC0C9A"/>
    <w:rsid w:val="00AC11DB"/>
    <w:rsid w:val="00AC30DA"/>
    <w:rsid w:val="00AC3764"/>
    <w:rsid w:val="00AC545C"/>
    <w:rsid w:val="00AC58FB"/>
    <w:rsid w:val="00AC5C6D"/>
    <w:rsid w:val="00AC661A"/>
    <w:rsid w:val="00AC6A7F"/>
    <w:rsid w:val="00AC770D"/>
    <w:rsid w:val="00AD0050"/>
    <w:rsid w:val="00AD00CB"/>
    <w:rsid w:val="00AD08BD"/>
    <w:rsid w:val="00AD0B7B"/>
    <w:rsid w:val="00AD380C"/>
    <w:rsid w:val="00AD4C00"/>
    <w:rsid w:val="00AD4CD8"/>
    <w:rsid w:val="00AD536A"/>
    <w:rsid w:val="00AD62FD"/>
    <w:rsid w:val="00AD6B81"/>
    <w:rsid w:val="00AD7421"/>
    <w:rsid w:val="00AD7AE7"/>
    <w:rsid w:val="00AE08A4"/>
    <w:rsid w:val="00AE0DC1"/>
    <w:rsid w:val="00AE0F45"/>
    <w:rsid w:val="00AE147B"/>
    <w:rsid w:val="00AE14A2"/>
    <w:rsid w:val="00AE1D30"/>
    <w:rsid w:val="00AE1EF2"/>
    <w:rsid w:val="00AE2FE1"/>
    <w:rsid w:val="00AE3CE6"/>
    <w:rsid w:val="00AE4531"/>
    <w:rsid w:val="00AE543B"/>
    <w:rsid w:val="00AE55CE"/>
    <w:rsid w:val="00AE5C2E"/>
    <w:rsid w:val="00AE6574"/>
    <w:rsid w:val="00AE681B"/>
    <w:rsid w:val="00AE6B6F"/>
    <w:rsid w:val="00AE6D49"/>
    <w:rsid w:val="00AE70E2"/>
    <w:rsid w:val="00AE7F7A"/>
    <w:rsid w:val="00AF0189"/>
    <w:rsid w:val="00AF037A"/>
    <w:rsid w:val="00AF09DB"/>
    <w:rsid w:val="00AF0B92"/>
    <w:rsid w:val="00AF2004"/>
    <w:rsid w:val="00AF275F"/>
    <w:rsid w:val="00AF368D"/>
    <w:rsid w:val="00AF45B2"/>
    <w:rsid w:val="00AF4796"/>
    <w:rsid w:val="00AF48A8"/>
    <w:rsid w:val="00AF59B6"/>
    <w:rsid w:val="00B00A00"/>
    <w:rsid w:val="00B00E41"/>
    <w:rsid w:val="00B00F52"/>
    <w:rsid w:val="00B01122"/>
    <w:rsid w:val="00B01AD6"/>
    <w:rsid w:val="00B02EEB"/>
    <w:rsid w:val="00B05BDF"/>
    <w:rsid w:val="00B06650"/>
    <w:rsid w:val="00B07451"/>
    <w:rsid w:val="00B101D6"/>
    <w:rsid w:val="00B107D7"/>
    <w:rsid w:val="00B12AF0"/>
    <w:rsid w:val="00B13C97"/>
    <w:rsid w:val="00B1545C"/>
    <w:rsid w:val="00B154C3"/>
    <w:rsid w:val="00B154EE"/>
    <w:rsid w:val="00B15E34"/>
    <w:rsid w:val="00B15FF9"/>
    <w:rsid w:val="00B1721F"/>
    <w:rsid w:val="00B173A2"/>
    <w:rsid w:val="00B1753A"/>
    <w:rsid w:val="00B20431"/>
    <w:rsid w:val="00B204C9"/>
    <w:rsid w:val="00B21F68"/>
    <w:rsid w:val="00B22DA5"/>
    <w:rsid w:val="00B2303E"/>
    <w:rsid w:val="00B2306B"/>
    <w:rsid w:val="00B23169"/>
    <w:rsid w:val="00B23B49"/>
    <w:rsid w:val="00B24DAA"/>
    <w:rsid w:val="00B26B10"/>
    <w:rsid w:val="00B27A01"/>
    <w:rsid w:val="00B27C64"/>
    <w:rsid w:val="00B31DEA"/>
    <w:rsid w:val="00B34113"/>
    <w:rsid w:val="00B3513F"/>
    <w:rsid w:val="00B355B7"/>
    <w:rsid w:val="00B35939"/>
    <w:rsid w:val="00B35B6E"/>
    <w:rsid w:val="00B400D3"/>
    <w:rsid w:val="00B402B4"/>
    <w:rsid w:val="00B4167A"/>
    <w:rsid w:val="00B41A75"/>
    <w:rsid w:val="00B427CE"/>
    <w:rsid w:val="00B429BE"/>
    <w:rsid w:val="00B443C3"/>
    <w:rsid w:val="00B4488B"/>
    <w:rsid w:val="00B45237"/>
    <w:rsid w:val="00B4575B"/>
    <w:rsid w:val="00B466F1"/>
    <w:rsid w:val="00B46842"/>
    <w:rsid w:val="00B47C83"/>
    <w:rsid w:val="00B5024B"/>
    <w:rsid w:val="00B50E20"/>
    <w:rsid w:val="00B51AB1"/>
    <w:rsid w:val="00B532D7"/>
    <w:rsid w:val="00B533E1"/>
    <w:rsid w:val="00B53560"/>
    <w:rsid w:val="00B53FEA"/>
    <w:rsid w:val="00B5556B"/>
    <w:rsid w:val="00B55711"/>
    <w:rsid w:val="00B559F2"/>
    <w:rsid w:val="00B55F54"/>
    <w:rsid w:val="00B569F3"/>
    <w:rsid w:val="00B56C39"/>
    <w:rsid w:val="00B56EB9"/>
    <w:rsid w:val="00B5783E"/>
    <w:rsid w:val="00B60028"/>
    <w:rsid w:val="00B61FF4"/>
    <w:rsid w:val="00B62584"/>
    <w:rsid w:val="00B63161"/>
    <w:rsid w:val="00B636DB"/>
    <w:rsid w:val="00B637B1"/>
    <w:rsid w:val="00B63864"/>
    <w:rsid w:val="00B64CA0"/>
    <w:rsid w:val="00B6513D"/>
    <w:rsid w:val="00B66473"/>
    <w:rsid w:val="00B67634"/>
    <w:rsid w:val="00B70208"/>
    <w:rsid w:val="00B72B6C"/>
    <w:rsid w:val="00B73D9B"/>
    <w:rsid w:val="00B74075"/>
    <w:rsid w:val="00B74A43"/>
    <w:rsid w:val="00B74AC2"/>
    <w:rsid w:val="00B74AE7"/>
    <w:rsid w:val="00B74BDB"/>
    <w:rsid w:val="00B7530D"/>
    <w:rsid w:val="00B75A4D"/>
    <w:rsid w:val="00B75CF0"/>
    <w:rsid w:val="00B76454"/>
    <w:rsid w:val="00B76895"/>
    <w:rsid w:val="00B76C35"/>
    <w:rsid w:val="00B77A2D"/>
    <w:rsid w:val="00B80834"/>
    <w:rsid w:val="00B816C6"/>
    <w:rsid w:val="00B82F15"/>
    <w:rsid w:val="00B82F6E"/>
    <w:rsid w:val="00B834C5"/>
    <w:rsid w:val="00B8457B"/>
    <w:rsid w:val="00B855FA"/>
    <w:rsid w:val="00B859EC"/>
    <w:rsid w:val="00B85C96"/>
    <w:rsid w:val="00B8669D"/>
    <w:rsid w:val="00B86AD8"/>
    <w:rsid w:val="00B86E82"/>
    <w:rsid w:val="00B8704B"/>
    <w:rsid w:val="00B871AE"/>
    <w:rsid w:val="00B87E0D"/>
    <w:rsid w:val="00B90332"/>
    <w:rsid w:val="00B90E69"/>
    <w:rsid w:val="00B90F37"/>
    <w:rsid w:val="00B91FE2"/>
    <w:rsid w:val="00B930B9"/>
    <w:rsid w:val="00B9488D"/>
    <w:rsid w:val="00B94D94"/>
    <w:rsid w:val="00B9549F"/>
    <w:rsid w:val="00B96EBF"/>
    <w:rsid w:val="00B9790C"/>
    <w:rsid w:val="00BA2839"/>
    <w:rsid w:val="00BA42FB"/>
    <w:rsid w:val="00BA432B"/>
    <w:rsid w:val="00BA6037"/>
    <w:rsid w:val="00BA7152"/>
    <w:rsid w:val="00BA74FC"/>
    <w:rsid w:val="00BA7764"/>
    <w:rsid w:val="00BA7C41"/>
    <w:rsid w:val="00BB05EA"/>
    <w:rsid w:val="00BB1E4C"/>
    <w:rsid w:val="00BB4B57"/>
    <w:rsid w:val="00BB558B"/>
    <w:rsid w:val="00BB5B7E"/>
    <w:rsid w:val="00BB6003"/>
    <w:rsid w:val="00BB7BCB"/>
    <w:rsid w:val="00BC1380"/>
    <w:rsid w:val="00BC4351"/>
    <w:rsid w:val="00BC57DE"/>
    <w:rsid w:val="00BC5CE4"/>
    <w:rsid w:val="00BC7458"/>
    <w:rsid w:val="00BC798C"/>
    <w:rsid w:val="00BC7A9D"/>
    <w:rsid w:val="00BD01D5"/>
    <w:rsid w:val="00BD0E65"/>
    <w:rsid w:val="00BD0F4E"/>
    <w:rsid w:val="00BD11A8"/>
    <w:rsid w:val="00BD19CA"/>
    <w:rsid w:val="00BD20C2"/>
    <w:rsid w:val="00BD2250"/>
    <w:rsid w:val="00BD3AAB"/>
    <w:rsid w:val="00BD498F"/>
    <w:rsid w:val="00BD6606"/>
    <w:rsid w:val="00BD6ED1"/>
    <w:rsid w:val="00BE019E"/>
    <w:rsid w:val="00BE0804"/>
    <w:rsid w:val="00BE2C63"/>
    <w:rsid w:val="00BE2D1E"/>
    <w:rsid w:val="00BE2FC2"/>
    <w:rsid w:val="00BE36CC"/>
    <w:rsid w:val="00BE554F"/>
    <w:rsid w:val="00BE67D5"/>
    <w:rsid w:val="00BE7392"/>
    <w:rsid w:val="00BE77A2"/>
    <w:rsid w:val="00BF02A5"/>
    <w:rsid w:val="00BF0EC3"/>
    <w:rsid w:val="00BF18B8"/>
    <w:rsid w:val="00BF1E5A"/>
    <w:rsid w:val="00BF24D4"/>
    <w:rsid w:val="00BF4B19"/>
    <w:rsid w:val="00BF5B50"/>
    <w:rsid w:val="00BF6833"/>
    <w:rsid w:val="00C0032A"/>
    <w:rsid w:val="00C005F6"/>
    <w:rsid w:val="00C0114B"/>
    <w:rsid w:val="00C0126F"/>
    <w:rsid w:val="00C02135"/>
    <w:rsid w:val="00C02486"/>
    <w:rsid w:val="00C02EBA"/>
    <w:rsid w:val="00C0324F"/>
    <w:rsid w:val="00C03559"/>
    <w:rsid w:val="00C0453C"/>
    <w:rsid w:val="00C04C6C"/>
    <w:rsid w:val="00C04D79"/>
    <w:rsid w:val="00C05C0A"/>
    <w:rsid w:val="00C06487"/>
    <w:rsid w:val="00C06B39"/>
    <w:rsid w:val="00C101DB"/>
    <w:rsid w:val="00C102CE"/>
    <w:rsid w:val="00C10705"/>
    <w:rsid w:val="00C10E4F"/>
    <w:rsid w:val="00C12C27"/>
    <w:rsid w:val="00C15278"/>
    <w:rsid w:val="00C164E3"/>
    <w:rsid w:val="00C16B39"/>
    <w:rsid w:val="00C175A0"/>
    <w:rsid w:val="00C178D0"/>
    <w:rsid w:val="00C17F13"/>
    <w:rsid w:val="00C2009F"/>
    <w:rsid w:val="00C20861"/>
    <w:rsid w:val="00C20FB1"/>
    <w:rsid w:val="00C21BC3"/>
    <w:rsid w:val="00C2215D"/>
    <w:rsid w:val="00C23FC5"/>
    <w:rsid w:val="00C25408"/>
    <w:rsid w:val="00C258E3"/>
    <w:rsid w:val="00C273C7"/>
    <w:rsid w:val="00C27CE6"/>
    <w:rsid w:val="00C30336"/>
    <w:rsid w:val="00C304D2"/>
    <w:rsid w:val="00C309BF"/>
    <w:rsid w:val="00C31410"/>
    <w:rsid w:val="00C34E09"/>
    <w:rsid w:val="00C35563"/>
    <w:rsid w:val="00C40178"/>
    <w:rsid w:val="00C41658"/>
    <w:rsid w:val="00C416A5"/>
    <w:rsid w:val="00C4270B"/>
    <w:rsid w:val="00C434D1"/>
    <w:rsid w:val="00C44495"/>
    <w:rsid w:val="00C44B22"/>
    <w:rsid w:val="00C44CB9"/>
    <w:rsid w:val="00C4559F"/>
    <w:rsid w:val="00C4598E"/>
    <w:rsid w:val="00C45E70"/>
    <w:rsid w:val="00C46493"/>
    <w:rsid w:val="00C47906"/>
    <w:rsid w:val="00C51380"/>
    <w:rsid w:val="00C51405"/>
    <w:rsid w:val="00C51738"/>
    <w:rsid w:val="00C51EE3"/>
    <w:rsid w:val="00C521FD"/>
    <w:rsid w:val="00C5314A"/>
    <w:rsid w:val="00C5335C"/>
    <w:rsid w:val="00C53F9D"/>
    <w:rsid w:val="00C541AB"/>
    <w:rsid w:val="00C5433A"/>
    <w:rsid w:val="00C54D8C"/>
    <w:rsid w:val="00C54DF3"/>
    <w:rsid w:val="00C550C5"/>
    <w:rsid w:val="00C55721"/>
    <w:rsid w:val="00C57FB7"/>
    <w:rsid w:val="00C603EC"/>
    <w:rsid w:val="00C60698"/>
    <w:rsid w:val="00C609C5"/>
    <w:rsid w:val="00C60CBA"/>
    <w:rsid w:val="00C60D11"/>
    <w:rsid w:val="00C61538"/>
    <w:rsid w:val="00C61B04"/>
    <w:rsid w:val="00C6328F"/>
    <w:rsid w:val="00C636E0"/>
    <w:rsid w:val="00C64145"/>
    <w:rsid w:val="00C641B7"/>
    <w:rsid w:val="00C650BA"/>
    <w:rsid w:val="00C6517A"/>
    <w:rsid w:val="00C67272"/>
    <w:rsid w:val="00C67567"/>
    <w:rsid w:val="00C70139"/>
    <w:rsid w:val="00C710BE"/>
    <w:rsid w:val="00C7115D"/>
    <w:rsid w:val="00C715F1"/>
    <w:rsid w:val="00C72479"/>
    <w:rsid w:val="00C72AE8"/>
    <w:rsid w:val="00C73EEE"/>
    <w:rsid w:val="00C74DF0"/>
    <w:rsid w:val="00C750BE"/>
    <w:rsid w:val="00C75335"/>
    <w:rsid w:val="00C75E59"/>
    <w:rsid w:val="00C75F98"/>
    <w:rsid w:val="00C76174"/>
    <w:rsid w:val="00C762BF"/>
    <w:rsid w:val="00C7658F"/>
    <w:rsid w:val="00C765AE"/>
    <w:rsid w:val="00C77819"/>
    <w:rsid w:val="00C77F3A"/>
    <w:rsid w:val="00C8109D"/>
    <w:rsid w:val="00C82C99"/>
    <w:rsid w:val="00C83921"/>
    <w:rsid w:val="00C83D71"/>
    <w:rsid w:val="00C83E41"/>
    <w:rsid w:val="00C868C7"/>
    <w:rsid w:val="00C86E78"/>
    <w:rsid w:val="00C90180"/>
    <w:rsid w:val="00C90E51"/>
    <w:rsid w:val="00C9147C"/>
    <w:rsid w:val="00C92106"/>
    <w:rsid w:val="00C92409"/>
    <w:rsid w:val="00C9370A"/>
    <w:rsid w:val="00C95A32"/>
    <w:rsid w:val="00C9652F"/>
    <w:rsid w:val="00C969C1"/>
    <w:rsid w:val="00C96B6B"/>
    <w:rsid w:val="00C97766"/>
    <w:rsid w:val="00C97AFF"/>
    <w:rsid w:val="00CA0C89"/>
    <w:rsid w:val="00CA1AEE"/>
    <w:rsid w:val="00CA3258"/>
    <w:rsid w:val="00CA3AA1"/>
    <w:rsid w:val="00CA3FBA"/>
    <w:rsid w:val="00CA407F"/>
    <w:rsid w:val="00CA496D"/>
    <w:rsid w:val="00CA612E"/>
    <w:rsid w:val="00CA67C3"/>
    <w:rsid w:val="00CA6C3F"/>
    <w:rsid w:val="00CA7ECE"/>
    <w:rsid w:val="00CB0021"/>
    <w:rsid w:val="00CB0960"/>
    <w:rsid w:val="00CB098B"/>
    <w:rsid w:val="00CB1BF9"/>
    <w:rsid w:val="00CB297F"/>
    <w:rsid w:val="00CB3854"/>
    <w:rsid w:val="00CB3928"/>
    <w:rsid w:val="00CB513F"/>
    <w:rsid w:val="00CB5663"/>
    <w:rsid w:val="00CB59C4"/>
    <w:rsid w:val="00CB65DD"/>
    <w:rsid w:val="00CC25C0"/>
    <w:rsid w:val="00CC2BC2"/>
    <w:rsid w:val="00CC3197"/>
    <w:rsid w:val="00CC47E7"/>
    <w:rsid w:val="00CC625A"/>
    <w:rsid w:val="00CC7AEC"/>
    <w:rsid w:val="00CD0943"/>
    <w:rsid w:val="00CD2C91"/>
    <w:rsid w:val="00CD34D8"/>
    <w:rsid w:val="00CD4168"/>
    <w:rsid w:val="00CD42F2"/>
    <w:rsid w:val="00CD4C79"/>
    <w:rsid w:val="00CD522B"/>
    <w:rsid w:val="00CD56AD"/>
    <w:rsid w:val="00CD719E"/>
    <w:rsid w:val="00CE2318"/>
    <w:rsid w:val="00CE2818"/>
    <w:rsid w:val="00CE2F04"/>
    <w:rsid w:val="00CE31C0"/>
    <w:rsid w:val="00CE42A6"/>
    <w:rsid w:val="00CE602E"/>
    <w:rsid w:val="00CE6D79"/>
    <w:rsid w:val="00CF07E4"/>
    <w:rsid w:val="00CF1DDD"/>
    <w:rsid w:val="00CF3895"/>
    <w:rsid w:val="00CF4065"/>
    <w:rsid w:val="00CF6D58"/>
    <w:rsid w:val="00D006C1"/>
    <w:rsid w:val="00D00AF2"/>
    <w:rsid w:val="00D03570"/>
    <w:rsid w:val="00D03BDE"/>
    <w:rsid w:val="00D0419E"/>
    <w:rsid w:val="00D04F7E"/>
    <w:rsid w:val="00D05521"/>
    <w:rsid w:val="00D060A4"/>
    <w:rsid w:val="00D078A9"/>
    <w:rsid w:val="00D07B87"/>
    <w:rsid w:val="00D10153"/>
    <w:rsid w:val="00D11215"/>
    <w:rsid w:val="00D113BB"/>
    <w:rsid w:val="00D11E89"/>
    <w:rsid w:val="00D11F81"/>
    <w:rsid w:val="00D12B28"/>
    <w:rsid w:val="00D13F4D"/>
    <w:rsid w:val="00D14AE6"/>
    <w:rsid w:val="00D14BA5"/>
    <w:rsid w:val="00D15629"/>
    <w:rsid w:val="00D16643"/>
    <w:rsid w:val="00D1761D"/>
    <w:rsid w:val="00D17A70"/>
    <w:rsid w:val="00D17A85"/>
    <w:rsid w:val="00D17D5F"/>
    <w:rsid w:val="00D2053C"/>
    <w:rsid w:val="00D20810"/>
    <w:rsid w:val="00D2144B"/>
    <w:rsid w:val="00D21A44"/>
    <w:rsid w:val="00D2225E"/>
    <w:rsid w:val="00D22D4C"/>
    <w:rsid w:val="00D2320F"/>
    <w:rsid w:val="00D23612"/>
    <w:rsid w:val="00D237B7"/>
    <w:rsid w:val="00D2462B"/>
    <w:rsid w:val="00D24A66"/>
    <w:rsid w:val="00D253A0"/>
    <w:rsid w:val="00D25EFF"/>
    <w:rsid w:val="00D267EF"/>
    <w:rsid w:val="00D30C79"/>
    <w:rsid w:val="00D319E4"/>
    <w:rsid w:val="00D32887"/>
    <w:rsid w:val="00D32D78"/>
    <w:rsid w:val="00D34202"/>
    <w:rsid w:val="00D3556E"/>
    <w:rsid w:val="00D36021"/>
    <w:rsid w:val="00D3630E"/>
    <w:rsid w:val="00D37E9F"/>
    <w:rsid w:val="00D405D4"/>
    <w:rsid w:val="00D40821"/>
    <w:rsid w:val="00D41104"/>
    <w:rsid w:val="00D4159E"/>
    <w:rsid w:val="00D428BB"/>
    <w:rsid w:val="00D432BC"/>
    <w:rsid w:val="00D43ED1"/>
    <w:rsid w:val="00D446EE"/>
    <w:rsid w:val="00D44D5B"/>
    <w:rsid w:val="00D465B3"/>
    <w:rsid w:val="00D47DCC"/>
    <w:rsid w:val="00D50CEF"/>
    <w:rsid w:val="00D50FAF"/>
    <w:rsid w:val="00D520C7"/>
    <w:rsid w:val="00D52547"/>
    <w:rsid w:val="00D53631"/>
    <w:rsid w:val="00D56528"/>
    <w:rsid w:val="00D56BB4"/>
    <w:rsid w:val="00D60132"/>
    <w:rsid w:val="00D60B08"/>
    <w:rsid w:val="00D60E0B"/>
    <w:rsid w:val="00D60F99"/>
    <w:rsid w:val="00D610B8"/>
    <w:rsid w:val="00D61441"/>
    <w:rsid w:val="00D62954"/>
    <w:rsid w:val="00D6378D"/>
    <w:rsid w:val="00D640C8"/>
    <w:rsid w:val="00D64EFA"/>
    <w:rsid w:val="00D65515"/>
    <w:rsid w:val="00D65F6B"/>
    <w:rsid w:val="00D67C18"/>
    <w:rsid w:val="00D72572"/>
    <w:rsid w:val="00D7365B"/>
    <w:rsid w:val="00D74A0F"/>
    <w:rsid w:val="00D755F9"/>
    <w:rsid w:val="00D76ECF"/>
    <w:rsid w:val="00D80050"/>
    <w:rsid w:val="00D81A03"/>
    <w:rsid w:val="00D81DBD"/>
    <w:rsid w:val="00D82762"/>
    <w:rsid w:val="00D83A30"/>
    <w:rsid w:val="00D843A8"/>
    <w:rsid w:val="00D8445D"/>
    <w:rsid w:val="00D84592"/>
    <w:rsid w:val="00D849B0"/>
    <w:rsid w:val="00D86292"/>
    <w:rsid w:val="00D870CD"/>
    <w:rsid w:val="00D87E4C"/>
    <w:rsid w:val="00D90D7E"/>
    <w:rsid w:val="00D91032"/>
    <w:rsid w:val="00D91986"/>
    <w:rsid w:val="00D91B2F"/>
    <w:rsid w:val="00D9239F"/>
    <w:rsid w:val="00D92E1B"/>
    <w:rsid w:val="00D93A51"/>
    <w:rsid w:val="00D961A8"/>
    <w:rsid w:val="00D96A14"/>
    <w:rsid w:val="00D96AC6"/>
    <w:rsid w:val="00D975E5"/>
    <w:rsid w:val="00D97E44"/>
    <w:rsid w:val="00DA1481"/>
    <w:rsid w:val="00DA1B93"/>
    <w:rsid w:val="00DA21B5"/>
    <w:rsid w:val="00DA45B8"/>
    <w:rsid w:val="00DA4C0F"/>
    <w:rsid w:val="00DA66D9"/>
    <w:rsid w:val="00DB0B08"/>
    <w:rsid w:val="00DB1346"/>
    <w:rsid w:val="00DB2BDE"/>
    <w:rsid w:val="00DB3539"/>
    <w:rsid w:val="00DB38AD"/>
    <w:rsid w:val="00DB629A"/>
    <w:rsid w:val="00DB67DD"/>
    <w:rsid w:val="00DC0C94"/>
    <w:rsid w:val="00DC1927"/>
    <w:rsid w:val="00DC3F80"/>
    <w:rsid w:val="00DC477B"/>
    <w:rsid w:val="00DC6C82"/>
    <w:rsid w:val="00DC7577"/>
    <w:rsid w:val="00DD0448"/>
    <w:rsid w:val="00DD068D"/>
    <w:rsid w:val="00DD0B4F"/>
    <w:rsid w:val="00DD0EB0"/>
    <w:rsid w:val="00DD1337"/>
    <w:rsid w:val="00DD1461"/>
    <w:rsid w:val="00DD1705"/>
    <w:rsid w:val="00DD2666"/>
    <w:rsid w:val="00DD5F29"/>
    <w:rsid w:val="00DD618C"/>
    <w:rsid w:val="00DD6577"/>
    <w:rsid w:val="00DE0439"/>
    <w:rsid w:val="00DE08EB"/>
    <w:rsid w:val="00DE1285"/>
    <w:rsid w:val="00DE198C"/>
    <w:rsid w:val="00DE1EAE"/>
    <w:rsid w:val="00DE38E6"/>
    <w:rsid w:val="00DE3A11"/>
    <w:rsid w:val="00DE3E30"/>
    <w:rsid w:val="00DE4F18"/>
    <w:rsid w:val="00DE62E1"/>
    <w:rsid w:val="00DE6E42"/>
    <w:rsid w:val="00DE7241"/>
    <w:rsid w:val="00DE7E75"/>
    <w:rsid w:val="00DF0577"/>
    <w:rsid w:val="00DF1940"/>
    <w:rsid w:val="00DF44E2"/>
    <w:rsid w:val="00DF5B15"/>
    <w:rsid w:val="00DF7906"/>
    <w:rsid w:val="00DF7C7D"/>
    <w:rsid w:val="00E016F1"/>
    <w:rsid w:val="00E01785"/>
    <w:rsid w:val="00E02A0F"/>
    <w:rsid w:val="00E0332E"/>
    <w:rsid w:val="00E03848"/>
    <w:rsid w:val="00E038B6"/>
    <w:rsid w:val="00E03E01"/>
    <w:rsid w:val="00E04901"/>
    <w:rsid w:val="00E05FEC"/>
    <w:rsid w:val="00E06B75"/>
    <w:rsid w:val="00E07315"/>
    <w:rsid w:val="00E0783F"/>
    <w:rsid w:val="00E1025C"/>
    <w:rsid w:val="00E10C2A"/>
    <w:rsid w:val="00E115E9"/>
    <w:rsid w:val="00E117AE"/>
    <w:rsid w:val="00E117DA"/>
    <w:rsid w:val="00E136BA"/>
    <w:rsid w:val="00E13AF5"/>
    <w:rsid w:val="00E13C88"/>
    <w:rsid w:val="00E15140"/>
    <w:rsid w:val="00E15E5A"/>
    <w:rsid w:val="00E200CF"/>
    <w:rsid w:val="00E20BA7"/>
    <w:rsid w:val="00E21B4C"/>
    <w:rsid w:val="00E21F51"/>
    <w:rsid w:val="00E23603"/>
    <w:rsid w:val="00E23F4B"/>
    <w:rsid w:val="00E2456D"/>
    <w:rsid w:val="00E246AF"/>
    <w:rsid w:val="00E270D7"/>
    <w:rsid w:val="00E271EF"/>
    <w:rsid w:val="00E30D34"/>
    <w:rsid w:val="00E324D4"/>
    <w:rsid w:val="00E32843"/>
    <w:rsid w:val="00E34171"/>
    <w:rsid w:val="00E34DCC"/>
    <w:rsid w:val="00E34EE8"/>
    <w:rsid w:val="00E355A1"/>
    <w:rsid w:val="00E356C5"/>
    <w:rsid w:val="00E3583B"/>
    <w:rsid w:val="00E361D5"/>
    <w:rsid w:val="00E3620E"/>
    <w:rsid w:val="00E4352D"/>
    <w:rsid w:val="00E44300"/>
    <w:rsid w:val="00E45D67"/>
    <w:rsid w:val="00E46D32"/>
    <w:rsid w:val="00E47D48"/>
    <w:rsid w:val="00E47FAA"/>
    <w:rsid w:val="00E505A8"/>
    <w:rsid w:val="00E50740"/>
    <w:rsid w:val="00E5153F"/>
    <w:rsid w:val="00E51D25"/>
    <w:rsid w:val="00E53F3D"/>
    <w:rsid w:val="00E54467"/>
    <w:rsid w:val="00E54851"/>
    <w:rsid w:val="00E572A9"/>
    <w:rsid w:val="00E57C17"/>
    <w:rsid w:val="00E604F0"/>
    <w:rsid w:val="00E605A7"/>
    <w:rsid w:val="00E60E9E"/>
    <w:rsid w:val="00E61233"/>
    <w:rsid w:val="00E62F1F"/>
    <w:rsid w:val="00E63597"/>
    <w:rsid w:val="00E644A5"/>
    <w:rsid w:val="00E64BBE"/>
    <w:rsid w:val="00E65DBC"/>
    <w:rsid w:val="00E65F83"/>
    <w:rsid w:val="00E66310"/>
    <w:rsid w:val="00E66A06"/>
    <w:rsid w:val="00E66FAD"/>
    <w:rsid w:val="00E6707B"/>
    <w:rsid w:val="00E67C08"/>
    <w:rsid w:val="00E71A42"/>
    <w:rsid w:val="00E721F3"/>
    <w:rsid w:val="00E73034"/>
    <w:rsid w:val="00E748DA"/>
    <w:rsid w:val="00E74A62"/>
    <w:rsid w:val="00E7511A"/>
    <w:rsid w:val="00E75D26"/>
    <w:rsid w:val="00E7747D"/>
    <w:rsid w:val="00E77C2F"/>
    <w:rsid w:val="00E77D63"/>
    <w:rsid w:val="00E80F5D"/>
    <w:rsid w:val="00E810DE"/>
    <w:rsid w:val="00E816B6"/>
    <w:rsid w:val="00E81D9F"/>
    <w:rsid w:val="00E82260"/>
    <w:rsid w:val="00E8292F"/>
    <w:rsid w:val="00E839F1"/>
    <w:rsid w:val="00E83A67"/>
    <w:rsid w:val="00E86583"/>
    <w:rsid w:val="00E8758D"/>
    <w:rsid w:val="00E879CB"/>
    <w:rsid w:val="00E879F2"/>
    <w:rsid w:val="00E87A53"/>
    <w:rsid w:val="00E915E9"/>
    <w:rsid w:val="00E9309D"/>
    <w:rsid w:val="00E930B2"/>
    <w:rsid w:val="00E93C5B"/>
    <w:rsid w:val="00E94449"/>
    <w:rsid w:val="00E95084"/>
    <w:rsid w:val="00E953E6"/>
    <w:rsid w:val="00E96CA6"/>
    <w:rsid w:val="00E971FC"/>
    <w:rsid w:val="00EA06C1"/>
    <w:rsid w:val="00EA1FF3"/>
    <w:rsid w:val="00EA2551"/>
    <w:rsid w:val="00EA32F7"/>
    <w:rsid w:val="00EA33E8"/>
    <w:rsid w:val="00EA43BF"/>
    <w:rsid w:val="00EA5AD8"/>
    <w:rsid w:val="00EA5E28"/>
    <w:rsid w:val="00EA6484"/>
    <w:rsid w:val="00EA7D05"/>
    <w:rsid w:val="00EB0435"/>
    <w:rsid w:val="00EB0C5B"/>
    <w:rsid w:val="00EB0F1C"/>
    <w:rsid w:val="00EB121F"/>
    <w:rsid w:val="00EB1330"/>
    <w:rsid w:val="00EB29BB"/>
    <w:rsid w:val="00EB34A1"/>
    <w:rsid w:val="00EB48A0"/>
    <w:rsid w:val="00EB61BE"/>
    <w:rsid w:val="00EB68FB"/>
    <w:rsid w:val="00EB6F00"/>
    <w:rsid w:val="00EB7AE1"/>
    <w:rsid w:val="00EC08D2"/>
    <w:rsid w:val="00EC2297"/>
    <w:rsid w:val="00EC3C03"/>
    <w:rsid w:val="00EC3E65"/>
    <w:rsid w:val="00EC51BF"/>
    <w:rsid w:val="00EC62D4"/>
    <w:rsid w:val="00ED0C8E"/>
    <w:rsid w:val="00ED12C7"/>
    <w:rsid w:val="00ED25FD"/>
    <w:rsid w:val="00ED280E"/>
    <w:rsid w:val="00ED2FDE"/>
    <w:rsid w:val="00ED3473"/>
    <w:rsid w:val="00ED3D89"/>
    <w:rsid w:val="00ED3F8D"/>
    <w:rsid w:val="00ED4237"/>
    <w:rsid w:val="00ED43F5"/>
    <w:rsid w:val="00ED45E1"/>
    <w:rsid w:val="00ED53D2"/>
    <w:rsid w:val="00ED568D"/>
    <w:rsid w:val="00ED5D25"/>
    <w:rsid w:val="00ED69A0"/>
    <w:rsid w:val="00EE0E1C"/>
    <w:rsid w:val="00EE230C"/>
    <w:rsid w:val="00EE2676"/>
    <w:rsid w:val="00EE3E4E"/>
    <w:rsid w:val="00EE4BA2"/>
    <w:rsid w:val="00EE50E7"/>
    <w:rsid w:val="00EE50E9"/>
    <w:rsid w:val="00EE7169"/>
    <w:rsid w:val="00EE73AC"/>
    <w:rsid w:val="00EF0FF8"/>
    <w:rsid w:val="00EF1CF0"/>
    <w:rsid w:val="00EF2871"/>
    <w:rsid w:val="00EF452F"/>
    <w:rsid w:val="00EF4BF0"/>
    <w:rsid w:val="00EF54D9"/>
    <w:rsid w:val="00EF7022"/>
    <w:rsid w:val="00EF7BF7"/>
    <w:rsid w:val="00F002AD"/>
    <w:rsid w:val="00F00F60"/>
    <w:rsid w:val="00F02362"/>
    <w:rsid w:val="00F028F2"/>
    <w:rsid w:val="00F04F18"/>
    <w:rsid w:val="00F052AF"/>
    <w:rsid w:val="00F0570B"/>
    <w:rsid w:val="00F06C62"/>
    <w:rsid w:val="00F071C8"/>
    <w:rsid w:val="00F07B9A"/>
    <w:rsid w:val="00F10FD4"/>
    <w:rsid w:val="00F1172F"/>
    <w:rsid w:val="00F11FBC"/>
    <w:rsid w:val="00F1340E"/>
    <w:rsid w:val="00F136FE"/>
    <w:rsid w:val="00F13A86"/>
    <w:rsid w:val="00F16397"/>
    <w:rsid w:val="00F165C5"/>
    <w:rsid w:val="00F16E32"/>
    <w:rsid w:val="00F20A63"/>
    <w:rsid w:val="00F21352"/>
    <w:rsid w:val="00F225BC"/>
    <w:rsid w:val="00F24561"/>
    <w:rsid w:val="00F25498"/>
    <w:rsid w:val="00F27420"/>
    <w:rsid w:val="00F31B8A"/>
    <w:rsid w:val="00F32CFE"/>
    <w:rsid w:val="00F32FE2"/>
    <w:rsid w:val="00F33B74"/>
    <w:rsid w:val="00F34786"/>
    <w:rsid w:val="00F354FD"/>
    <w:rsid w:val="00F36C23"/>
    <w:rsid w:val="00F4064B"/>
    <w:rsid w:val="00F40EF3"/>
    <w:rsid w:val="00F411A5"/>
    <w:rsid w:val="00F447C5"/>
    <w:rsid w:val="00F45165"/>
    <w:rsid w:val="00F45A25"/>
    <w:rsid w:val="00F46029"/>
    <w:rsid w:val="00F47654"/>
    <w:rsid w:val="00F504FC"/>
    <w:rsid w:val="00F50C47"/>
    <w:rsid w:val="00F51EA1"/>
    <w:rsid w:val="00F52990"/>
    <w:rsid w:val="00F52D35"/>
    <w:rsid w:val="00F52F98"/>
    <w:rsid w:val="00F53540"/>
    <w:rsid w:val="00F54507"/>
    <w:rsid w:val="00F54F7A"/>
    <w:rsid w:val="00F5524D"/>
    <w:rsid w:val="00F56408"/>
    <w:rsid w:val="00F5693F"/>
    <w:rsid w:val="00F57008"/>
    <w:rsid w:val="00F5748B"/>
    <w:rsid w:val="00F6036C"/>
    <w:rsid w:val="00F63028"/>
    <w:rsid w:val="00F632FE"/>
    <w:rsid w:val="00F6333C"/>
    <w:rsid w:val="00F64118"/>
    <w:rsid w:val="00F64649"/>
    <w:rsid w:val="00F65DA0"/>
    <w:rsid w:val="00F662C7"/>
    <w:rsid w:val="00F663B6"/>
    <w:rsid w:val="00F7002E"/>
    <w:rsid w:val="00F7090C"/>
    <w:rsid w:val="00F710BD"/>
    <w:rsid w:val="00F71C49"/>
    <w:rsid w:val="00F72A84"/>
    <w:rsid w:val="00F742E6"/>
    <w:rsid w:val="00F744CA"/>
    <w:rsid w:val="00F74654"/>
    <w:rsid w:val="00F74863"/>
    <w:rsid w:val="00F74DCB"/>
    <w:rsid w:val="00F80290"/>
    <w:rsid w:val="00F8119B"/>
    <w:rsid w:val="00F81C45"/>
    <w:rsid w:val="00F830DD"/>
    <w:rsid w:val="00F85B2C"/>
    <w:rsid w:val="00F87720"/>
    <w:rsid w:val="00F92A06"/>
    <w:rsid w:val="00F92A94"/>
    <w:rsid w:val="00F933E6"/>
    <w:rsid w:val="00F93700"/>
    <w:rsid w:val="00F93E29"/>
    <w:rsid w:val="00F9405A"/>
    <w:rsid w:val="00F941EC"/>
    <w:rsid w:val="00F94A27"/>
    <w:rsid w:val="00F950B0"/>
    <w:rsid w:val="00F95405"/>
    <w:rsid w:val="00F96A78"/>
    <w:rsid w:val="00F97282"/>
    <w:rsid w:val="00F974E0"/>
    <w:rsid w:val="00FA0555"/>
    <w:rsid w:val="00FA0892"/>
    <w:rsid w:val="00FA1641"/>
    <w:rsid w:val="00FA1ADD"/>
    <w:rsid w:val="00FA1DF2"/>
    <w:rsid w:val="00FA2440"/>
    <w:rsid w:val="00FA24A0"/>
    <w:rsid w:val="00FA277B"/>
    <w:rsid w:val="00FA2ACE"/>
    <w:rsid w:val="00FA2BFF"/>
    <w:rsid w:val="00FA2C77"/>
    <w:rsid w:val="00FA3A2D"/>
    <w:rsid w:val="00FA3A6B"/>
    <w:rsid w:val="00FA4867"/>
    <w:rsid w:val="00FA52A1"/>
    <w:rsid w:val="00FA58F2"/>
    <w:rsid w:val="00FA659A"/>
    <w:rsid w:val="00FA7405"/>
    <w:rsid w:val="00FB0C79"/>
    <w:rsid w:val="00FB0D7F"/>
    <w:rsid w:val="00FB243D"/>
    <w:rsid w:val="00FB346D"/>
    <w:rsid w:val="00FB4BD3"/>
    <w:rsid w:val="00FB7700"/>
    <w:rsid w:val="00FB7D5A"/>
    <w:rsid w:val="00FC07F8"/>
    <w:rsid w:val="00FC0C8B"/>
    <w:rsid w:val="00FC2F90"/>
    <w:rsid w:val="00FC3196"/>
    <w:rsid w:val="00FC3833"/>
    <w:rsid w:val="00FC3895"/>
    <w:rsid w:val="00FC3F6E"/>
    <w:rsid w:val="00FC4639"/>
    <w:rsid w:val="00FC61B9"/>
    <w:rsid w:val="00FC63D9"/>
    <w:rsid w:val="00FC6FAB"/>
    <w:rsid w:val="00FC70C1"/>
    <w:rsid w:val="00FC77B1"/>
    <w:rsid w:val="00FC77F2"/>
    <w:rsid w:val="00FD3076"/>
    <w:rsid w:val="00FD3184"/>
    <w:rsid w:val="00FD5766"/>
    <w:rsid w:val="00FD7675"/>
    <w:rsid w:val="00FE0EDB"/>
    <w:rsid w:val="00FE155C"/>
    <w:rsid w:val="00FE2888"/>
    <w:rsid w:val="00FE2AD7"/>
    <w:rsid w:val="00FE34FC"/>
    <w:rsid w:val="00FE35BA"/>
    <w:rsid w:val="00FE360A"/>
    <w:rsid w:val="00FE3939"/>
    <w:rsid w:val="00FE5F4C"/>
    <w:rsid w:val="00FE6535"/>
    <w:rsid w:val="00FE6938"/>
    <w:rsid w:val="00FE79F9"/>
    <w:rsid w:val="00FF0D08"/>
    <w:rsid w:val="00FF1C90"/>
    <w:rsid w:val="00FF1DE2"/>
    <w:rsid w:val="00FF2625"/>
    <w:rsid w:val="00FF2932"/>
    <w:rsid w:val="00FF3518"/>
    <w:rsid w:val="00FF3C32"/>
    <w:rsid w:val="00FF4BDA"/>
    <w:rsid w:val="00FF4CD3"/>
    <w:rsid w:val="00FF6103"/>
    <w:rsid w:val="00FF66C1"/>
    <w:rsid w:val="00FF67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69218F"/>
    <w:pPr>
      <w:spacing w:after="200" w:line="276" w:lineRule="auto"/>
    </w:pPr>
    <w:rPr>
      <w:rFonts w:asciiTheme="minorHAnsi" w:eastAsiaTheme="minorHAnsi" w:hAnsiTheme="minorHAnsi" w:cstheme="minorBidi"/>
      <w:kern w:val="0"/>
      <w:sz w:val="22"/>
      <w:lang w:eastAsia="en-US"/>
    </w:rPr>
  </w:style>
  <w:style w:type="paragraph" w:styleId="Heading1">
    <w:name w:val="heading 1"/>
    <w:aliases w:val="h1"/>
    <w:basedOn w:val="Normal"/>
    <w:next w:val="Normal"/>
    <w:link w:val="Heading1Char"/>
    <w:uiPriority w:val="99"/>
    <w:qFormat/>
    <w:rsid w:val="00AE08A4"/>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AE08A4"/>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AE08A4"/>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AE08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9"/>
    <w:qFormat/>
    <w:rsid w:val="00AE08A4"/>
    <w:pPr>
      <w:pBdr>
        <w:bottom w:val="none" w:sz="0" w:space="0" w:color="auto"/>
      </w:pBdr>
      <w:spacing w:before="240" w:after="60"/>
      <w:outlineLvl w:val="4"/>
    </w:pPr>
    <w:rPr>
      <w:sz w:val="20"/>
    </w:rPr>
  </w:style>
  <w:style w:type="paragraph" w:styleId="Heading6">
    <w:name w:val="heading 6"/>
    <w:aliases w:val="h6"/>
    <w:basedOn w:val="Normal"/>
    <w:next w:val="Normal"/>
    <w:link w:val="Heading6Char"/>
    <w:uiPriority w:val="99"/>
    <w:qFormat/>
    <w:rsid w:val="00AE08A4"/>
    <w:pPr>
      <w:spacing w:before="120"/>
      <w:outlineLvl w:val="5"/>
    </w:pPr>
    <w:rPr>
      <w:b/>
    </w:rPr>
  </w:style>
  <w:style w:type="paragraph" w:styleId="Heading7">
    <w:name w:val="heading 7"/>
    <w:aliases w:val="h7"/>
    <w:basedOn w:val="Normal"/>
    <w:next w:val="Normal"/>
    <w:link w:val="Heading7Char"/>
    <w:uiPriority w:val="99"/>
    <w:qFormat/>
    <w:locked/>
    <w:rsid w:val="00AE08A4"/>
    <w:pPr>
      <w:outlineLvl w:val="6"/>
    </w:pPr>
    <w:rPr>
      <w:b/>
    </w:rPr>
  </w:style>
  <w:style w:type="paragraph" w:styleId="Heading8">
    <w:name w:val="heading 8"/>
    <w:aliases w:val="h8"/>
    <w:basedOn w:val="Normal"/>
    <w:next w:val="Normal"/>
    <w:link w:val="Heading8Char"/>
    <w:uiPriority w:val="99"/>
    <w:qFormat/>
    <w:locked/>
    <w:rsid w:val="00AE08A4"/>
    <w:pPr>
      <w:outlineLvl w:val="7"/>
    </w:pPr>
    <w:rPr>
      <w:b/>
      <w:iCs/>
    </w:rPr>
  </w:style>
  <w:style w:type="paragraph" w:styleId="Heading9">
    <w:name w:val="heading 9"/>
    <w:aliases w:val="h9"/>
    <w:basedOn w:val="Normal"/>
    <w:next w:val="Normal"/>
    <w:link w:val="Heading9Char"/>
    <w:uiPriority w:val="99"/>
    <w:qFormat/>
    <w:locked/>
    <w:rsid w:val="00AE08A4"/>
    <w:pPr>
      <w:outlineLvl w:val="8"/>
    </w:pPr>
    <w:rPr>
      <w:b/>
    </w:rPr>
  </w:style>
  <w:style w:type="character" w:default="1" w:styleId="DefaultParagraphFont">
    <w:name w:val="Default Paragraph Font"/>
    <w:uiPriority w:val="1"/>
    <w:semiHidden/>
    <w:unhideWhenUsed/>
    <w:rsid w:val="0069218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218F"/>
  </w:style>
  <w:style w:type="character" w:customStyle="1" w:styleId="Heading1Char">
    <w:name w:val="Heading 1 Char"/>
    <w:aliases w:val="h1 Char"/>
    <w:basedOn w:val="DefaultParagraphFont"/>
    <w:link w:val="Heading1"/>
    <w:uiPriority w:val="99"/>
    <w:locked/>
    <w:rsid w:val="00AE08A4"/>
    <w:rPr>
      <w:rFonts w:ascii="Arial" w:eastAsia="SimSun" w:hAnsi="Arial" w:cs="Times New Roman"/>
      <w:b/>
      <w:kern w:val="24"/>
      <w:sz w:val="40"/>
      <w:szCs w:val="40"/>
    </w:rPr>
  </w:style>
  <w:style w:type="character" w:customStyle="1" w:styleId="Heading2Char">
    <w:name w:val="Heading 2 Char"/>
    <w:aliases w:val="h2 Char"/>
    <w:basedOn w:val="DefaultParagraphFont"/>
    <w:link w:val="Heading2"/>
    <w:uiPriority w:val="99"/>
    <w:locked/>
    <w:rsid w:val="00B74AE7"/>
    <w:rPr>
      <w:rFonts w:ascii="Arial" w:eastAsia="SimSun" w:hAnsi="Arial" w:cs="Times New Roman"/>
      <w:b/>
      <w:kern w:val="24"/>
      <w:sz w:val="36"/>
      <w:szCs w:val="36"/>
    </w:rPr>
  </w:style>
  <w:style w:type="character" w:customStyle="1" w:styleId="Heading3Char">
    <w:name w:val="Heading 3 Char"/>
    <w:aliases w:val="h3 Char"/>
    <w:basedOn w:val="DefaultParagraphFont"/>
    <w:link w:val="Heading3"/>
    <w:uiPriority w:val="99"/>
    <w:locked/>
    <w:rsid w:val="00D267EF"/>
    <w:rPr>
      <w:rFonts w:ascii="Arial" w:eastAsia="SimSun" w:hAnsi="Arial" w:cs="Times New Roman"/>
      <w:b/>
      <w:kern w:val="24"/>
      <w:sz w:val="28"/>
      <w:szCs w:val="28"/>
      <w:lang w:val="en-US" w:eastAsia="en-US" w:bidi="ar-SA"/>
    </w:rPr>
  </w:style>
  <w:style w:type="character" w:customStyle="1" w:styleId="Heading4Char">
    <w:name w:val="Heading 4 Char"/>
    <w:aliases w:val="h4 Char"/>
    <w:basedOn w:val="DefaultParagraphFont"/>
    <w:link w:val="Heading4"/>
    <w:uiPriority w:val="99"/>
    <w:locked/>
    <w:rsid w:val="00D17A85"/>
    <w:rPr>
      <w:rFonts w:ascii="Arial" w:eastAsia="SimSun" w:hAnsi="Arial" w:cs="Times New Roman"/>
      <w:b/>
      <w:kern w:val="24"/>
      <w:sz w:val="24"/>
      <w:szCs w:val="24"/>
    </w:rPr>
  </w:style>
  <w:style w:type="character" w:customStyle="1" w:styleId="Heading5Char">
    <w:name w:val="Heading 5 Char"/>
    <w:aliases w:val="h5 Char"/>
    <w:basedOn w:val="LabelChar"/>
    <w:link w:val="Heading5"/>
    <w:uiPriority w:val="99"/>
    <w:locked/>
    <w:rsid w:val="00AE08A4"/>
    <w:rPr>
      <w:sz w:val="40"/>
      <w:szCs w:val="40"/>
    </w:rPr>
  </w:style>
  <w:style w:type="character" w:customStyle="1" w:styleId="Heading6Char">
    <w:name w:val="Heading 6 Char"/>
    <w:aliases w:val="h6 Char"/>
    <w:basedOn w:val="DefaultParagraphFont"/>
    <w:link w:val="Heading6"/>
    <w:uiPriority w:val="99"/>
    <w:locked/>
    <w:rsid w:val="00AE08A4"/>
    <w:rPr>
      <w:rFonts w:ascii="Arial" w:eastAsia="SimSun" w:hAnsi="Arial" w:cs="Times New Roman"/>
      <w:b/>
      <w:kern w:val="24"/>
    </w:rPr>
  </w:style>
  <w:style w:type="character" w:customStyle="1" w:styleId="Heading7Char">
    <w:name w:val="Heading 7 Char"/>
    <w:aliases w:val="h7 Char"/>
    <w:basedOn w:val="DefaultParagraphFont"/>
    <w:link w:val="Heading7"/>
    <w:uiPriority w:val="9"/>
    <w:semiHidden/>
    <w:rsid w:val="000E1D49"/>
    <w:rPr>
      <w:rFonts w:ascii="Century" w:eastAsia="MS Mincho" w:hAnsi="Century"/>
      <w:szCs w:val="24"/>
    </w:rPr>
  </w:style>
  <w:style w:type="character" w:customStyle="1" w:styleId="Heading8Char">
    <w:name w:val="Heading 8 Char"/>
    <w:aliases w:val="h8 Char"/>
    <w:basedOn w:val="DefaultParagraphFont"/>
    <w:link w:val="Heading8"/>
    <w:uiPriority w:val="9"/>
    <w:semiHidden/>
    <w:rsid w:val="000E1D49"/>
    <w:rPr>
      <w:rFonts w:ascii="Century" w:eastAsia="MS Mincho" w:hAnsi="Century"/>
      <w:szCs w:val="24"/>
    </w:rPr>
  </w:style>
  <w:style w:type="character" w:customStyle="1" w:styleId="Heading9Char">
    <w:name w:val="Heading 9 Char"/>
    <w:aliases w:val="h9 Char"/>
    <w:basedOn w:val="DefaultParagraphFont"/>
    <w:link w:val="Heading9"/>
    <w:uiPriority w:val="9"/>
    <w:semiHidden/>
    <w:rsid w:val="000E1D49"/>
    <w:rPr>
      <w:rFonts w:ascii="Century" w:eastAsia="MS Mincho" w:hAnsi="Century"/>
      <w:szCs w:val="24"/>
    </w:rPr>
  </w:style>
  <w:style w:type="paragraph" w:customStyle="1" w:styleId="Figure">
    <w:name w:val="Figure"/>
    <w:aliases w:val="fig"/>
    <w:basedOn w:val="Normal"/>
    <w:link w:val="FigureChar"/>
    <w:uiPriority w:val="99"/>
    <w:rsid w:val="00AE08A4"/>
    <w:rPr>
      <w:color w:val="0000FF"/>
    </w:rPr>
  </w:style>
  <w:style w:type="paragraph" w:customStyle="1" w:styleId="Code">
    <w:name w:val="Code"/>
    <w:aliases w:val="c"/>
    <w:link w:val="CodeChar"/>
    <w:uiPriority w:val="99"/>
    <w:locked/>
    <w:rsid w:val="00AE08A4"/>
    <w:pPr>
      <w:spacing w:after="60" w:line="300" w:lineRule="exact"/>
      <w:ind w:left="360" w:hanging="360"/>
    </w:pPr>
    <w:rPr>
      <w:rFonts w:ascii="Courier New" w:hAnsi="Courier New"/>
      <w:noProof/>
      <w:color w:val="000000"/>
      <w:kern w:val="0"/>
      <w:sz w:val="16"/>
      <w:szCs w:val="16"/>
      <w:lang w:eastAsia="en-US"/>
    </w:rPr>
  </w:style>
  <w:style w:type="paragraph" w:customStyle="1" w:styleId="LabelinList2">
    <w:name w:val="Label in List 2"/>
    <w:aliases w:val="l2"/>
    <w:basedOn w:val="Label"/>
    <w:next w:val="TextinList2"/>
    <w:uiPriority w:val="99"/>
    <w:rsid w:val="00AE08A4"/>
    <w:pPr>
      <w:ind w:left="720"/>
    </w:pPr>
  </w:style>
  <w:style w:type="paragraph" w:customStyle="1" w:styleId="TextinList2">
    <w:name w:val="Text in List 2"/>
    <w:aliases w:val="t2"/>
    <w:basedOn w:val="Normal"/>
    <w:uiPriority w:val="99"/>
    <w:rsid w:val="00AE08A4"/>
    <w:pPr>
      <w:ind w:left="720"/>
    </w:pPr>
  </w:style>
  <w:style w:type="paragraph" w:customStyle="1" w:styleId="Label">
    <w:name w:val="Label"/>
    <w:aliases w:val="l"/>
    <w:basedOn w:val="Normal"/>
    <w:link w:val="LabelChar"/>
    <w:uiPriority w:val="99"/>
    <w:rsid w:val="00AE08A4"/>
    <w:pPr>
      <w:keepNext/>
      <w:spacing w:before="240"/>
    </w:pPr>
    <w:rPr>
      <w:b/>
    </w:rPr>
  </w:style>
  <w:style w:type="paragraph" w:styleId="FootnoteText">
    <w:name w:val="footnote text"/>
    <w:aliases w:val="ft,Used by Word for text of Help footnotes"/>
    <w:basedOn w:val="Normal"/>
    <w:link w:val="FootnoteTextChar"/>
    <w:uiPriority w:val="99"/>
    <w:rsid w:val="00AE08A4"/>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0E1D49"/>
    <w:rPr>
      <w:rFonts w:ascii="Century" w:eastAsia="MS Mincho" w:hAnsi="Century"/>
      <w:szCs w:val="24"/>
    </w:rPr>
  </w:style>
  <w:style w:type="paragraph" w:customStyle="1" w:styleId="NumberedList2">
    <w:name w:val="Numbered List 2"/>
    <w:aliases w:val="nl2"/>
    <w:basedOn w:val="ListNumber"/>
    <w:uiPriority w:val="99"/>
    <w:rsid w:val="00AE08A4"/>
    <w:pPr>
      <w:numPr>
        <w:numId w:val="3"/>
      </w:numPr>
    </w:pPr>
  </w:style>
  <w:style w:type="paragraph" w:customStyle="1" w:styleId="Syntax">
    <w:name w:val="Syntax"/>
    <w:aliases w:val="s"/>
    <w:basedOn w:val="Normal"/>
    <w:uiPriority w:val="99"/>
    <w:locked/>
    <w:rsid w:val="00AE08A4"/>
    <w:pPr>
      <w:shd w:val="clear" w:color="C0C0C0" w:fill="auto"/>
    </w:pPr>
    <w:rPr>
      <w:noProof/>
      <w:color w:val="C0C0C0"/>
    </w:rPr>
  </w:style>
  <w:style w:type="character" w:styleId="FootnoteReference">
    <w:name w:val="footnote reference"/>
    <w:aliases w:val="fr,Used by Word for Help footnote symbols"/>
    <w:basedOn w:val="DefaultParagraphFont"/>
    <w:uiPriority w:val="99"/>
    <w:rsid w:val="00AE08A4"/>
    <w:rPr>
      <w:rFonts w:cs="Times New Roman"/>
      <w:color w:val="0000FF"/>
      <w:vertAlign w:val="superscript"/>
    </w:rPr>
  </w:style>
  <w:style w:type="character" w:customStyle="1" w:styleId="CodeEmbedded">
    <w:name w:val="Code Embedded"/>
    <w:aliases w:val="ce"/>
    <w:basedOn w:val="DefaultParagraphFont"/>
    <w:uiPriority w:val="99"/>
    <w:rsid w:val="00AE08A4"/>
    <w:rPr>
      <w:rFonts w:ascii="Courier New" w:hAnsi="Courier New" w:cs="Times New Roman"/>
      <w:noProof/>
      <w:color w:val="auto"/>
      <w:position w:val="0"/>
      <w:sz w:val="16"/>
      <w:szCs w:val="16"/>
      <w:u w:val="none"/>
    </w:rPr>
  </w:style>
  <w:style w:type="character" w:customStyle="1" w:styleId="LabelEmbedded">
    <w:name w:val="Label Embedded"/>
    <w:aliases w:val="le"/>
    <w:basedOn w:val="DefaultParagraphFont"/>
    <w:uiPriority w:val="99"/>
    <w:rsid w:val="00AE08A4"/>
    <w:rPr>
      <w:rFonts w:cs="Times New Roman"/>
      <w:b/>
      <w:sz w:val="18"/>
      <w:szCs w:val="18"/>
    </w:rPr>
  </w:style>
  <w:style w:type="character" w:customStyle="1" w:styleId="LinkText">
    <w:name w:val="Link Text"/>
    <w:aliases w:val="lt"/>
    <w:basedOn w:val="DefaultParagraphFont"/>
    <w:uiPriority w:val="99"/>
    <w:rsid w:val="00AE08A4"/>
    <w:rPr>
      <w:rFonts w:cs="Times New Roman"/>
      <w:color w:val="0000FF"/>
      <w:sz w:val="18"/>
      <w:szCs w:val="18"/>
      <w:u w:val="single"/>
    </w:rPr>
  </w:style>
  <w:style w:type="character" w:customStyle="1" w:styleId="LinkID">
    <w:name w:val="Link ID"/>
    <w:aliases w:val="lid"/>
    <w:basedOn w:val="DefaultParagraphFont"/>
    <w:uiPriority w:val="99"/>
    <w:rsid w:val="00AE08A4"/>
    <w:rPr>
      <w:rFonts w:cs="Times New Roman"/>
      <w:noProof/>
      <w:vanish/>
      <w:color w:val="0000FF"/>
      <w:sz w:val="18"/>
      <w:szCs w:val="18"/>
      <w:u w:val="none"/>
      <w:shd w:val="clear" w:color="auto" w:fill="auto"/>
      <w:lang w:val="en-US"/>
    </w:rPr>
  </w:style>
  <w:style w:type="paragraph" w:customStyle="1" w:styleId="DSTOC1-0">
    <w:name w:val="DSTOC1-0"/>
    <w:basedOn w:val="Heading1"/>
    <w:uiPriority w:val="99"/>
    <w:rsid w:val="00AE08A4"/>
    <w:pPr>
      <w:outlineLvl w:val="9"/>
    </w:pPr>
    <w:rPr>
      <w:bCs/>
    </w:rPr>
  </w:style>
  <w:style w:type="paragraph" w:customStyle="1" w:styleId="DSTOC2-0">
    <w:name w:val="DSTOC2-0"/>
    <w:basedOn w:val="Heading2"/>
    <w:uiPriority w:val="99"/>
    <w:rsid w:val="00AE08A4"/>
    <w:pPr>
      <w:outlineLvl w:val="9"/>
    </w:pPr>
    <w:rPr>
      <w:bCs/>
      <w:iCs/>
    </w:rPr>
  </w:style>
  <w:style w:type="paragraph" w:customStyle="1" w:styleId="DSTOC3-0">
    <w:name w:val="DSTOC3-0"/>
    <w:basedOn w:val="Heading3"/>
    <w:uiPriority w:val="99"/>
    <w:rsid w:val="00AE08A4"/>
    <w:pPr>
      <w:outlineLvl w:val="9"/>
    </w:pPr>
    <w:rPr>
      <w:bCs/>
    </w:rPr>
  </w:style>
  <w:style w:type="paragraph" w:customStyle="1" w:styleId="DSTOC4-0">
    <w:name w:val="DSTOC4-0"/>
    <w:basedOn w:val="Heading4"/>
    <w:uiPriority w:val="99"/>
    <w:rsid w:val="00AE08A4"/>
    <w:pPr>
      <w:outlineLvl w:val="9"/>
    </w:pPr>
    <w:rPr>
      <w:bCs/>
    </w:rPr>
  </w:style>
  <w:style w:type="paragraph" w:customStyle="1" w:styleId="DSTOC5-0">
    <w:name w:val="DSTOC5-0"/>
    <w:basedOn w:val="Heading5"/>
    <w:uiPriority w:val="99"/>
    <w:rsid w:val="00AE08A4"/>
    <w:pPr>
      <w:outlineLvl w:val="9"/>
    </w:pPr>
    <w:rPr>
      <w:bCs/>
      <w:iCs/>
    </w:rPr>
  </w:style>
  <w:style w:type="paragraph" w:customStyle="1" w:styleId="DSTOC6-0">
    <w:name w:val="DSTOC6-0"/>
    <w:basedOn w:val="Heading6"/>
    <w:uiPriority w:val="99"/>
    <w:rsid w:val="00AE08A4"/>
    <w:pPr>
      <w:outlineLvl w:val="9"/>
    </w:pPr>
    <w:rPr>
      <w:bCs/>
    </w:rPr>
  </w:style>
  <w:style w:type="paragraph" w:customStyle="1" w:styleId="DSTOC7-0">
    <w:name w:val="DSTOC7-0"/>
    <w:basedOn w:val="Heading7"/>
    <w:uiPriority w:val="99"/>
    <w:rsid w:val="00AE08A4"/>
    <w:pPr>
      <w:outlineLvl w:val="9"/>
    </w:pPr>
  </w:style>
  <w:style w:type="paragraph" w:customStyle="1" w:styleId="DSTOC8-0">
    <w:name w:val="DSTOC8-0"/>
    <w:basedOn w:val="Heading8"/>
    <w:uiPriority w:val="99"/>
    <w:rsid w:val="00AE08A4"/>
    <w:pPr>
      <w:outlineLvl w:val="9"/>
    </w:pPr>
  </w:style>
  <w:style w:type="paragraph" w:customStyle="1" w:styleId="DSTOC9-0">
    <w:name w:val="DSTOC9-0"/>
    <w:basedOn w:val="Heading9"/>
    <w:uiPriority w:val="99"/>
    <w:rsid w:val="00AE08A4"/>
    <w:pPr>
      <w:outlineLvl w:val="9"/>
    </w:pPr>
  </w:style>
  <w:style w:type="paragraph" w:customStyle="1" w:styleId="DSTOC1-1">
    <w:name w:val="DSTOC1-1"/>
    <w:basedOn w:val="Heading1"/>
    <w:uiPriority w:val="99"/>
    <w:rsid w:val="00AE08A4"/>
    <w:pPr>
      <w:outlineLvl w:val="1"/>
    </w:pPr>
    <w:rPr>
      <w:bCs/>
    </w:rPr>
  </w:style>
  <w:style w:type="paragraph" w:customStyle="1" w:styleId="DSTOC1-2">
    <w:name w:val="DSTOC1-2"/>
    <w:basedOn w:val="Heading2"/>
    <w:uiPriority w:val="99"/>
    <w:rsid w:val="00AE08A4"/>
  </w:style>
  <w:style w:type="paragraph" w:customStyle="1" w:styleId="DSTOC1-3">
    <w:name w:val="DSTOC1-3"/>
    <w:basedOn w:val="Heading3"/>
    <w:uiPriority w:val="99"/>
    <w:rsid w:val="00AE08A4"/>
  </w:style>
  <w:style w:type="paragraph" w:customStyle="1" w:styleId="DSTOC1-4">
    <w:name w:val="DSTOC1-4"/>
    <w:basedOn w:val="Heading4"/>
    <w:uiPriority w:val="99"/>
    <w:rsid w:val="00AE08A4"/>
  </w:style>
  <w:style w:type="paragraph" w:customStyle="1" w:styleId="DSTOC1-5">
    <w:name w:val="DSTOC1-5"/>
    <w:basedOn w:val="Heading5"/>
    <w:uiPriority w:val="99"/>
    <w:rsid w:val="00AE08A4"/>
  </w:style>
  <w:style w:type="paragraph" w:customStyle="1" w:styleId="DSTOC1-6">
    <w:name w:val="DSTOC1-6"/>
    <w:basedOn w:val="Heading6"/>
    <w:uiPriority w:val="99"/>
    <w:rsid w:val="00AE08A4"/>
  </w:style>
  <w:style w:type="paragraph" w:customStyle="1" w:styleId="DSTOC1-7">
    <w:name w:val="DSTOC1-7"/>
    <w:basedOn w:val="Heading7"/>
    <w:uiPriority w:val="99"/>
    <w:rsid w:val="00AE08A4"/>
  </w:style>
  <w:style w:type="paragraph" w:customStyle="1" w:styleId="DSTOC1-8">
    <w:name w:val="DSTOC1-8"/>
    <w:basedOn w:val="Heading8"/>
    <w:uiPriority w:val="99"/>
    <w:rsid w:val="00AE08A4"/>
  </w:style>
  <w:style w:type="paragraph" w:customStyle="1" w:styleId="DSTOC1-9">
    <w:name w:val="DSTOC1-9"/>
    <w:basedOn w:val="Heading9"/>
    <w:uiPriority w:val="99"/>
    <w:rsid w:val="00AE08A4"/>
  </w:style>
  <w:style w:type="paragraph" w:customStyle="1" w:styleId="DSTOC2-2">
    <w:name w:val="DSTOC2-2"/>
    <w:basedOn w:val="Heading2"/>
    <w:uiPriority w:val="99"/>
    <w:rsid w:val="00AE08A4"/>
    <w:pPr>
      <w:outlineLvl w:val="2"/>
    </w:pPr>
    <w:rPr>
      <w:bCs/>
      <w:iCs/>
    </w:rPr>
  </w:style>
  <w:style w:type="paragraph" w:customStyle="1" w:styleId="DSTOC2-3">
    <w:name w:val="DSTOC2-3"/>
    <w:basedOn w:val="DSTOC1-3"/>
    <w:uiPriority w:val="99"/>
    <w:rsid w:val="00AE08A4"/>
  </w:style>
  <w:style w:type="paragraph" w:customStyle="1" w:styleId="DSTOC2-4">
    <w:name w:val="DSTOC2-4"/>
    <w:basedOn w:val="DSTOC1-4"/>
    <w:uiPriority w:val="99"/>
    <w:rsid w:val="00AE08A4"/>
  </w:style>
  <w:style w:type="paragraph" w:customStyle="1" w:styleId="DSTOC2-5">
    <w:name w:val="DSTOC2-5"/>
    <w:basedOn w:val="DSTOC1-5"/>
    <w:uiPriority w:val="99"/>
    <w:rsid w:val="00AE08A4"/>
  </w:style>
  <w:style w:type="paragraph" w:customStyle="1" w:styleId="DSTOC2-6">
    <w:name w:val="DSTOC2-6"/>
    <w:basedOn w:val="DSTOC1-6"/>
    <w:uiPriority w:val="99"/>
    <w:rsid w:val="00AE08A4"/>
  </w:style>
  <w:style w:type="paragraph" w:customStyle="1" w:styleId="DSTOC2-7">
    <w:name w:val="DSTOC2-7"/>
    <w:basedOn w:val="DSTOC1-7"/>
    <w:uiPriority w:val="99"/>
    <w:rsid w:val="00AE08A4"/>
  </w:style>
  <w:style w:type="paragraph" w:customStyle="1" w:styleId="DSTOC2-8">
    <w:name w:val="DSTOC2-8"/>
    <w:basedOn w:val="DSTOC1-8"/>
    <w:uiPriority w:val="99"/>
    <w:rsid w:val="00AE08A4"/>
  </w:style>
  <w:style w:type="paragraph" w:customStyle="1" w:styleId="DSTOC2-9">
    <w:name w:val="DSTOC2-9"/>
    <w:basedOn w:val="DSTOC1-9"/>
    <w:uiPriority w:val="99"/>
    <w:rsid w:val="00AE08A4"/>
  </w:style>
  <w:style w:type="paragraph" w:customStyle="1" w:styleId="DSTOC3-3">
    <w:name w:val="DSTOC3-3"/>
    <w:basedOn w:val="Heading3"/>
    <w:uiPriority w:val="99"/>
    <w:rsid w:val="00AE08A4"/>
    <w:pPr>
      <w:outlineLvl w:val="3"/>
    </w:pPr>
    <w:rPr>
      <w:bCs/>
    </w:rPr>
  </w:style>
  <w:style w:type="paragraph" w:customStyle="1" w:styleId="DSTOC3-4">
    <w:name w:val="DSTOC3-4"/>
    <w:basedOn w:val="DSTOC2-4"/>
    <w:uiPriority w:val="99"/>
    <w:rsid w:val="00AE08A4"/>
  </w:style>
  <w:style w:type="paragraph" w:customStyle="1" w:styleId="DSTOC3-5">
    <w:name w:val="DSTOC3-5"/>
    <w:basedOn w:val="DSTOC2-5"/>
    <w:uiPriority w:val="99"/>
    <w:rsid w:val="00AE08A4"/>
  </w:style>
  <w:style w:type="paragraph" w:customStyle="1" w:styleId="DSTOC3-6">
    <w:name w:val="DSTOC3-6"/>
    <w:basedOn w:val="DSTOC2-6"/>
    <w:uiPriority w:val="99"/>
    <w:rsid w:val="00AE08A4"/>
  </w:style>
  <w:style w:type="paragraph" w:customStyle="1" w:styleId="DSTOC3-7">
    <w:name w:val="DSTOC3-7"/>
    <w:basedOn w:val="DSTOC2-7"/>
    <w:uiPriority w:val="99"/>
    <w:rsid w:val="00AE08A4"/>
  </w:style>
  <w:style w:type="paragraph" w:customStyle="1" w:styleId="DSTOC3-8">
    <w:name w:val="DSTOC3-8"/>
    <w:basedOn w:val="DSTOC2-8"/>
    <w:uiPriority w:val="99"/>
    <w:rsid w:val="00AE08A4"/>
  </w:style>
  <w:style w:type="paragraph" w:customStyle="1" w:styleId="DSTOC3-9">
    <w:name w:val="DSTOC3-9"/>
    <w:basedOn w:val="DSTOC2-9"/>
    <w:uiPriority w:val="99"/>
    <w:rsid w:val="00AE08A4"/>
  </w:style>
  <w:style w:type="paragraph" w:customStyle="1" w:styleId="DSTOC4-4">
    <w:name w:val="DSTOC4-4"/>
    <w:basedOn w:val="Heading4"/>
    <w:uiPriority w:val="99"/>
    <w:rsid w:val="00AE08A4"/>
    <w:pPr>
      <w:outlineLvl w:val="4"/>
    </w:pPr>
    <w:rPr>
      <w:bCs/>
    </w:rPr>
  </w:style>
  <w:style w:type="paragraph" w:customStyle="1" w:styleId="DSTOC4-5">
    <w:name w:val="DSTOC4-5"/>
    <w:basedOn w:val="DSTOC3-5"/>
    <w:uiPriority w:val="99"/>
    <w:rsid w:val="00AE08A4"/>
  </w:style>
  <w:style w:type="paragraph" w:customStyle="1" w:styleId="DSTOC4-6">
    <w:name w:val="DSTOC4-6"/>
    <w:basedOn w:val="DSTOC3-6"/>
    <w:uiPriority w:val="99"/>
    <w:rsid w:val="00AE08A4"/>
  </w:style>
  <w:style w:type="paragraph" w:customStyle="1" w:styleId="DSTOC4-7">
    <w:name w:val="DSTOC4-7"/>
    <w:basedOn w:val="DSTOC3-7"/>
    <w:uiPriority w:val="99"/>
    <w:rsid w:val="00AE08A4"/>
  </w:style>
  <w:style w:type="paragraph" w:customStyle="1" w:styleId="DSTOC4-8">
    <w:name w:val="DSTOC4-8"/>
    <w:basedOn w:val="DSTOC3-8"/>
    <w:uiPriority w:val="99"/>
    <w:rsid w:val="00AE08A4"/>
  </w:style>
  <w:style w:type="paragraph" w:customStyle="1" w:styleId="DSTOC4-9">
    <w:name w:val="DSTOC4-9"/>
    <w:basedOn w:val="DSTOC3-9"/>
    <w:uiPriority w:val="99"/>
    <w:rsid w:val="00AE08A4"/>
  </w:style>
  <w:style w:type="paragraph" w:customStyle="1" w:styleId="DSTOC5-5">
    <w:name w:val="DSTOC5-5"/>
    <w:basedOn w:val="Heading5"/>
    <w:uiPriority w:val="99"/>
    <w:rsid w:val="00AE08A4"/>
    <w:pPr>
      <w:outlineLvl w:val="5"/>
    </w:pPr>
    <w:rPr>
      <w:bCs/>
      <w:iCs/>
    </w:rPr>
  </w:style>
  <w:style w:type="paragraph" w:customStyle="1" w:styleId="DSTOC5-6">
    <w:name w:val="DSTOC5-6"/>
    <w:basedOn w:val="DSTOC4-6"/>
    <w:uiPriority w:val="99"/>
    <w:rsid w:val="00AE08A4"/>
  </w:style>
  <w:style w:type="paragraph" w:customStyle="1" w:styleId="DSTOC5-7">
    <w:name w:val="DSTOC5-7"/>
    <w:basedOn w:val="DSTOC4-7"/>
    <w:uiPriority w:val="99"/>
    <w:rsid w:val="00AE08A4"/>
  </w:style>
  <w:style w:type="paragraph" w:customStyle="1" w:styleId="DSTOC5-8">
    <w:name w:val="DSTOC5-8"/>
    <w:basedOn w:val="DSTOC4-8"/>
    <w:uiPriority w:val="99"/>
    <w:rsid w:val="00AE08A4"/>
  </w:style>
  <w:style w:type="paragraph" w:customStyle="1" w:styleId="DSTOC5-9">
    <w:name w:val="DSTOC5-9"/>
    <w:basedOn w:val="DSTOC4-9"/>
    <w:uiPriority w:val="99"/>
    <w:rsid w:val="00AE08A4"/>
  </w:style>
  <w:style w:type="paragraph" w:customStyle="1" w:styleId="DSTOC6-6">
    <w:name w:val="DSTOC6-6"/>
    <w:basedOn w:val="Heading6"/>
    <w:uiPriority w:val="99"/>
    <w:rsid w:val="00AE08A4"/>
    <w:pPr>
      <w:outlineLvl w:val="6"/>
    </w:pPr>
    <w:rPr>
      <w:bCs/>
    </w:rPr>
  </w:style>
  <w:style w:type="paragraph" w:customStyle="1" w:styleId="DSTOC6-7">
    <w:name w:val="DSTOC6-7"/>
    <w:basedOn w:val="DSTOC5-7"/>
    <w:uiPriority w:val="99"/>
    <w:rsid w:val="00AE08A4"/>
  </w:style>
  <w:style w:type="paragraph" w:customStyle="1" w:styleId="DSTOC6-8">
    <w:name w:val="DSTOC6-8"/>
    <w:basedOn w:val="DSTOC5-8"/>
    <w:uiPriority w:val="99"/>
    <w:rsid w:val="00AE08A4"/>
  </w:style>
  <w:style w:type="paragraph" w:customStyle="1" w:styleId="DSTOC6-9">
    <w:name w:val="DSTOC6-9"/>
    <w:basedOn w:val="DSTOC5-9"/>
    <w:uiPriority w:val="99"/>
    <w:rsid w:val="00AE08A4"/>
  </w:style>
  <w:style w:type="paragraph" w:customStyle="1" w:styleId="DSTOC7-7">
    <w:name w:val="DSTOC7-7"/>
    <w:basedOn w:val="Heading7"/>
    <w:uiPriority w:val="99"/>
    <w:rsid w:val="00AE08A4"/>
    <w:pPr>
      <w:outlineLvl w:val="7"/>
    </w:pPr>
  </w:style>
  <w:style w:type="paragraph" w:customStyle="1" w:styleId="DSTOC7-8">
    <w:name w:val="DSTOC7-8"/>
    <w:basedOn w:val="DSTOC6-8"/>
    <w:uiPriority w:val="99"/>
    <w:rsid w:val="00AE08A4"/>
  </w:style>
  <w:style w:type="paragraph" w:customStyle="1" w:styleId="DSTOC7-9">
    <w:name w:val="DSTOC7-9"/>
    <w:basedOn w:val="DSTOC6-9"/>
    <w:uiPriority w:val="99"/>
    <w:rsid w:val="00AE08A4"/>
  </w:style>
  <w:style w:type="paragraph" w:customStyle="1" w:styleId="DSTOC8-8">
    <w:name w:val="DSTOC8-8"/>
    <w:basedOn w:val="Heading8"/>
    <w:uiPriority w:val="99"/>
    <w:rsid w:val="00AE08A4"/>
    <w:pPr>
      <w:outlineLvl w:val="8"/>
    </w:pPr>
  </w:style>
  <w:style w:type="paragraph" w:customStyle="1" w:styleId="DSTOC8-9">
    <w:name w:val="DSTOC8-9"/>
    <w:basedOn w:val="DSTOC7-9"/>
    <w:uiPriority w:val="99"/>
    <w:rsid w:val="00AE08A4"/>
  </w:style>
  <w:style w:type="paragraph" w:customStyle="1" w:styleId="DSTOC9-9">
    <w:name w:val="DSTOC9-9"/>
    <w:basedOn w:val="Heading9"/>
    <w:uiPriority w:val="99"/>
    <w:rsid w:val="00AE08A4"/>
    <w:pPr>
      <w:outlineLvl w:val="9"/>
    </w:pPr>
  </w:style>
  <w:style w:type="paragraph" w:customStyle="1" w:styleId="TableSpacing">
    <w:name w:val="Table Spacing"/>
    <w:aliases w:val="ts"/>
    <w:basedOn w:val="Normal"/>
    <w:next w:val="Normal"/>
    <w:uiPriority w:val="99"/>
    <w:rsid w:val="00AE08A4"/>
    <w:pPr>
      <w:spacing w:before="80" w:after="80"/>
    </w:pPr>
    <w:rPr>
      <w:sz w:val="8"/>
      <w:szCs w:val="8"/>
    </w:rPr>
  </w:style>
  <w:style w:type="paragraph" w:customStyle="1" w:styleId="AlertLabel">
    <w:name w:val="Alert Label"/>
    <w:aliases w:val="al"/>
    <w:basedOn w:val="Normal"/>
    <w:link w:val="AlertLabelChar"/>
    <w:uiPriority w:val="99"/>
    <w:rsid w:val="00AE08A4"/>
    <w:pPr>
      <w:keepNext/>
      <w:spacing w:before="120" w:line="300" w:lineRule="exact"/>
    </w:pPr>
    <w:rPr>
      <w:b/>
    </w:rPr>
  </w:style>
  <w:style w:type="character" w:customStyle="1" w:styleId="ConditionalMarker">
    <w:name w:val="Conditional Marker"/>
    <w:aliases w:val="cm"/>
    <w:basedOn w:val="DefaultParagraphFont"/>
    <w:uiPriority w:val="99"/>
    <w:locked/>
    <w:rsid w:val="00AE08A4"/>
    <w:rPr>
      <w:rFonts w:cs="Times New Roman"/>
      <w:noProof/>
      <w:vanish/>
      <w:color w:val="C0C0C0"/>
      <w:sz w:val="18"/>
      <w:szCs w:val="18"/>
      <w:shd w:val="clear" w:color="FFFF00" w:fill="auto"/>
      <w:lang w:val="en-US"/>
    </w:rPr>
  </w:style>
  <w:style w:type="paragraph" w:customStyle="1" w:styleId="FigureinList2">
    <w:name w:val="Figure in List 2"/>
    <w:aliases w:val="fig2"/>
    <w:basedOn w:val="Figure"/>
    <w:next w:val="TextinList2"/>
    <w:uiPriority w:val="99"/>
    <w:rsid w:val="00AE08A4"/>
    <w:pPr>
      <w:ind w:left="720"/>
    </w:pPr>
  </w:style>
  <w:style w:type="paragraph" w:customStyle="1" w:styleId="LabelinList1">
    <w:name w:val="Label in List 1"/>
    <w:aliases w:val="l1"/>
    <w:basedOn w:val="Label"/>
    <w:next w:val="TextinList1"/>
    <w:link w:val="LabelinList1Char"/>
    <w:uiPriority w:val="99"/>
    <w:rsid w:val="00AE08A4"/>
    <w:pPr>
      <w:ind w:left="360"/>
    </w:pPr>
  </w:style>
  <w:style w:type="paragraph" w:customStyle="1" w:styleId="TextinList1">
    <w:name w:val="Text in List 1"/>
    <w:aliases w:val="t1"/>
    <w:basedOn w:val="Normal"/>
    <w:uiPriority w:val="99"/>
    <w:rsid w:val="00AE08A4"/>
    <w:pPr>
      <w:ind w:left="360"/>
    </w:pPr>
  </w:style>
  <w:style w:type="paragraph" w:customStyle="1" w:styleId="AlertLabelinList1">
    <w:name w:val="Alert Label in List 1"/>
    <w:aliases w:val="al1"/>
    <w:basedOn w:val="AlertLabel"/>
    <w:uiPriority w:val="99"/>
    <w:rsid w:val="00AE08A4"/>
    <w:pPr>
      <w:ind w:left="360"/>
    </w:pPr>
  </w:style>
  <w:style w:type="paragraph" w:customStyle="1" w:styleId="FigureinList1">
    <w:name w:val="Figure in List 1"/>
    <w:aliases w:val="fig1"/>
    <w:basedOn w:val="Figure"/>
    <w:next w:val="TextinList1"/>
    <w:uiPriority w:val="99"/>
    <w:rsid w:val="00AE08A4"/>
    <w:pPr>
      <w:ind w:left="360"/>
    </w:pPr>
  </w:style>
  <w:style w:type="paragraph" w:styleId="Footer">
    <w:name w:val="footer"/>
    <w:aliases w:val="f"/>
    <w:basedOn w:val="Header"/>
    <w:link w:val="FooterChar"/>
    <w:uiPriority w:val="99"/>
    <w:rsid w:val="00AE08A4"/>
    <w:rPr>
      <w:b w:val="0"/>
    </w:rPr>
  </w:style>
  <w:style w:type="character" w:customStyle="1" w:styleId="FooterChar">
    <w:name w:val="Footer Char"/>
    <w:aliases w:val="f Char"/>
    <w:basedOn w:val="DefaultParagraphFont"/>
    <w:link w:val="Footer"/>
    <w:uiPriority w:val="99"/>
    <w:locked/>
    <w:rsid w:val="00FC77F2"/>
    <w:rPr>
      <w:rFonts w:ascii="Calibri" w:eastAsia="PMingLiU" w:hAnsi="Calibri" w:cs="Times New Roman"/>
      <w:sz w:val="22"/>
      <w:szCs w:val="22"/>
    </w:rPr>
  </w:style>
  <w:style w:type="paragraph" w:styleId="Header">
    <w:name w:val="header"/>
    <w:aliases w:val="h"/>
    <w:basedOn w:val="Normal"/>
    <w:link w:val="HeaderChar"/>
    <w:uiPriority w:val="99"/>
    <w:rsid w:val="00AE08A4"/>
    <w:pPr>
      <w:spacing w:after="240"/>
      <w:jc w:val="right"/>
    </w:pPr>
    <w:rPr>
      <w:rFonts w:eastAsia="PMingLiU"/>
      <w:b/>
    </w:rPr>
  </w:style>
  <w:style w:type="character" w:customStyle="1" w:styleId="HeaderChar">
    <w:name w:val="Header Char"/>
    <w:aliases w:val="h Char"/>
    <w:basedOn w:val="DefaultParagraphFont"/>
    <w:link w:val="Header"/>
    <w:uiPriority w:val="99"/>
    <w:locked/>
    <w:rsid w:val="00FC77F2"/>
    <w:rPr>
      <w:rFonts w:ascii="Calibri" w:eastAsia="PMingLiU" w:hAnsi="Calibri" w:cs="Times New Roman"/>
      <w:b/>
      <w:sz w:val="22"/>
      <w:szCs w:val="22"/>
    </w:rPr>
  </w:style>
  <w:style w:type="paragraph" w:customStyle="1" w:styleId="AlertText">
    <w:name w:val="Alert Text"/>
    <w:aliases w:val="at"/>
    <w:basedOn w:val="Normal"/>
    <w:link w:val="AlertTextChar"/>
    <w:uiPriority w:val="99"/>
    <w:rsid w:val="00AE08A4"/>
    <w:pPr>
      <w:ind w:left="360" w:right="360"/>
    </w:pPr>
  </w:style>
  <w:style w:type="paragraph" w:customStyle="1" w:styleId="AlertTextinList1">
    <w:name w:val="Alert Text in List 1"/>
    <w:aliases w:val="at1"/>
    <w:basedOn w:val="AlertText"/>
    <w:link w:val="AlertTextinList1Char"/>
    <w:uiPriority w:val="99"/>
    <w:rsid w:val="00AE08A4"/>
    <w:pPr>
      <w:ind w:left="720"/>
    </w:pPr>
  </w:style>
  <w:style w:type="paragraph" w:customStyle="1" w:styleId="AlertTextinList2">
    <w:name w:val="Alert Text in List 2"/>
    <w:aliases w:val="at2"/>
    <w:basedOn w:val="AlertText"/>
    <w:link w:val="AlertTextinList2Char"/>
    <w:uiPriority w:val="99"/>
    <w:rsid w:val="00AE08A4"/>
    <w:pPr>
      <w:ind w:left="1080"/>
    </w:pPr>
  </w:style>
  <w:style w:type="paragraph" w:customStyle="1" w:styleId="BulletedList1">
    <w:name w:val="Bulleted List 1"/>
    <w:aliases w:val="bl1"/>
    <w:basedOn w:val="ListBullet"/>
    <w:uiPriority w:val="99"/>
    <w:rsid w:val="00AE08A4"/>
    <w:pPr>
      <w:numPr>
        <w:numId w:val="1"/>
      </w:numPr>
    </w:pPr>
  </w:style>
  <w:style w:type="paragraph" w:customStyle="1" w:styleId="BulletedList2">
    <w:name w:val="Bulleted List 2"/>
    <w:aliases w:val="bl2"/>
    <w:basedOn w:val="ListBullet"/>
    <w:link w:val="BulletedList2Char"/>
    <w:uiPriority w:val="99"/>
    <w:rsid w:val="00AE08A4"/>
    <w:pPr>
      <w:numPr>
        <w:numId w:val="2"/>
      </w:numPr>
    </w:pPr>
  </w:style>
  <w:style w:type="paragraph" w:customStyle="1" w:styleId="DefinedTerm">
    <w:name w:val="Defined Term"/>
    <w:aliases w:val="dt"/>
    <w:basedOn w:val="Normal"/>
    <w:uiPriority w:val="99"/>
    <w:rsid w:val="00AE08A4"/>
    <w:pPr>
      <w:keepNext/>
      <w:spacing w:before="120" w:line="220" w:lineRule="exact"/>
      <w:ind w:right="1440"/>
    </w:pPr>
    <w:rPr>
      <w:b/>
      <w:sz w:val="18"/>
      <w:szCs w:val="18"/>
    </w:rPr>
  </w:style>
  <w:style w:type="paragraph" w:styleId="DocumentMap">
    <w:name w:val="Document Map"/>
    <w:basedOn w:val="Normal"/>
    <w:link w:val="DocumentMapChar"/>
    <w:uiPriority w:val="99"/>
    <w:rsid w:val="00AE08A4"/>
    <w:pPr>
      <w:shd w:val="clear" w:color="auto" w:fill="FFFF00"/>
    </w:pPr>
    <w:rPr>
      <w:rFonts w:ascii="Tahoma" w:hAnsi="Tahoma" w:cs="Tahoma"/>
    </w:rPr>
  </w:style>
  <w:style w:type="character" w:customStyle="1" w:styleId="DocumentMapChar">
    <w:name w:val="Document Map Char"/>
    <w:basedOn w:val="DefaultParagraphFont"/>
    <w:link w:val="DocumentMap"/>
    <w:uiPriority w:val="99"/>
    <w:semiHidden/>
    <w:rsid w:val="000E1D49"/>
    <w:rPr>
      <w:rFonts w:eastAsia="MS Mincho"/>
      <w:sz w:val="0"/>
      <w:szCs w:val="0"/>
    </w:rPr>
  </w:style>
  <w:style w:type="paragraph" w:customStyle="1" w:styleId="NumberedList1">
    <w:name w:val="Numbered List 1"/>
    <w:aliases w:val="nl1"/>
    <w:basedOn w:val="ListNumber"/>
    <w:link w:val="NumberedList1Char"/>
    <w:uiPriority w:val="99"/>
    <w:rsid w:val="00AE08A4"/>
    <w:pPr>
      <w:tabs>
        <w:tab w:val="clear" w:pos="360"/>
      </w:tabs>
      <w:ind w:left="1440" w:firstLine="0"/>
    </w:pPr>
  </w:style>
  <w:style w:type="table" w:customStyle="1" w:styleId="ProcedureTable">
    <w:name w:val="Procedure Table"/>
    <w:aliases w:val="pt"/>
    <w:uiPriority w:val="99"/>
    <w:rsid w:val="00AE08A4"/>
    <w:rPr>
      <w:rFonts w:ascii="Arial" w:hAnsi="Arial"/>
      <w:kern w:val="0"/>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uiPriority w:val="99"/>
    <w:rsid w:val="00AE08A4"/>
    <w:rPr>
      <w:rFonts w:cs="Times New Roman"/>
      <w:color w:val="auto"/>
      <w:sz w:val="18"/>
      <w:szCs w:val="18"/>
      <w:u w:val="single"/>
    </w:rPr>
  </w:style>
  <w:style w:type="paragraph" w:styleId="Index1">
    <w:name w:val="index 1"/>
    <w:aliases w:val="idx1"/>
    <w:basedOn w:val="Normal"/>
    <w:uiPriority w:val="99"/>
    <w:rsid w:val="00AE08A4"/>
    <w:pPr>
      <w:spacing w:line="220" w:lineRule="exact"/>
      <w:ind w:left="180" w:hanging="180"/>
    </w:pPr>
  </w:style>
  <w:style w:type="paragraph" w:styleId="IndexHeading">
    <w:name w:val="index heading"/>
    <w:aliases w:val="ih"/>
    <w:basedOn w:val="Heading1"/>
    <w:next w:val="Index1"/>
    <w:uiPriority w:val="99"/>
    <w:rsid w:val="00AE08A4"/>
    <w:pPr>
      <w:spacing w:line="300" w:lineRule="exact"/>
      <w:outlineLvl w:val="7"/>
    </w:pPr>
    <w:rPr>
      <w:sz w:val="26"/>
    </w:rPr>
  </w:style>
  <w:style w:type="table" w:customStyle="1" w:styleId="CodeSection">
    <w:name w:val="Code Section"/>
    <w:aliases w:val="cs"/>
    <w:uiPriority w:val="99"/>
    <w:rsid w:val="00AE08A4"/>
    <w:pPr>
      <w:spacing w:line="220" w:lineRule="exact"/>
    </w:pPr>
    <w:rPr>
      <w:rFonts w:ascii="Courier New" w:hAnsi="Courier New"/>
      <w:kern w:val="0"/>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E08A4"/>
    <w:pPr>
      <w:spacing w:before="180"/>
      <w:ind w:left="187" w:hanging="187"/>
    </w:pPr>
  </w:style>
  <w:style w:type="paragraph" w:styleId="TOC2">
    <w:name w:val="toc 2"/>
    <w:aliases w:val="toc2"/>
    <w:basedOn w:val="Normal"/>
    <w:next w:val="Normal"/>
    <w:uiPriority w:val="39"/>
    <w:rsid w:val="00AE08A4"/>
    <w:pPr>
      <w:ind w:left="374" w:hanging="187"/>
    </w:pPr>
  </w:style>
  <w:style w:type="paragraph" w:styleId="TOC3">
    <w:name w:val="toc 3"/>
    <w:aliases w:val="toc3"/>
    <w:basedOn w:val="Normal"/>
    <w:next w:val="Normal"/>
    <w:uiPriority w:val="39"/>
    <w:rsid w:val="00AE08A4"/>
    <w:pPr>
      <w:ind w:left="561" w:hanging="187"/>
    </w:pPr>
  </w:style>
  <w:style w:type="paragraph" w:styleId="TOC4">
    <w:name w:val="toc 4"/>
    <w:aliases w:val="toc4"/>
    <w:basedOn w:val="Normal"/>
    <w:next w:val="Normal"/>
    <w:uiPriority w:val="99"/>
    <w:rsid w:val="00AE08A4"/>
    <w:pPr>
      <w:ind w:left="749" w:hanging="187"/>
    </w:pPr>
  </w:style>
  <w:style w:type="paragraph" w:styleId="Index2">
    <w:name w:val="index 2"/>
    <w:aliases w:val="idx2"/>
    <w:basedOn w:val="Index1"/>
    <w:uiPriority w:val="99"/>
    <w:rsid w:val="00AE08A4"/>
    <w:pPr>
      <w:ind w:left="540"/>
    </w:pPr>
  </w:style>
  <w:style w:type="paragraph" w:styleId="Index3">
    <w:name w:val="index 3"/>
    <w:aliases w:val="idx3"/>
    <w:basedOn w:val="Index1"/>
    <w:uiPriority w:val="99"/>
    <w:rsid w:val="00AE08A4"/>
    <w:pPr>
      <w:ind w:left="900"/>
    </w:pPr>
  </w:style>
  <w:style w:type="character" w:customStyle="1" w:styleId="Bold">
    <w:name w:val="Bold"/>
    <w:aliases w:val="b"/>
    <w:basedOn w:val="DefaultParagraphFont"/>
    <w:uiPriority w:val="99"/>
    <w:rsid w:val="00AE08A4"/>
    <w:rPr>
      <w:rFonts w:cs="Times New Roman"/>
      <w:b/>
      <w:sz w:val="18"/>
      <w:szCs w:val="18"/>
    </w:rPr>
  </w:style>
  <w:style w:type="character" w:customStyle="1" w:styleId="MultilanguageMarkerAuto">
    <w:name w:val="Multilanguage Marker Auto"/>
    <w:aliases w:val="mma"/>
    <w:basedOn w:val="DefaultParagraphFont"/>
    <w:uiPriority w:val="99"/>
    <w:locked/>
    <w:rsid w:val="00AE08A4"/>
    <w:rPr>
      <w:rFonts w:cs="Times New Roman"/>
      <w:noProof/>
      <w:color w:val="C0C0C0"/>
      <w:sz w:val="18"/>
      <w:szCs w:val="18"/>
      <w:shd w:val="clear" w:color="auto" w:fill="auto"/>
      <w:lang w:val="en-US"/>
    </w:rPr>
  </w:style>
  <w:style w:type="character" w:customStyle="1" w:styleId="BoldItalic">
    <w:name w:val="Bold Italic"/>
    <w:aliases w:val="bi"/>
    <w:basedOn w:val="DefaultParagraphFont"/>
    <w:uiPriority w:val="99"/>
    <w:rsid w:val="00AE08A4"/>
    <w:rPr>
      <w:rFonts w:cs="Times New Roman"/>
      <w:b/>
      <w:i/>
      <w:color w:val="auto"/>
      <w:sz w:val="18"/>
      <w:szCs w:val="18"/>
    </w:rPr>
  </w:style>
  <w:style w:type="paragraph" w:customStyle="1" w:styleId="MultilanguageMarkerExplicitBegin">
    <w:name w:val="Multilanguage Marker Explicit Begin"/>
    <w:aliases w:val="mmeb"/>
    <w:basedOn w:val="Normal"/>
    <w:next w:val="Normal"/>
    <w:uiPriority w:val="99"/>
    <w:locked/>
    <w:rsid w:val="00AE08A4"/>
    <w:rPr>
      <w:noProof/>
      <w:color w:val="C0C0C0"/>
    </w:rPr>
  </w:style>
  <w:style w:type="paragraph" w:customStyle="1" w:styleId="MultilanguageMarkerExplicitEnd">
    <w:name w:val="Multilanguage Marker Explicit End"/>
    <w:aliases w:val="mmee"/>
    <w:basedOn w:val="MultilanguageMarkerExplicitBegin"/>
    <w:next w:val="Normal"/>
    <w:uiPriority w:val="99"/>
    <w:locked/>
    <w:rsid w:val="00AE08A4"/>
  </w:style>
  <w:style w:type="paragraph" w:customStyle="1" w:styleId="CodeReferenceinList1">
    <w:name w:val="Code Reference in List 1"/>
    <w:aliases w:val="cref1"/>
    <w:basedOn w:val="Normal"/>
    <w:uiPriority w:val="99"/>
    <w:locked/>
    <w:rsid w:val="00AE08A4"/>
    <w:rPr>
      <w:color w:val="C0C0C0"/>
    </w:rPr>
  </w:style>
  <w:style w:type="character" w:styleId="CommentReference">
    <w:name w:val="annotation reference"/>
    <w:aliases w:val="cr,Used by Word to flag author queries"/>
    <w:basedOn w:val="DefaultParagraphFont"/>
    <w:uiPriority w:val="99"/>
    <w:rsid w:val="00AE08A4"/>
    <w:rPr>
      <w:rFonts w:cs="Times New Roman"/>
      <w:sz w:val="16"/>
      <w:szCs w:val="16"/>
    </w:rPr>
  </w:style>
  <w:style w:type="paragraph" w:styleId="CommentText">
    <w:name w:val="annotation text"/>
    <w:aliases w:val="ct,Used by Word for text of author queries"/>
    <w:basedOn w:val="Normal"/>
    <w:link w:val="CommentTextChar"/>
    <w:uiPriority w:val="99"/>
    <w:rsid w:val="00AE08A4"/>
  </w:style>
  <w:style w:type="character" w:customStyle="1" w:styleId="CommentTextChar">
    <w:name w:val="Comment Text Char"/>
    <w:aliases w:val="ct Char,Used by Word for text of author queries Char"/>
    <w:basedOn w:val="DefaultParagraphFont"/>
    <w:link w:val="CommentText"/>
    <w:uiPriority w:val="99"/>
    <w:locked/>
    <w:rsid w:val="000E23AF"/>
    <w:rPr>
      <w:rFonts w:ascii="Arial" w:eastAsia="SimSun" w:hAnsi="Arial" w:cs="Times New Roman"/>
      <w:kern w:val="24"/>
    </w:rPr>
  </w:style>
  <w:style w:type="character" w:customStyle="1" w:styleId="Italic">
    <w:name w:val="Italic"/>
    <w:aliases w:val="i"/>
    <w:basedOn w:val="DefaultParagraphFont"/>
    <w:uiPriority w:val="99"/>
    <w:rsid w:val="00AE08A4"/>
    <w:rPr>
      <w:rFonts w:cs="Times New Roman"/>
      <w:i/>
      <w:color w:val="auto"/>
      <w:sz w:val="18"/>
      <w:szCs w:val="18"/>
    </w:rPr>
  </w:style>
  <w:style w:type="paragraph" w:customStyle="1" w:styleId="CodeReferenceinList2">
    <w:name w:val="Code Reference in List 2"/>
    <w:aliases w:val="cref2"/>
    <w:basedOn w:val="CodeReferenceinList1"/>
    <w:uiPriority w:val="99"/>
    <w:locked/>
    <w:rsid w:val="00AE08A4"/>
    <w:pPr>
      <w:ind w:left="720"/>
    </w:pPr>
  </w:style>
  <w:style w:type="character" w:customStyle="1" w:styleId="Subscript">
    <w:name w:val="Subscript"/>
    <w:aliases w:val="sub"/>
    <w:basedOn w:val="DefaultParagraphFont"/>
    <w:uiPriority w:val="99"/>
    <w:rsid w:val="00AE08A4"/>
    <w:rPr>
      <w:rFonts w:cs="Times New Roman"/>
      <w:color w:val="auto"/>
      <w:sz w:val="18"/>
      <w:szCs w:val="18"/>
      <w:u w:val="none"/>
      <w:vertAlign w:val="subscript"/>
    </w:rPr>
  </w:style>
  <w:style w:type="character" w:customStyle="1" w:styleId="Superscript">
    <w:name w:val="Superscript"/>
    <w:aliases w:val="sup"/>
    <w:basedOn w:val="DefaultParagraphFont"/>
    <w:uiPriority w:val="99"/>
    <w:rsid w:val="00AE08A4"/>
    <w:rPr>
      <w:rFonts w:cs="Times New Roman"/>
      <w:color w:val="auto"/>
      <w:sz w:val="18"/>
      <w:szCs w:val="18"/>
      <w:u w:val="none"/>
      <w:vertAlign w:val="superscript"/>
    </w:rPr>
  </w:style>
  <w:style w:type="table" w:customStyle="1" w:styleId="TablewithHeader">
    <w:name w:val="Table with Header"/>
    <w:aliases w:val="twh"/>
    <w:basedOn w:val="TablewithoutHeader"/>
    <w:uiPriority w:val="99"/>
    <w:rsid w:val="00AE08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spacing w:beforeAutospacing="0" w:afterAutospacing="0" w:line="220" w:lineRule="exact"/>
        <w:ind w:left="0" w:right="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uiPriority w:val="99"/>
    <w:rsid w:val="00AE08A4"/>
    <w:pPr>
      <w:spacing w:before="60" w:after="60" w:line="240" w:lineRule="exact"/>
    </w:pPr>
    <w:rPr>
      <w:rFonts w:ascii="Arial" w:hAnsi="Arial"/>
      <w:kern w:val="0"/>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uiPriority w:val="99"/>
    <w:locked/>
    <w:rsid w:val="00AE08A4"/>
    <w:rPr>
      <w:rFonts w:cs="Times New Roman"/>
      <w:noProof/>
      <w:color w:val="C0C0C0"/>
      <w:sz w:val="18"/>
      <w:szCs w:val="18"/>
      <w:shd w:val="clear" w:color="auto" w:fill="auto"/>
      <w:lang w:val="en-US"/>
    </w:rPr>
  </w:style>
  <w:style w:type="paragraph" w:styleId="CommentSubject">
    <w:name w:val="annotation subject"/>
    <w:basedOn w:val="CommentText"/>
    <w:next w:val="CommentText"/>
    <w:link w:val="CommentSubjectChar"/>
    <w:uiPriority w:val="99"/>
    <w:rsid w:val="00AE08A4"/>
    <w:rPr>
      <w:b/>
      <w:bCs/>
    </w:rPr>
  </w:style>
  <w:style w:type="character" w:customStyle="1" w:styleId="CommentSubjectChar">
    <w:name w:val="Comment Subject Char"/>
    <w:basedOn w:val="CommentTextChar"/>
    <w:link w:val="CommentSubject"/>
    <w:uiPriority w:val="99"/>
    <w:semiHidden/>
    <w:rsid w:val="000E1D49"/>
    <w:rPr>
      <w:rFonts w:ascii="Century" w:eastAsia="MS Mincho" w:hAnsi="Century"/>
      <w:b/>
      <w:bCs/>
      <w:szCs w:val="24"/>
    </w:rPr>
  </w:style>
  <w:style w:type="paragraph" w:styleId="BalloonText">
    <w:name w:val="Balloon Text"/>
    <w:basedOn w:val="Normal"/>
    <w:link w:val="BalloonTextChar"/>
    <w:uiPriority w:val="99"/>
    <w:rsid w:val="00AE08A4"/>
    <w:rPr>
      <w:rFonts w:ascii="Tahoma" w:hAnsi="Tahoma" w:cs="Tahoma"/>
      <w:sz w:val="16"/>
      <w:szCs w:val="16"/>
    </w:rPr>
  </w:style>
  <w:style w:type="character" w:customStyle="1" w:styleId="BalloonTextChar">
    <w:name w:val="Balloon Text Char"/>
    <w:basedOn w:val="DefaultParagraphFont"/>
    <w:link w:val="BalloonText"/>
    <w:uiPriority w:val="99"/>
    <w:locked/>
    <w:rsid w:val="00D17A85"/>
    <w:rPr>
      <w:rFonts w:ascii="Tahoma" w:eastAsia="SimSun" w:hAnsi="Tahoma" w:cs="Tahoma"/>
      <w:kern w:val="24"/>
      <w:sz w:val="16"/>
      <w:szCs w:val="16"/>
    </w:rPr>
  </w:style>
  <w:style w:type="character" w:customStyle="1" w:styleId="UI">
    <w:name w:val="UI"/>
    <w:aliases w:val="ui"/>
    <w:basedOn w:val="DefaultParagraphFont"/>
    <w:uiPriority w:val="99"/>
    <w:rsid w:val="00AE08A4"/>
    <w:rPr>
      <w:rFonts w:cs="Times New Roman"/>
      <w:b/>
      <w:color w:val="auto"/>
      <w:sz w:val="18"/>
      <w:szCs w:val="18"/>
      <w:u w:val="none"/>
    </w:rPr>
  </w:style>
  <w:style w:type="character" w:customStyle="1" w:styleId="ParameterReference">
    <w:name w:val="Parameter Reference"/>
    <w:aliases w:val="pr"/>
    <w:basedOn w:val="DefaultParagraphFont"/>
    <w:uiPriority w:val="99"/>
    <w:locked/>
    <w:rsid w:val="00AE08A4"/>
    <w:rPr>
      <w:rFonts w:cs="Times New Roman"/>
      <w:noProof/>
      <w:color w:val="C0C0C0"/>
      <w:sz w:val="18"/>
      <w:szCs w:val="18"/>
      <w:u w:val="none"/>
      <w:shd w:val="clear" w:color="auto" w:fill="auto"/>
      <w:lang w:val="en-US"/>
    </w:rPr>
  </w:style>
  <w:style w:type="character" w:customStyle="1" w:styleId="LanguageKeyword">
    <w:name w:val="Language Keyword"/>
    <w:aliases w:val="lk"/>
    <w:basedOn w:val="DefaultParagraphFont"/>
    <w:uiPriority w:val="99"/>
    <w:locked/>
    <w:rsid w:val="00AE08A4"/>
    <w:rPr>
      <w:rFonts w:cs="Times New Roman"/>
      <w:noProof/>
      <w:color w:val="C0C0C0"/>
      <w:sz w:val="18"/>
      <w:szCs w:val="18"/>
      <w:shd w:val="clear" w:color="auto" w:fill="auto"/>
      <w:lang w:val="en-US"/>
    </w:rPr>
  </w:style>
  <w:style w:type="character" w:customStyle="1" w:styleId="Token">
    <w:name w:val="Token"/>
    <w:aliases w:val="tok"/>
    <w:basedOn w:val="DefaultParagraphFont"/>
    <w:uiPriority w:val="99"/>
    <w:locked/>
    <w:rsid w:val="00AE08A4"/>
    <w:rPr>
      <w:rFonts w:cs="Times New Roman"/>
      <w:color w:val="C0C0C0"/>
      <w:sz w:val="18"/>
      <w:szCs w:val="18"/>
      <w:u w:val="none"/>
      <w:shd w:val="clear" w:color="auto" w:fill="auto"/>
    </w:rPr>
  </w:style>
  <w:style w:type="character" w:customStyle="1" w:styleId="CodeEntityReferenceQualified">
    <w:name w:val="Code Entity Reference Qualified"/>
    <w:aliases w:val="cerq"/>
    <w:basedOn w:val="CodeEntityReference"/>
    <w:uiPriority w:val="99"/>
    <w:locked/>
    <w:rsid w:val="00AE08A4"/>
    <w:rPr>
      <w:u w:val="none"/>
    </w:rPr>
  </w:style>
  <w:style w:type="paragraph" w:customStyle="1" w:styleId="CodeReference">
    <w:name w:val="Code Reference"/>
    <w:aliases w:val="cref"/>
    <w:basedOn w:val="Normal"/>
    <w:next w:val="Normal"/>
    <w:uiPriority w:val="99"/>
    <w:locked/>
    <w:rsid w:val="00AE08A4"/>
    <w:rPr>
      <w:noProof/>
      <w:color w:val="C0C0C0"/>
    </w:rPr>
  </w:style>
  <w:style w:type="character" w:customStyle="1" w:styleId="LegacyLinkText">
    <w:name w:val="Legacy Link Text"/>
    <w:aliases w:val="llt"/>
    <w:basedOn w:val="LinkText"/>
    <w:uiPriority w:val="99"/>
    <w:rsid w:val="00AE08A4"/>
  </w:style>
  <w:style w:type="paragraph" w:customStyle="1" w:styleId="DefinedTerminList1">
    <w:name w:val="Defined Term in List 1"/>
    <w:aliases w:val="dt1"/>
    <w:basedOn w:val="DefinedTerm"/>
    <w:uiPriority w:val="99"/>
    <w:rsid w:val="00AE08A4"/>
    <w:pPr>
      <w:ind w:left="360"/>
    </w:pPr>
  </w:style>
  <w:style w:type="paragraph" w:customStyle="1" w:styleId="DefinedTerminList2">
    <w:name w:val="Defined Term in List 2"/>
    <w:aliases w:val="dt2"/>
    <w:basedOn w:val="DefinedTerm"/>
    <w:uiPriority w:val="99"/>
    <w:rsid w:val="00AE08A4"/>
    <w:pPr>
      <w:ind w:left="720"/>
    </w:pPr>
  </w:style>
  <w:style w:type="paragraph" w:customStyle="1" w:styleId="TableSpacinginList1">
    <w:name w:val="Table Spacing in List 1"/>
    <w:aliases w:val="ts1"/>
    <w:basedOn w:val="TableSpacing"/>
    <w:next w:val="TextinList1"/>
    <w:uiPriority w:val="99"/>
    <w:rsid w:val="00AE08A4"/>
    <w:pPr>
      <w:ind w:left="360"/>
    </w:pPr>
  </w:style>
  <w:style w:type="paragraph" w:customStyle="1" w:styleId="TableSpacinginList2">
    <w:name w:val="Table Spacing in List 2"/>
    <w:aliases w:val="ts2"/>
    <w:basedOn w:val="TableSpacinginList1"/>
    <w:next w:val="TextinList2"/>
    <w:uiPriority w:val="99"/>
    <w:rsid w:val="00AE08A4"/>
    <w:pPr>
      <w:ind w:left="720"/>
    </w:pPr>
  </w:style>
  <w:style w:type="table" w:customStyle="1" w:styleId="ProcedureTableinList1">
    <w:name w:val="Procedure Table in List 1"/>
    <w:aliases w:val="pt1"/>
    <w:basedOn w:val="ProcedureTable"/>
    <w:uiPriority w:val="99"/>
    <w:rsid w:val="00AE08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uiPriority w:val="99"/>
    <w:rsid w:val="00AE08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uiPriority w:val="99"/>
    <w:rsid w:val="00AE08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spacing w:beforeAutospacing="0" w:afterAutospacing="0" w:line="220" w:lineRule="exact"/>
        <w:ind w:left="0" w:right="0" w:firstLine="0"/>
        <w:jc w:val="left"/>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uiPriority w:val="99"/>
    <w:rsid w:val="00AE08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spacing w:beforeAutospacing="0" w:afterAutospacing="0" w:line="220" w:lineRule="exact"/>
        <w:ind w:left="0" w:right="0" w:firstLine="0"/>
        <w:jc w:val="left"/>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uiPriority w:val="99"/>
    <w:rsid w:val="00AE08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uiPriority w:val="99"/>
    <w:rsid w:val="00AE08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uiPriority w:val="99"/>
    <w:rsid w:val="00AE08A4"/>
    <w:rPr>
      <w:rFonts w:cs="Times New Roman"/>
      <w:color w:val="0000FF"/>
      <w:sz w:val="18"/>
      <w:szCs w:val="18"/>
      <w:u w:val="none"/>
      <w:shd w:val="clear" w:color="auto" w:fill="auto"/>
    </w:rPr>
  </w:style>
  <w:style w:type="paragraph" w:customStyle="1" w:styleId="ConditionalBlock">
    <w:name w:val="Conditional Block"/>
    <w:aliases w:val="cb"/>
    <w:basedOn w:val="Normal"/>
    <w:next w:val="Normal"/>
    <w:uiPriority w:val="99"/>
    <w:locked/>
    <w:rsid w:val="00AE08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uiPriority w:val="99"/>
    <w:locked/>
    <w:rsid w:val="00AE08A4"/>
  </w:style>
  <w:style w:type="paragraph" w:customStyle="1" w:styleId="ConditionalBlockinList2">
    <w:name w:val="Conditional Block in List 2"/>
    <w:aliases w:val="cb2"/>
    <w:basedOn w:val="ConditionalBlock"/>
    <w:next w:val="Normal"/>
    <w:uiPriority w:val="99"/>
    <w:locked/>
    <w:rsid w:val="00AE08A4"/>
    <w:pPr>
      <w:ind w:left="720"/>
    </w:pPr>
  </w:style>
  <w:style w:type="character" w:customStyle="1" w:styleId="CodeFeaturedElement">
    <w:name w:val="Code Featured Element"/>
    <w:aliases w:val="cfe"/>
    <w:basedOn w:val="DefaultParagraphFont"/>
    <w:uiPriority w:val="99"/>
    <w:locked/>
    <w:rsid w:val="00AE08A4"/>
    <w:rPr>
      <w:rFonts w:ascii="Courier New" w:hAnsi="Courier New" w:cs="Courier New"/>
      <w:b/>
      <w:bCs/>
      <w:noProof/>
      <w:color w:val="auto"/>
      <w:sz w:val="16"/>
      <w:szCs w:val="16"/>
      <w:shd w:val="clear" w:color="auto" w:fill="auto"/>
    </w:rPr>
  </w:style>
  <w:style w:type="paragraph" w:customStyle="1" w:styleId="SamplesButtonMarker">
    <w:name w:val="Samples Button Marker"/>
    <w:aliases w:val="sbm"/>
    <w:basedOn w:val="Normal"/>
    <w:uiPriority w:val="99"/>
    <w:locked/>
    <w:rsid w:val="00AE08A4"/>
    <w:rPr>
      <w:color w:val="C0C0C0"/>
    </w:rPr>
  </w:style>
  <w:style w:type="character" w:customStyle="1" w:styleId="CodeEntityReferenceSpecific">
    <w:name w:val="Code Entity Reference Specific"/>
    <w:aliases w:val="cers"/>
    <w:basedOn w:val="CodeEntityReference"/>
    <w:uiPriority w:val="99"/>
    <w:locked/>
    <w:rsid w:val="00AE08A4"/>
  </w:style>
  <w:style w:type="character" w:customStyle="1" w:styleId="CodeEntityReferenceQualifiedSpecific">
    <w:name w:val="Code Entity Reference Qualified Specific"/>
    <w:aliases w:val="cerqs"/>
    <w:basedOn w:val="CodeEntityReference"/>
    <w:uiPriority w:val="99"/>
    <w:locked/>
    <w:rsid w:val="00AE08A4"/>
    <w:rPr>
      <w:u w:val="none"/>
    </w:rPr>
  </w:style>
  <w:style w:type="table" w:customStyle="1" w:styleId="CodeSectioninList1">
    <w:name w:val="Code Section in List 1"/>
    <w:aliases w:val="cs1"/>
    <w:basedOn w:val="CodeSection"/>
    <w:uiPriority w:val="99"/>
    <w:rsid w:val="00AE08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uiPriority w:val="99"/>
    <w:rsid w:val="00AE08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BlockText">
    <w:name w:val="Block Text"/>
    <w:basedOn w:val="Normal"/>
    <w:uiPriority w:val="99"/>
    <w:rsid w:val="00AE08A4"/>
    <w:pPr>
      <w:spacing w:after="120"/>
      <w:ind w:left="1440" w:right="1440"/>
    </w:pPr>
  </w:style>
  <w:style w:type="paragraph" w:styleId="BodyText">
    <w:name w:val="Body Text"/>
    <w:basedOn w:val="Normal"/>
    <w:link w:val="BodyTextChar"/>
    <w:uiPriority w:val="99"/>
    <w:rsid w:val="00AE08A4"/>
    <w:pPr>
      <w:spacing w:after="120"/>
    </w:pPr>
  </w:style>
  <w:style w:type="character" w:customStyle="1" w:styleId="BodyTextChar">
    <w:name w:val="Body Text Char"/>
    <w:basedOn w:val="DefaultParagraphFont"/>
    <w:link w:val="BodyText"/>
    <w:uiPriority w:val="99"/>
    <w:semiHidden/>
    <w:rsid w:val="000E1D49"/>
    <w:rPr>
      <w:rFonts w:ascii="Century" w:eastAsia="MS Mincho" w:hAnsi="Century"/>
      <w:szCs w:val="24"/>
    </w:rPr>
  </w:style>
  <w:style w:type="paragraph" w:styleId="BodyText2">
    <w:name w:val="Body Text 2"/>
    <w:basedOn w:val="Normal"/>
    <w:link w:val="BodyText2Char"/>
    <w:uiPriority w:val="99"/>
    <w:rsid w:val="00AE08A4"/>
    <w:pPr>
      <w:spacing w:after="120" w:line="480" w:lineRule="auto"/>
    </w:pPr>
  </w:style>
  <w:style w:type="character" w:customStyle="1" w:styleId="BodyText2Char">
    <w:name w:val="Body Text 2 Char"/>
    <w:basedOn w:val="DefaultParagraphFont"/>
    <w:link w:val="BodyText2"/>
    <w:uiPriority w:val="99"/>
    <w:semiHidden/>
    <w:rsid w:val="000E1D49"/>
    <w:rPr>
      <w:rFonts w:ascii="Century" w:eastAsia="MS Mincho" w:hAnsi="Century"/>
      <w:szCs w:val="24"/>
    </w:rPr>
  </w:style>
  <w:style w:type="paragraph" w:styleId="BodyText3">
    <w:name w:val="Body Text 3"/>
    <w:basedOn w:val="Normal"/>
    <w:link w:val="BodyText3Char"/>
    <w:uiPriority w:val="99"/>
    <w:rsid w:val="00AE08A4"/>
    <w:pPr>
      <w:spacing w:after="120"/>
    </w:pPr>
    <w:rPr>
      <w:sz w:val="16"/>
      <w:szCs w:val="16"/>
    </w:rPr>
  </w:style>
  <w:style w:type="character" w:customStyle="1" w:styleId="BodyText3Char">
    <w:name w:val="Body Text 3 Char"/>
    <w:basedOn w:val="DefaultParagraphFont"/>
    <w:link w:val="BodyText3"/>
    <w:uiPriority w:val="99"/>
    <w:semiHidden/>
    <w:rsid w:val="000E1D49"/>
    <w:rPr>
      <w:rFonts w:ascii="Century" w:eastAsia="MS Mincho" w:hAnsi="Century"/>
      <w:sz w:val="16"/>
      <w:szCs w:val="16"/>
    </w:rPr>
  </w:style>
  <w:style w:type="paragraph" w:styleId="BodyTextFirstIndent">
    <w:name w:val="Body Text First Indent"/>
    <w:basedOn w:val="BodyText"/>
    <w:link w:val="BodyTextFirstIndentChar"/>
    <w:uiPriority w:val="99"/>
    <w:rsid w:val="00AE08A4"/>
    <w:pPr>
      <w:ind w:firstLine="210"/>
    </w:pPr>
  </w:style>
  <w:style w:type="character" w:customStyle="1" w:styleId="BodyTextFirstIndentChar">
    <w:name w:val="Body Text First Indent Char"/>
    <w:basedOn w:val="BodyTextChar"/>
    <w:link w:val="BodyTextFirstIndent"/>
    <w:uiPriority w:val="99"/>
    <w:semiHidden/>
    <w:rsid w:val="000E1D49"/>
  </w:style>
  <w:style w:type="paragraph" w:styleId="BodyTextIndent">
    <w:name w:val="Body Text Indent"/>
    <w:basedOn w:val="Normal"/>
    <w:link w:val="BodyTextIndentChar"/>
    <w:uiPriority w:val="99"/>
    <w:rsid w:val="00AE08A4"/>
    <w:pPr>
      <w:spacing w:after="120"/>
      <w:ind w:left="360"/>
    </w:pPr>
  </w:style>
  <w:style w:type="character" w:customStyle="1" w:styleId="BodyTextIndentChar">
    <w:name w:val="Body Text Indent Char"/>
    <w:basedOn w:val="DefaultParagraphFont"/>
    <w:link w:val="BodyTextIndent"/>
    <w:uiPriority w:val="99"/>
    <w:semiHidden/>
    <w:rsid w:val="000E1D49"/>
    <w:rPr>
      <w:rFonts w:ascii="Century" w:eastAsia="MS Mincho" w:hAnsi="Century"/>
      <w:szCs w:val="24"/>
    </w:rPr>
  </w:style>
  <w:style w:type="paragraph" w:styleId="BodyTextFirstIndent2">
    <w:name w:val="Body Text First Indent 2"/>
    <w:basedOn w:val="BodyTextIndent"/>
    <w:link w:val="BodyTextFirstIndent2Char"/>
    <w:uiPriority w:val="99"/>
    <w:rsid w:val="00AE08A4"/>
    <w:pPr>
      <w:ind w:firstLine="210"/>
    </w:pPr>
  </w:style>
  <w:style w:type="character" w:customStyle="1" w:styleId="BodyTextFirstIndent2Char">
    <w:name w:val="Body Text First Indent 2 Char"/>
    <w:basedOn w:val="BodyTextIndentChar"/>
    <w:link w:val="BodyTextFirstIndent2"/>
    <w:uiPriority w:val="99"/>
    <w:semiHidden/>
    <w:rsid w:val="000E1D49"/>
  </w:style>
  <w:style w:type="paragraph" w:styleId="BodyTextIndent2">
    <w:name w:val="Body Text Indent 2"/>
    <w:basedOn w:val="Normal"/>
    <w:link w:val="BodyTextIndent2Char"/>
    <w:uiPriority w:val="99"/>
    <w:rsid w:val="00AE08A4"/>
    <w:pPr>
      <w:spacing w:after="120" w:line="480" w:lineRule="auto"/>
      <w:ind w:left="360"/>
    </w:pPr>
  </w:style>
  <w:style w:type="character" w:customStyle="1" w:styleId="BodyTextIndent2Char">
    <w:name w:val="Body Text Indent 2 Char"/>
    <w:basedOn w:val="DefaultParagraphFont"/>
    <w:link w:val="BodyTextIndent2"/>
    <w:uiPriority w:val="99"/>
    <w:semiHidden/>
    <w:rsid w:val="000E1D49"/>
    <w:rPr>
      <w:rFonts w:ascii="Century" w:eastAsia="MS Mincho" w:hAnsi="Century"/>
      <w:szCs w:val="24"/>
    </w:rPr>
  </w:style>
  <w:style w:type="paragraph" w:styleId="BodyTextIndent3">
    <w:name w:val="Body Text Indent 3"/>
    <w:basedOn w:val="Normal"/>
    <w:link w:val="BodyTextIndent3Char"/>
    <w:uiPriority w:val="99"/>
    <w:rsid w:val="00AE08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1D49"/>
    <w:rPr>
      <w:rFonts w:ascii="Century" w:eastAsia="MS Mincho" w:hAnsi="Century"/>
      <w:sz w:val="16"/>
      <w:szCs w:val="16"/>
    </w:rPr>
  </w:style>
  <w:style w:type="paragraph" w:styleId="Closing">
    <w:name w:val="Closing"/>
    <w:basedOn w:val="Normal"/>
    <w:link w:val="ClosingChar"/>
    <w:uiPriority w:val="99"/>
    <w:rsid w:val="00AE08A4"/>
    <w:pPr>
      <w:ind w:left="4320"/>
    </w:pPr>
  </w:style>
  <w:style w:type="character" w:customStyle="1" w:styleId="ClosingChar">
    <w:name w:val="Closing Char"/>
    <w:basedOn w:val="DefaultParagraphFont"/>
    <w:link w:val="Closing"/>
    <w:uiPriority w:val="99"/>
    <w:semiHidden/>
    <w:rsid w:val="000E1D49"/>
    <w:rPr>
      <w:rFonts w:ascii="Century" w:eastAsia="MS Mincho" w:hAnsi="Century"/>
      <w:szCs w:val="24"/>
    </w:rPr>
  </w:style>
  <w:style w:type="paragraph" w:styleId="Date">
    <w:name w:val="Date"/>
    <w:basedOn w:val="Normal"/>
    <w:next w:val="Normal"/>
    <w:link w:val="DateChar"/>
    <w:uiPriority w:val="99"/>
    <w:rsid w:val="00AE08A4"/>
  </w:style>
  <w:style w:type="character" w:customStyle="1" w:styleId="DateChar">
    <w:name w:val="Date Char"/>
    <w:basedOn w:val="DefaultParagraphFont"/>
    <w:link w:val="Date"/>
    <w:uiPriority w:val="99"/>
    <w:semiHidden/>
    <w:rsid w:val="000E1D49"/>
    <w:rPr>
      <w:rFonts w:ascii="Century" w:eastAsia="MS Mincho" w:hAnsi="Century"/>
      <w:szCs w:val="24"/>
    </w:rPr>
  </w:style>
  <w:style w:type="paragraph" w:styleId="E-mailSignature">
    <w:name w:val="E-mail Signature"/>
    <w:basedOn w:val="Normal"/>
    <w:link w:val="E-mailSignatureChar"/>
    <w:uiPriority w:val="99"/>
    <w:rsid w:val="00AE08A4"/>
  </w:style>
  <w:style w:type="character" w:customStyle="1" w:styleId="E-mailSignatureChar">
    <w:name w:val="E-mail Signature Char"/>
    <w:basedOn w:val="DefaultParagraphFont"/>
    <w:link w:val="E-mailSignature"/>
    <w:uiPriority w:val="99"/>
    <w:semiHidden/>
    <w:rsid w:val="000E1D49"/>
    <w:rPr>
      <w:rFonts w:ascii="Century" w:eastAsia="MS Mincho" w:hAnsi="Century"/>
      <w:szCs w:val="24"/>
    </w:rPr>
  </w:style>
  <w:style w:type="character" w:styleId="Emphasis">
    <w:name w:val="Emphasis"/>
    <w:basedOn w:val="DefaultParagraphFont"/>
    <w:uiPriority w:val="99"/>
    <w:qFormat/>
    <w:rsid w:val="00AE08A4"/>
    <w:rPr>
      <w:rFonts w:cs="Times New Roman"/>
      <w:i/>
      <w:iCs/>
    </w:rPr>
  </w:style>
  <w:style w:type="paragraph" w:styleId="EnvelopeAddress">
    <w:name w:val="envelope address"/>
    <w:basedOn w:val="Normal"/>
    <w:uiPriority w:val="99"/>
    <w:rsid w:val="00AE08A4"/>
    <w:pPr>
      <w:framePr w:w="7920" w:h="1980" w:hRule="exact" w:hSpace="180" w:wrap="auto" w:hAnchor="page" w:xAlign="center" w:yAlign="bottom"/>
      <w:ind w:left="2880"/>
    </w:pPr>
    <w:rPr>
      <w:sz w:val="24"/>
    </w:rPr>
  </w:style>
  <w:style w:type="paragraph" w:styleId="EnvelopeReturn">
    <w:name w:val="envelope return"/>
    <w:basedOn w:val="Normal"/>
    <w:uiPriority w:val="99"/>
    <w:rsid w:val="00AE08A4"/>
  </w:style>
  <w:style w:type="character" w:styleId="FollowedHyperlink">
    <w:name w:val="FollowedHyperlink"/>
    <w:basedOn w:val="DefaultParagraphFont"/>
    <w:uiPriority w:val="99"/>
    <w:rsid w:val="00AE08A4"/>
    <w:rPr>
      <w:rFonts w:cs="Times New Roman"/>
      <w:color w:val="800080"/>
      <w:u w:val="single"/>
    </w:rPr>
  </w:style>
  <w:style w:type="character" w:styleId="HTMLAcronym">
    <w:name w:val="HTML Acronym"/>
    <w:basedOn w:val="DefaultParagraphFont"/>
    <w:uiPriority w:val="99"/>
    <w:rsid w:val="00AE08A4"/>
    <w:rPr>
      <w:rFonts w:cs="Times New Roman"/>
    </w:rPr>
  </w:style>
  <w:style w:type="paragraph" w:styleId="HTMLAddress">
    <w:name w:val="HTML Address"/>
    <w:basedOn w:val="Normal"/>
    <w:link w:val="HTMLAddressChar"/>
    <w:uiPriority w:val="99"/>
    <w:rsid w:val="00AE08A4"/>
    <w:rPr>
      <w:i/>
      <w:iCs/>
    </w:rPr>
  </w:style>
  <w:style w:type="character" w:customStyle="1" w:styleId="HTMLAddressChar">
    <w:name w:val="HTML Address Char"/>
    <w:basedOn w:val="DefaultParagraphFont"/>
    <w:link w:val="HTMLAddress"/>
    <w:uiPriority w:val="99"/>
    <w:semiHidden/>
    <w:rsid w:val="000E1D49"/>
    <w:rPr>
      <w:rFonts w:ascii="Century" w:eastAsia="MS Mincho" w:hAnsi="Century"/>
      <w:i/>
      <w:iCs/>
      <w:szCs w:val="24"/>
    </w:rPr>
  </w:style>
  <w:style w:type="character" w:styleId="HTMLCite">
    <w:name w:val="HTML Cite"/>
    <w:basedOn w:val="DefaultParagraphFont"/>
    <w:uiPriority w:val="99"/>
    <w:rsid w:val="00AE08A4"/>
    <w:rPr>
      <w:rFonts w:cs="Times New Roman"/>
      <w:i/>
      <w:iCs/>
    </w:rPr>
  </w:style>
  <w:style w:type="character" w:styleId="HTMLCode">
    <w:name w:val="HTML Code"/>
    <w:basedOn w:val="DefaultParagraphFont"/>
    <w:uiPriority w:val="99"/>
    <w:rsid w:val="00AE08A4"/>
    <w:rPr>
      <w:rFonts w:ascii="Courier New" w:hAnsi="Courier New" w:cs="Times New Roman"/>
      <w:sz w:val="20"/>
      <w:szCs w:val="20"/>
    </w:rPr>
  </w:style>
  <w:style w:type="character" w:styleId="HTMLDefinition">
    <w:name w:val="HTML Definition"/>
    <w:basedOn w:val="DefaultParagraphFont"/>
    <w:uiPriority w:val="99"/>
    <w:rsid w:val="00AE08A4"/>
    <w:rPr>
      <w:rFonts w:cs="Times New Roman"/>
      <w:i/>
      <w:iCs/>
    </w:rPr>
  </w:style>
  <w:style w:type="character" w:styleId="HTMLKeyboard">
    <w:name w:val="HTML Keyboard"/>
    <w:basedOn w:val="DefaultParagraphFont"/>
    <w:uiPriority w:val="99"/>
    <w:rsid w:val="00AE08A4"/>
    <w:rPr>
      <w:rFonts w:ascii="Courier New" w:hAnsi="Courier New" w:cs="Times New Roman"/>
      <w:sz w:val="20"/>
      <w:szCs w:val="20"/>
    </w:rPr>
  </w:style>
  <w:style w:type="paragraph" w:styleId="HTMLPreformatted">
    <w:name w:val="HTML Preformatted"/>
    <w:basedOn w:val="Normal"/>
    <w:link w:val="HTMLPreformattedChar"/>
    <w:uiPriority w:val="99"/>
    <w:rsid w:val="00AE08A4"/>
    <w:rPr>
      <w:rFonts w:ascii="Courier New" w:hAnsi="Courier New"/>
    </w:rPr>
  </w:style>
  <w:style w:type="character" w:customStyle="1" w:styleId="HTMLPreformattedChar">
    <w:name w:val="HTML Preformatted Char"/>
    <w:basedOn w:val="DefaultParagraphFont"/>
    <w:link w:val="HTMLPreformatted"/>
    <w:uiPriority w:val="99"/>
    <w:semiHidden/>
    <w:rsid w:val="000E1D49"/>
    <w:rPr>
      <w:rFonts w:ascii="Courier New" w:eastAsia="MS Mincho" w:hAnsi="Courier New" w:cs="Courier New"/>
      <w:sz w:val="20"/>
      <w:szCs w:val="20"/>
    </w:rPr>
  </w:style>
  <w:style w:type="character" w:styleId="HTMLSample">
    <w:name w:val="HTML Sample"/>
    <w:basedOn w:val="DefaultParagraphFont"/>
    <w:uiPriority w:val="99"/>
    <w:rsid w:val="00AE08A4"/>
    <w:rPr>
      <w:rFonts w:ascii="Courier New" w:hAnsi="Courier New" w:cs="Times New Roman"/>
    </w:rPr>
  </w:style>
  <w:style w:type="character" w:styleId="HTMLTypewriter">
    <w:name w:val="HTML Typewriter"/>
    <w:basedOn w:val="DefaultParagraphFont"/>
    <w:uiPriority w:val="99"/>
    <w:rsid w:val="00AE08A4"/>
    <w:rPr>
      <w:rFonts w:ascii="Courier New" w:hAnsi="Courier New" w:cs="Times New Roman"/>
      <w:sz w:val="20"/>
      <w:szCs w:val="20"/>
    </w:rPr>
  </w:style>
  <w:style w:type="character" w:styleId="HTMLVariable">
    <w:name w:val="HTML Variable"/>
    <w:basedOn w:val="DefaultParagraphFont"/>
    <w:uiPriority w:val="99"/>
    <w:rsid w:val="00AE08A4"/>
    <w:rPr>
      <w:rFonts w:cs="Times New Roman"/>
      <w:i/>
      <w:iCs/>
    </w:rPr>
  </w:style>
  <w:style w:type="character" w:styleId="LineNumber">
    <w:name w:val="line number"/>
    <w:basedOn w:val="DefaultParagraphFont"/>
    <w:uiPriority w:val="99"/>
    <w:rsid w:val="00AE08A4"/>
    <w:rPr>
      <w:rFonts w:cs="Times New Roman"/>
    </w:rPr>
  </w:style>
  <w:style w:type="paragraph" w:styleId="List">
    <w:name w:val="List"/>
    <w:basedOn w:val="Normal"/>
    <w:uiPriority w:val="99"/>
    <w:rsid w:val="00AE08A4"/>
    <w:pPr>
      <w:ind w:left="360" w:hanging="360"/>
    </w:pPr>
  </w:style>
  <w:style w:type="paragraph" w:styleId="List2">
    <w:name w:val="List 2"/>
    <w:basedOn w:val="Normal"/>
    <w:uiPriority w:val="99"/>
    <w:rsid w:val="00AE08A4"/>
    <w:pPr>
      <w:ind w:left="720" w:hanging="360"/>
    </w:pPr>
  </w:style>
  <w:style w:type="paragraph" w:styleId="List3">
    <w:name w:val="List 3"/>
    <w:basedOn w:val="Normal"/>
    <w:uiPriority w:val="99"/>
    <w:rsid w:val="00AE08A4"/>
    <w:pPr>
      <w:ind w:left="1080" w:hanging="360"/>
    </w:pPr>
  </w:style>
  <w:style w:type="paragraph" w:styleId="List4">
    <w:name w:val="List 4"/>
    <w:basedOn w:val="Normal"/>
    <w:uiPriority w:val="99"/>
    <w:rsid w:val="00AE08A4"/>
    <w:pPr>
      <w:ind w:left="1440" w:hanging="360"/>
    </w:pPr>
  </w:style>
  <w:style w:type="paragraph" w:styleId="List5">
    <w:name w:val="List 5"/>
    <w:basedOn w:val="Normal"/>
    <w:uiPriority w:val="99"/>
    <w:rsid w:val="00AE08A4"/>
    <w:pPr>
      <w:ind w:left="1800" w:hanging="360"/>
    </w:pPr>
  </w:style>
  <w:style w:type="paragraph" w:styleId="ListBullet">
    <w:name w:val="List Bullet"/>
    <w:basedOn w:val="Normal"/>
    <w:link w:val="ListBulletChar"/>
    <w:uiPriority w:val="99"/>
    <w:rsid w:val="00AE08A4"/>
    <w:pPr>
      <w:tabs>
        <w:tab w:val="num" w:pos="360"/>
      </w:tabs>
      <w:ind w:left="360" w:hanging="360"/>
    </w:pPr>
  </w:style>
  <w:style w:type="paragraph" w:styleId="ListBullet2">
    <w:name w:val="List Bullet 2"/>
    <w:basedOn w:val="Normal"/>
    <w:uiPriority w:val="99"/>
    <w:rsid w:val="00AE08A4"/>
    <w:pPr>
      <w:tabs>
        <w:tab w:val="num" w:pos="720"/>
      </w:tabs>
      <w:ind w:left="720" w:hanging="360"/>
    </w:pPr>
  </w:style>
  <w:style w:type="paragraph" w:styleId="ListBullet3">
    <w:name w:val="List Bullet 3"/>
    <w:basedOn w:val="Normal"/>
    <w:uiPriority w:val="99"/>
    <w:rsid w:val="00AE08A4"/>
    <w:pPr>
      <w:tabs>
        <w:tab w:val="num" w:pos="1080"/>
      </w:tabs>
      <w:ind w:left="1080" w:hanging="360"/>
    </w:pPr>
  </w:style>
  <w:style w:type="paragraph" w:styleId="ListBullet4">
    <w:name w:val="List Bullet 4"/>
    <w:basedOn w:val="Normal"/>
    <w:uiPriority w:val="99"/>
    <w:rsid w:val="00AE08A4"/>
    <w:pPr>
      <w:tabs>
        <w:tab w:val="num" w:pos="1440"/>
      </w:tabs>
      <w:ind w:left="1440" w:hanging="360"/>
    </w:pPr>
  </w:style>
  <w:style w:type="paragraph" w:styleId="ListBullet5">
    <w:name w:val="List Bullet 5"/>
    <w:basedOn w:val="Normal"/>
    <w:uiPriority w:val="99"/>
    <w:rsid w:val="00AE08A4"/>
    <w:pPr>
      <w:tabs>
        <w:tab w:val="num" w:pos="1800"/>
      </w:tabs>
      <w:ind w:left="1800" w:hanging="360"/>
    </w:pPr>
  </w:style>
  <w:style w:type="paragraph" w:styleId="ListContinue">
    <w:name w:val="List Continue"/>
    <w:basedOn w:val="Normal"/>
    <w:uiPriority w:val="99"/>
    <w:rsid w:val="00AE08A4"/>
    <w:pPr>
      <w:spacing w:after="120"/>
      <w:ind w:left="360"/>
    </w:pPr>
  </w:style>
  <w:style w:type="paragraph" w:styleId="ListContinue2">
    <w:name w:val="List Continue 2"/>
    <w:basedOn w:val="Normal"/>
    <w:uiPriority w:val="99"/>
    <w:rsid w:val="00AE08A4"/>
    <w:pPr>
      <w:spacing w:after="120"/>
      <w:ind w:left="720"/>
    </w:pPr>
  </w:style>
  <w:style w:type="paragraph" w:styleId="ListContinue3">
    <w:name w:val="List Continue 3"/>
    <w:basedOn w:val="Normal"/>
    <w:uiPriority w:val="99"/>
    <w:rsid w:val="00AE08A4"/>
    <w:pPr>
      <w:spacing w:after="120"/>
      <w:ind w:left="1080"/>
    </w:pPr>
  </w:style>
  <w:style w:type="paragraph" w:styleId="ListContinue4">
    <w:name w:val="List Continue 4"/>
    <w:basedOn w:val="Normal"/>
    <w:uiPriority w:val="99"/>
    <w:rsid w:val="00AE08A4"/>
    <w:pPr>
      <w:spacing w:after="120"/>
      <w:ind w:left="1440"/>
    </w:pPr>
  </w:style>
  <w:style w:type="paragraph" w:styleId="ListContinue5">
    <w:name w:val="List Continue 5"/>
    <w:basedOn w:val="Normal"/>
    <w:uiPriority w:val="99"/>
    <w:rsid w:val="00AE08A4"/>
    <w:pPr>
      <w:spacing w:after="120"/>
      <w:ind w:left="1800"/>
    </w:pPr>
  </w:style>
  <w:style w:type="paragraph" w:styleId="ListNumber">
    <w:name w:val="List Number"/>
    <w:basedOn w:val="Normal"/>
    <w:link w:val="ListNumberChar"/>
    <w:uiPriority w:val="99"/>
    <w:rsid w:val="00AE08A4"/>
    <w:pPr>
      <w:tabs>
        <w:tab w:val="num" w:pos="360"/>
      </w:tabs>
      <w:ind w:left="360" w:hanging="360"/>
    </w:pPr>
  </w:style>
  <w:style w:type="paragraph" w:styleId="ListNumber2">
    <w:name w:val="List Number 2"/>
    <w:basedOn w:val="Normal"/>
    <w:uiPriority w:val="99"/>
    <w:rsid w:val="00AE08A4"/>
    <w:pPr>
      <w:tabs>
        <w:tab w:val="num" w:pos="720"/>
      </w:tabs>
      <w:ind w:left="720" w:hanging="360"/>
    </w:pPr>
  </w:style>
  <w:style w:type="paragraph" w:styleId="ListNumber3">
    <w:name w:val="List Number 3"/>
    <w:basedOn w:val="Normal"/>
    <w:uiPriority w:val="99"/>
    <w:rsid w:val="00AE08A4"/>
    <w:pPr>
      <w:tabs>
        <w:tab w:val="num" w:pos="1080"/>
      </w:tabs>
      <w:ind w:left="1080" w:hanging="360"/>
    </w:pPr>
  </w:style>
  <w:style w:type="paragraph" w:styleId="ListNumber4">
    <w:name w:val="List Number 4"/>
    <w:basedOn w:val="Normal"/>
    <w:uiPriority w:val="99"/>
    <w:rsid w:val="00AE08A4"/>
    <w:pPr>
      <w:tabs>
        <w:tab w:val="num" w:pos="1440"/>
      </w:tabs>
      <w:ind w:left="1440" w:hanging="360"/>
    </w:pPr>
  </w:style>
  <w:style w:type="paragraph" w:styleId="ListNumber5">
    <w:name w:val="List Number 5"/>
    <w:basedOn w:val="Normal"/>
    <w:uiPriority w:val="99"/>
    <w:rsid w:val="00AE08A4"/>
    <w:pPr>
      <w:tabs>
        <w:tab w:val="num" w:pos="1800"/>
      </w:tabs>
      <w:ind w:left="1800" w:hanging="360"/>
    </w:pPr>
  </w:style>
  <w:style w:type="paragraph" w:styleId="MessageHeader">
    <w:name w:val="Message Header"/>
    <w:basedOn w:val="Normal"/>
    <w:link w:val="MessageHeaderChar"/>
    <w:uiPriority w:val="99"/>
    <w:rsid w:val="00AE08A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basedOn w:val="DefaultParagraphFont"/>
    <w:link w:val="MessageHeader"/>
    <w:uiPriority w:val="99"/>
    <w:semiHidden/>
    <w:rsid w:val="000E1D49"/>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AE08A4"/>
    <w:rPr>
      <w:rFonts w:ascii="Times New Roman" w:hAnsi="Times New Roman"/>
    </w:rPr>
  </w:style>
  <w:style w:type="paragraph" w:styleId="NormalIndent">
    <w:name w:val="Normal Indent"/>
    <w:basedOn w:val="Normal"/>
    <w:uiPriority w:val="99"/>
    <w:rsid w:val="00AE08A4"/>
    <w:pPr>
      <w:ind w:left="720"/>
    </w:pPr>
  </w:style>
  <w:style w:type="paragraph" w:styleId="NoteHeading">
    <w:name w:val="Note Heading"/>
    <w:basedOn w:val="Normal"/>
    <w:next w:val="Normal"/>
    <w:link w:val="NoteHeadingChar"/>
    <w:uiPriority w:val="99"/>
    <w:rsid w:val="00AE08A4"/>
  </w:style>
  <w:style w:type="character" w:customStyle="1" w:styleId="NoteHeadingChar">
    <w:name w:val="Note Heading Char"/>
    <w:basedOn w:val="DefaultParagraphFont"/>
    <w:link w:val="NoteHeading"/>
    <w:uiPriority w:val="99"/>
    <w:semiHidden/>
    <w:rsid w:val="000E1D49"/>
    <w:rPr>
      <w:rFonts w:ascii="Century" w:eastAsia="MS Mincho" w:hAnsi="Century"/>
      <w:szCs w:val="24"/>
    </w:rPr>
  </w:style>
  <w:style w:type="paragraph" w:styleId="PlainText">
    <w:name w:val="Plain Text"/>
    <w:basedOn w:val="Normal"/>
    <w:link w:val="PlainTextChar"/>
    <w:uiPriority w:val="99"/>
    <w:rsid w:val="00AE08A4"/>
    <w:rPr>
      <w:rFonts w:ascii="Courier New" w:hAnsi="Courier New"/>
    </w:rPr>
  </w:style>
  <w:style w:type="character" w:customStyle="1" w:styleId="PlainTextChar">
    <w:name w:val="Plain Text Char"/>
    <w:basedOn w:val="DefaultParagraphFont"/>
    <w:link w:val="PlainText"/>
    <w:uiPriority w:val="99"/>
    <w:semiHidden/>
    <w:rsid w:val="000E1D49"/>
    <w:rPr>
      <w:rFonts w:ascii="MS Mincho" w:eastAsia="MS Mincho" w:hAnsi="Courier New" w:cs="Courier New"/>
      <w:szCs w:val="21"/>
    </w:rPr>
  </w:style>
  <w:style w:type="paragraph" w:styleId="Salutation">
    <w:name w:val="Salutation"/>
    <w:basedOn w:val="Normal"/>
    <w:next w:val="Normal"/>
    <w:link w:val="SalutationChar"/>
    <w:uiPriority w:val="99"/>
    <w:rsid w:val="00AE08A4"/>
  </w:style>
  <w:style w:type="character" w:customStyle="1" w:styleId="SalutationChar">
    <w:name w:val="Salutation Char"/>
    <w:basedOn w:val="DefaultParagraphFont"/>
    <w:link w:val="Salutation"/>
    <w:uiPriority w:val="99"/>
    <w:semiHidden/>
    <w:rsid w:val="000E1D49"/>
    <w:rPr>
      <w:rFonts w:ascii="Century" w:eastAsia="MS Mincho" w:hAnsi="Century"/>
      <w:szCs w:val="24"/>
    </w:rPr>
  </w:style>
  <w:style w:type="paragraph" w:styleId="Signature">
    <w:name w:val="Signature"/>
    <w:basedOn w:val="Normal"/>
    <w:link w:val="SignatureChar"/>
    <w:uiPriority w:val="99"/>
    <w:rsid w:val="00AE08A4"/>
    <w:pPr>
      <w:ind w:left="4320"/>
    </w:pPr>
  </w:style>
  <w:style w:type="character" w:customStyle="1" w:styleId="SignatureChar">
    <w:name w:val="Signature Char"/>
    <w:basedOn w:val="DefaultParagraphFont"/>
    <w:link w:val="Signature"/>
    <w:uiPriority w:val="99"/>
    <w:semiHidden/>
    <w:rsid w:val="000E1D49"/>
    <w:rPr>
      <w:rFonts w:ascii="Century" w:eastAsia="MS Mincho" w:hAnsi="Century"/>
      <w:szCs w:val="24"/>
    </w:rPr>
  </w:style>
  <w:style w:type="character" w:styleId="Strong">
    <w:name w:val="Strong"/>
    <w:basedOn w:val="DefaultParagraphFont"/>
    <w:uiPriority w:val="99"/>
    <w:qFormat/>
    <w:rsid w:val="00AE08A4"/>
    <w:rPr>
      <w:rFonts w:cs="Times New Roman"/>
      <w:b/>
      <w:bCs/>
    </w:rPr>
  </w:style>
  <w:style w:type="table" w:styleId="Table3Deffects1">
    <w:name w:val="Table 3D effects 1"/>
    <w:basedOn w:val="TableNormal"/>
    <w:uiPriority w:val="99"/>
    <w:rsid w:val="00AE08A4"/>
    <w:pPr>
      <w:spacing w:before="60" w:after="60" w:line="260" w:lineRule="exact"/>
    </w:pPr>
    <w:rPr>
      <w:kern w:val="0"/>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E08A4"/>
    <w:pPr>
      <w:spacing w:before="60" w:after="60" w:line="260" w:lineRule="exact"/>
    </w:pPr>
    <w:rPr>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E08A4"/>
    <w:pPr>
      <w:spacing w:before="60" w:after="60" w:line="260" w:lineRule="exact"/>
    </w:pPr>
    <w:rPr>
      <w:kern w:val="0"/>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E08A4"/>
    <w:pPr>
      <w:spacing w:before="60" w:after="60" w:line="260" w:lineRule="exact"/>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E08A4"/>
    <w:pPr>
      <w:spacing w:before="60" w:after="60" w:line="260" w:lineRule="exact"/>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E08A4"/>
    <w:pPr>
      <w:spacing w:before="60" w:after="60" w:line="260" w:lineRule="exact"/>
    </w:pPr>
    <w:rPr>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E08A4"/>
    <w:pPr>
      <w:spacing w:before="60" w:after="60" w:line="260" w:lineRule="exact"/>
    </w:pPr>
    <w:rPr>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E08A4"/>
    <w:pPr>
      <w:spacing w:before="60" w:after="60" w:line="260" w:lineRule="exact"/>
    </w:pPr>
    <w:rPr>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E08A4"/>
    <w:pPr>
      <w:spacing w:before="60" w:after="60" w:line="260" w:lineRule="exact"/>
    </w:pPr>
    <w:rPr>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E08A4"/>
    <w:pPr>
      <w:spacing w:before="60" w:after="60" w:line="260" w:lineRule="exact"/>
    </w:pPr>
    <w:rPr>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E08A4"/>
    <w:pPr>
      <w:spacing w:before="60" w:after="60" w:line="260" w:lineRule="exact"/>
    </w:pPr>
    <w:rPr>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E08A4"/>
    <w:pPr>
      <w:spacing w:before="60" w:after="60" w:line="260" w:lineRule="exact"/>
    </w:pPr>
    <w:rPr>
      <w:b/>
      <w:bCs/>
      <w:kern w:val="0"/>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E08A4"/>
    <w:pPr>
      <w:spacing w:before="60" w:after="60" w:line="260" w:lineRule="exact"/>
    </w:pPr>
    <w:rPr>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E08A4"/>
    <w:pPr>
      <w:spacing w:before="60" w:after="60" w:line="260" w:lineRule="exact"/>
    </w:pPr>
    <w:rPr>
      <w:kern w:val="0"/>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E08A4"/>
    <w:pPr>
      <w:spacing w:before="60" w:after="60" w:line="260" w:lineRule="exact"/>
    </w:pPr>
    <w:rPr>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E08A4"/>
    <w:pPr>
      <w:spacing w:before="60" w:after="60" w:line="260" w:lineRule="exact"/>
    </w:pPr>
    <w:rPr>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E08A4"/>
    <w:pPr>
      <w:spacing w:before="60" w:after="60" w:line="260" w:lineRule="exact"/>
    </w:pPr>
    <w:rPr>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E08A4"/>
    <w:pPr>
      <w:spacing w:before="60" w:after="60" w:line="260" w:lineRule="exact"/>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AE08A4"/>
    <w:pPr>
      <w:spacing w:before="60" w:after="60" w:line="260" w:lineRule="exact"/>
    </w:pPr>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E08A4"/>
    <w:pPr>
      <w:spacing w:before="60" w:after="60" w:line="260" w:lineRule="exact"/>
    </w:pPr>
    <w:rPr>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E08A4"/>
    <w:pPr>
      <w:spacing w:before="60" w:after="60" w:line="260" w:lineRule="exact"/>
    </w:pPr>
    <w:rPr>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E08A4"/>
    <w:pPr>
      <w:spacing w:before="60" w:after="60" w:line="260" w:lineRule="exact"/>
    </w:pPr>
    <w:rPr>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E08A4"/>
    <w:pPr>
      <w:spacing w:before="60" w:after="60" w:line="260" w:lineRule="exact"/>
    </w:pPr>
    <w:rPr>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E08A4"/>
    <w:pPr>
      <w:spacing w:before="60" w:after="60" w:line="260" w:lineRule="exact"/>
    </w:pPr>
    <w:rPr>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E08A4"/>
    <w:pPr>
      <w:spacing w:before="60" w:after="60" w:line="260" w:lineRule="exact"/>
    </w:pPr>
    <w:rPr>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E08A4"/>
    <w:pPr>
      <w:spacing w:before="60" w:after="60" w:line="260" w:lineRule="exact"/>
    </w:pPr>
    <w:rPr>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E08A4"/>
    <w:pPr>
      <w:spacing w:before="60" w:after="60" w:line="260" w:lineRule="exact"/>
    </w:pPr>
    <w:rPr>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E08A4"/>
    <w:pPr>
      <w:spacing w:before="60" w:after="60" w:line="260" w:lineRule="exact"/>
    </w:pPr>
    <w:rPr>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E08A4"/>
    <w:pPr>
      <w:spacing w:before="60" w:after="60" w:line="260" w:lineRule="exact"/>
    </w:pPr>
    <w:rPr>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E08A4"/>
    <w:pPr>
      <w:spacing w:before="60" w:after="60" w:line="260" w:lineRule="exact"/>
    </w:pPr>
    <w:rPr>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E08A4"/>
    <w:pPr>
      <w:spacing w:before="60" w:after="60" w:line="260" w:lineRule="exact"/>
    </w:pPr>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E08A4"/>
    <w:pPr>
      <w:spacing w:before="60" w:after="60" w:line="260" w:lineRule="exact"/>
    </w:pPr>
    <w:rPr>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E08A4"/>
    <w:pPr>
      <w:spacing w:before="60" w:after="60" w:line="260" w:lineRule="exact"/>
    </w:pPr>
    <w:rPr>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E08A4"/>
    <w:pPr>
      <w:spacing w:before="60" w:after="60" w:line="260" w:lineRule="exact"/>
    </w:pPr>
    <w:rPr>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E08A4"/>
    <w:pPr>
      <w:spacing w:before="60" w:after="60" w:line="260" w:lineRule="exact"/>
    </w:pPr>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E08A4"/>
    <w:pPr>
      <w:spacing w:before="60" w:after="60" w:line="260" w:lineRule="exact"/>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E08A4"/>
    <w:pPr>
      <w:spacing w:before="60" w:after="60" w:line="260" w:lineRule="exact"/>
    </w:pPr>
    <w:rPr>
      <w:kern w:val="0"/>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E08A4"/>
    <w:pPr>
      <w:spacing w:before="60" w:after="60" w:line="260" w:lineRule="exact"/>
    </w:pPr>
    <w:rPr>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E08A4"/>
    <w:pPr>
      <w:spacing w:before="60" w:after="60" w:line="260" w:lineRule="exact"/>
    </w:pPr>
    <w:rPr>
      <w:kern w:val="0"/>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E08A4"/>
    <w:pPr>
      <w:spacing w:before="60" w:after="60" w:line="260" w:lineRule="exact"/>
    </w:pPr>
    <w:rPr>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E08A4"/>
    <w:pPr>
      <w:spacing w:before="60" w:after="60" w:line="260" w:lineRule="exact"/>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AE08A4"/>
    <w:pPr>
      <w:spacing w:before="60" w:after="60" w:line="260" w:lineRule="exact"/>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E08A4"/>
    <w:pPr>
      <w:spacing w:before="60" w:after="60" w:line="260" w:lineRule="exact"/>
    </w:pPr>
    <w:rPr>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E08A4"/>
    <w:pPr>
      <w:spacing w:before="60" w:after="60" w:line="260" w:lineRule="exact"/>
    </w:pPr>
    <w:rPr>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AE08A4"/>
    <w:pPr>
      <w:jc w:val="center"/>
      <w:outlineLvl w:val="1"/>
    </w:pPr>
    <w:rPr>
      <w:sz w:val="24"/>
    </w:rPr>
  </w:style>
  <w:style w:type="character" w:customStyle="1" w:styleId="SubtitleChar">
    <w:name w:val="Subtitle Char"/>
    <w:basedOn w:val="DefaultParagraphFont"/>
    <w:link w:val="Subtitle"/>
    <w:uiPriority w:val="11"/>
    <w:rsid w:val="000E1D49"/>
    <w:rPr>
      <w:rFonts w:asciiTheme="majorHAnsi" w:eastAsia="MS Gothic" w:hAnsiTheme="majorHAnsi" w:cstheme="majorBidi"/>
      <w:sz w:val="24"/>
      <w:szCs w:val="24"/>
    </w:rPr>
  </w:style>
  <w:style w:type="paragraph" w:styleId="Title">
    <w:name w:val="Title"/>
    <w:basedOn w:val="Normal"/>
    <w:link w:val="TitleChar"/>
    <w:uiPriority w:val="99"/>
    <w:qFormat/>
    <w:rsid w:val="00AE08A4"/>
    <w:pPr>
      <w:spacing w:before="240"/>
      <w:jc w:val="center"/>
      <w:outlineLvl w:val="0"/>
    </w:pPr>
    <w:rPr>
      <w:b/>
      <w:bCs/>
      <w:kern w:val="28"/>
      <w:sz w:val="32"/>
      <w:szCs w:val="32"/>
    </w:rPr>
  </w:style>
  <w:style w:type="character" w:customStyle="1" w:styleId="TitleChar">
    <w:name w:val="Title Char"/>
    <w:basedOn w:val="DefaultParagraphFont"/>
    <w:link w:val="Title"/>
    <w:uiPriority w:val="10"/>
    <w:rsid w:val="000E1D49"/>
    <w:rPr>
      <w:rFonts w:asciiTheme="majorHAnsi" w:eastAsia="MS Gothic" w:hAnsiTheme="majorHAnsi" w:cstheme="majorBidi"/>
      <w:sz w:val="32"/>
      <w:szCs w:val="32"/>
    </w:rPr>
  </w:style>
  <w:style w:type="character" w:customStyle="1" w:styleId="System">
    <w:name w:val="System"/>
    <w:aliases w:val="sys"/>
    <w:basedOn w:val="DefaultParagraphFont"/>
    <w:uiPriority w:val="99"/>
    <w:locked/>
    <w:rsid w:val="00AE08A4"/>
    <w:rPr>
      <w:rFonts w:cs="Times New Roman"/>
      <w:b/>
      <w:color w:val="auto"/>
      <w:sz w:val="20"/>
      <w:szCs w:val="20"/>
      <w:u w:val="none"/>
      <w:shd w:val="clear" w:color="auto" w:fill="auto"/>
    </w:rPr>
  </w:style>
  <w:style w:type="character" w:customStyle="1" w:styleId="UserInputLocalizable">
    <w:name w:val="User Input Localizable"/>
    <w:aliases w:val="uil"/>
    <w:basedOn w:val="DefaultParagraphFont"/>
    <w:uiPriority w:val="99"/>
    <w:rsid w:val="00AE08A4"/>
    <w:rPr>
      <w:rFonts w:cs="Times New Roman"/>
      <w:b/>
      <w:color w:val="auto"/>
      <w:sz w:val="18"/>
      <w:szCs w:val="18"/>
      <w:u w:val="none"/>
    </w:rPr>
  </w:style>
  <w:style w:type="character" w:customStyle="1" w:styleId="UnmanagedCodeEntityReference">
    <w:name w:val="Unmanaged Code Entity Reference"/>
    <w:aliases w:val="ucer"/>
    <w:basedOn w:val="DefaultParagraphFont"/>
    <w:uiPriority w:val="99"/>
    <w:locked/>
    <w:rsid w:val="00AE08A4"/>
    <w:rPr>
      <w:rFonts w:cs="Times New Roman"/>
      <w:noProof/>
      <w:color w:val="C0C0C0"/>
      <w:sz w:val="18"/>
      <w:szCs w:val="18"/>
      <w:u w:val="none"/>
      <w:shd w:val="clear" w:color="auto" w:fill="auto"/>
      <w:lang w:val="en-US"/>
    </w:rPr>
  </w:style>
  <w:style w:type="character" w:customStyle="1" w:styleId="UserInputNon-localizable">
    <w:name w:val="User Input Non-localizable"/>
    <w:aliases w:val="uinl"/>
    <w:basedOn w:val="DefaultParagraphFont"/>
    <w:uiPriority w:val="99"/>
    <w:rsid w:val="00AE08A4"/>
    <w:rPr>
      <w:rFonts w:cs="Times New Roman"/>
      <w:b/>
      <w:sz w:val="18"/>
      <w:szCs w:val="18"/>
    </w:rPr>
  </w:style>
  <w:style w:type="character" w:customStyle="1" w:styleId="Placeholder">
    <w:name w:val="Placeholder"/>
    <w:aliases w:val="ph"/>
    <w:basedOn w:val="DefaultParagraphFont"/>
    <w:uiPriority w:val="99"/>
    <w:rsid w:val="00AE08A4"/>
    <w:rPr>
      <w:rFonts w:cs="Times New Roman"/>
      <w:i/>
      <w:color w:val="auto"/>
      <w:sz w:val="18"/>
      <w:szCs w:val="18"/>
      <w:u w:val="none"/>
    </w:rPr>
  </w:style>
  <w:style w:type="character" w:customStyle="1" w:styleId="Math">
    <w:name w:val="Math"/>
    <w:aliases w:val="m"/>
    <w:basedOn w:val="DefaultParagraphFont"/>
    <w:uiPriority w:val="99"/>
    <w:locked/>
    <w:rsid w:val="00AE08A4"/>
    <w:rPr>
      <w:rFonts w:cs="Times New Roman"/>
      <w:color w:val="C0C0C0"/>
      <w:sz w:val="18"/>
      <w:szCs w:val="18"/>
      <w:u w:val="none"/>
      <w:shd w:val="clear" w:color="auto" w:fill="auto"/>
    </w:rPr>
  </w:style>
  <w:style w:type="character" w:customStyle="1" w:styleId="NewTerm">
    <w:name w:val="New Term"/>
    <w:aliases w:val="nt"/>
    <w:basedOn w:val="DefaultParagraphFont"/>
    <w:uiPriority w:val="99"/>
    <w:locked/>
    <w:rsid w:val="00AE08A4"/>
    <w:rPr>
      <w:rFonts w:cs="Times New Roman"/>
      <w:color w:val="auto"/>
      <w:sz w:val="20"/>
      <w:szCs w:val="20"/>
      <w:u w:val="none"/>
      <w:shd w:val="clear" w:color="auto" w:fill="auto"/>
    </w:rPr>
  </w:style>
  <w:style w:type="paragraph" w:customStyle="1" w:styleId="BulletedDynamicLinkinList1">
    <w:name w:val="Bulleted Dynamic Link in List 1"/>
    <w:basedOn w:val="Normal"/>
    <w:uiPriority w:val="99"/>
    <w:locked/>
    <w:rsid w:val="00AE08A4"/>
    <w:rPr>
      <w:color w:val="C0C0C0"/>
    </w:rPr>
  </w:style>
  <w:style w:type="paragraph" w:customStyle="1" w:styleId="BulletedDynamicLinkinList2">
    <w:name w:val="Bulleted Dynamic Link in List 2"/>
    <w:basedOn w:val="Normal"/>
    <w:uiPriority w:val="99"/>
    <w:locked/>
    <w:rsid w:val="00AE08A4"/>
    <w:rPr>
      <w:color w:val="C0C0C0"/>
    </w:rPr>
  </w:style>
  <w:style w:type="paragraph" w:customStyle="1" w:styleId="BulletedDynamicLink">
    <w:name w:val="Bulleted Dynamic Link"/>
    <w:basedOn w:val="Normal"/>
    <w:uiPriority w:val="99"/>
    <w:locked/>
    <w:rsid w:val="00AE08A4"/>
    <w:rPr>
      <w:color w:val="C0C0C0"/>
    </w:rPr>
  </w:style>
  <w:style w:type="character" w:customStyle="1" w:styleId="LabelChar">
    <w:name w:val="Label Char"/>
    <w:aliases w:val="l Char"/>
    <w:basedOn w:val="DefaultParagraphFont"/>
    <w:link w:val="Label"/>
    <w:uiPriority w:val="99"/>
    <w:locked/>
    <w:rsid w:val="00AE08A4"/>
    <w:rPr>
      <w:rFonts w:ascii="Arial" w:eastAsia="SimSun" w:hAnsi="Arial" w:cs="Times New Roman"/>
      <w:b/>
      <w:kern w:val="24"/>
    </w:rPr>
  </w:style>
  <w:style w:type="character" w:customStyle="1" w:styleId="LabelinList1Char">
    <w:name w:val="Label in List 1 Char"/>
    <w:aliases w:val="l1 Char"/>
    <w:basedOn w:val="LabelChar"/>
    <w:link w:val="LabelinList1"/>
    <w:uiPriority w:val="99"/>
    <w:locked/>
    <w:rsid w:val="00AE08A4"/>
  </w:style>
  <w:style w:type="paragraph" w:customStyle="1" w:styleId="Strikethrough">
    <w:name w:val="Strikethrough"/>
    <w:aliases w:val="strike"/>
    <w:basedOn w:val="Normal"/>
    <w:uiPriority w:val="99"/>
    <w:rsid w:val="00AE08A4"/>
    <w:rPr>
      <w:strike/>
    </w:rPr>
  </w:style>
  <w:style w:type="paragraph" w:customStyle="1" w:styleId="TableFootnote">
    <w:name w:val="Table Footnote"/>
    <w:aliases w:val="tf"/>
    <w:basedOn w:val="Normal"/>
    <w:uiPriority w:val="99"/>
    <w:rsid w:val="00AE08A4"/>
    <w:pPr>
      <w:spacing w:before="80" w:after="80"/>
      <w:ind w:left="216" w:hanging="216"/>
    </w:pPr>
  </w:style>
  <w:style w:type="paragraph" w:customStyle="1" w:styleId="TableFootnoteinList1">
    <w:name w:val="Table Footnote in List 1"/>
    <w:aliases w:val="tf1"/>
    <w:basedOn w:val="TableFootnote"/>
    <w:uiPriority w:val="99"/>
    <w:rsid w:val="00AE08A4"/>
    <w:pPr>
      <w:ind w:left="576"/>
    </w:pPr>
  </w:style>
  <w:style w:type="paragraph" w:customStyle="1" w:styleId="TableFootnoteinList2">
    <w:name w:val="Table Footnote in List 2"/>
    <w:aliases w:val="tf2"/>
    <w:basedOn w:val="TableFootnote"/>
    <w:uiPriority w:val="99"/>
    <w:rsid w:val="00AE08A4"/>
    <w:pPr>
      <w:ind w:left="936"/>
    </w:pPr>
  </w:style>
  <w:style w:type="character" w:customStyle="1" w:styleId="DynamicLink">
    <w:name w:val="Dynamic Link"/>
    <w:aliases w:val="dl"/>
    <w:basedOn w:val="DefaultParagraphFont"/>
    <w:uiPriority w:val="99"/>
    <w:locked/>
    <w:rsid w:val="00AE08A4"/>
    <w:rPr>
      <w:rFonts w:ascii="Arial" w:hAnsi="Arial" w:cs="Times New Roman"/>
      <w:color w:val="C0C0C0"/>
      <w:sz w:val="18"/>
      <w:szCs w:val="18"/>
      <w:u w:val="none"/>
      <w:shd w:val="clear" w:color="auto" w:fill="auto"/>
    </w:rPr>
  </w:style>
  <w:style w:type="table" w:customStyle="1" w:styleId="DynamicLinkTable">
    <w:name w:val="Dynamic Link Table"/>
    <w:aliases w:val="dlt"/>
    <w:uiPriority w:val="99"/>
    <w:locked/>
    <w:rsid w:val="00AE08A4"/>
    <w:rPr>
      <w:rFonts w:ascii="Arial" w:hAnsi="Arial"/>
      <w:color w:val="C0C0C0"/>
      <w:kern w:val="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style>
  <w:style w:type="paragraph" w:customStyle="1" w:styleId="FigureImageMapPlaceholder">
    <w:name w:val="Figure Image Map Placeholder"/>
    <w:aliases w:val="fimp"/>
    <w:basedOn w:val="Normal"/>
    <w:uiPriority w:val="99"/>
    <w:locked/>
    <w:rsid w:val="00AE08A4"/>
    <w:rPr>
      <w:color w:val="C0C0C0"/>
    </w:rPr>
  </w:style>
  <w:style w:type="paragraph" w:customStyle="1" w:styleId="PrintDivisionNumber">
    <w:name w:val="Print Division Number"/>
    <w:aliases w:val="pdn"/>
    <w:basedOn w:val="Normal"/>
    <w:uiPriority w:val="99"/>
    <w:locked/>
    <w:rsid w:val="00AE08A4"/>
    <w:rPr>
      <w:color w:val="C0C0C0"/>
    </w:rPr>
  </w:style>
  <w:style w:type="paragraph" w:customStyle="1" w:styleId="PrintDivisionTitle">
    <w:name w:val="Print Division Title"/>
    <w:aliases w:val="pdt"/>
    <w:basedOn w:val="Normal"/>
    <w:uiPriority w:val="99"/>
    <w:locked/>
    <w:rsid w:val="00AE08A4"/>
    <w:rPr>
      <w:color w:val="C0C0C0"/>
    </w:rPr>
  </w:style>
  <w:style w:type="paragraph" w:customStyle="1" w:styleId="PrintMSCorp">
    <w:name w:val="Print MS Corp"/>
    <w:aliases w:val="pms"/>
    <w:basedOn w:val="Normal"/>
    <w:uiPriority w:val="99"/>
    <w:locked/>
    <w:rsid w:val="00AE08A4"/>
    <w:rPr>
      <w:color w:val="C0C0C0"/>
    </w:rPr>
  </w:style>
  <w:style w:type="paragraph" w:customStyle="1" w:styleId="RevisionHistory">
    <w:name w:val="Revision History"/>
    <w:aliases w:val="rh"/>
    <w:basedOn w:val="Normal"/>
    <w:uiPriority w:val="99"/>
    <w:locked/>
    <w:rsid w:val="00AE08A4"/>
    <w:rPr>
      <w:color w:val="C0C0C0"/>
    </w:rPr>
  </w:style>
  <w:style w:type="character" w:customStyle="1" w:styleId="SV">
    <w:name w:val="SV"/>
    <w:basedOn w:val="DefaultParagraphFont"/>
    <w:uiPriority w:val="99"/>
    <w:locked/>
    <w:rsid w:val="00AE08A4"/>
    <w:rPr>
      <w:rFonts w:ascii="Arial" w:hAnsi="Arial" w:cs="Times New Roman"/>
      <w:color w:val="C0C0C0"/>
      <w:sz w:val="18"/>
      <w:szCs w:val="18"/>
      <w:shd w:val="clear" w:color="auto" w:fill="auto"/>
    </w:rPr>
  </w:style>
  <w:style w:type="character" w:styleId="Hyperlink">
    <w:name w:val="Hyperlink"/>
    <w:basedOn w:val="DefaultParagraphFont"/>
    <w:uiPriority w:val="99"/>
    <w:rsid w:val="00AE08A4"/>
    <w:rPr>
      <w:rFonts w:cs="Times New Roman"/>
      <w:color w:val="0000FF"/>
      <w:sz w:val="18"/>
      <w:szCs w:val="18"/>
      <w:u w:val="single"/>
    </w:rPr>
  </w:style>
  <w:style w:type="paragraph" w:customStyle="1" w:styleId="Copyright">
    <w:name w:val="Copyright"/>
    <w:aliases w:val="copy"/>
    <w:basedOn w:val="Normal"/>
    <w:uiPriority w:val="99"/>
    <w:rsid w:val="00AE08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uiPriority w:val="99"/>
    <w:rsid w:val="00AE08A4"/>
    <w:pPr>
      <w:ind w:left="720"/>
    </w:pPr>
  </w:style>
  <w:style w:type="paragraph" w:customStyle="1" w:styleId="ProcedureTitle">
    <w:name w:val="Procedure Title"/>
    <w:aliases w:val="prt"/>
    <w:basedOn w:val="Normal"/>
    <w:uiPriority w:val="99"/>
    <w:rsid w:val="00AE08A4"/>
    <w:pPr>
      <w:keepNext/>
      <w:spacing w:before="240"/>
      <w:ind w:left="360" w:hanging="360"/>
    </w:pPr>
    <w:rPr>
      <w:b/>
    </w:rPr>
  </w:style>
  <w:style w:type="paragraph" w:customStyle="1" w:styleId="TextIndented">
    <w:name w:val="Text Indented"/>
    <w:aliases w:val="ti"/>
    <w:basedOn w:val="Normal"/>
    <w:uiPriority w:val="99"/>
    <w:rsid w:val="00AE08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uiPriority w:val="99"/>
    <w:locked/>
    <w:rsid w:val="00AE08A4"/>
    <w:rPr>
      <w:rFonts w:ascii="Courier New" w:hAnsi="Courier New" w:cs="Times New Roman"/>
      <w:noProof/>
      <w:color w:val="000000"/>
      <w:sz w:val="16"/>
      <w:szCs w:val="16"/>
      <w:lang w:val="en-US" w:eastAsia="en-US" w:bidi="ar-SA"/>
    </w:rPr>
  </w:style>
  <w:style w:type="character" w:customStyle="1" w:styleId="ListBulletChar">
    <w:name w:val="List Bullet Char"/>
    <w:basedOn w:val="DefaultParagraphFont"/>
    <w:link w:val="ListBullet"/>
    <w:uiPriority w:val="99"/>
    <w:locked/>
    <w:rsid w:val="00AE08A4"/>
    <w:rPr>
      <w:rFonts w:ascii="Arial" w:eastAsia="SimSun" w:hAnsi="Arial" w:cs="Times New Roman"/>
      <w:kern w:val="24"/>
    </w:rPr>
  </w:style>
  <w:style w:type="character" w:customStyle="1" w:styleId="BulletedList2Char">
    <w:name w:val="Bulleted List 2 Char"/>
    <w:aliases w:val="bl2 Char Char"/>
    <w:basedOn w:val="ListBulletChar"/>
    <w:link w:val="BulletedList2"/>
    <w:uiPriority w:val="99"/>
    <w:locked/>
    <w:rsid w:val="00AE08A4"/>
    <w:rPr>
      <w:rFonts w:asciiTheme="minorHAnsi" w:eastAsiaTheme="minorEastAsia" w:hAnsiTheme="minorHAnsi" w:cstheme="minorBidi"/>
    </w:rPr>
  </w:style>
  <w:style w:type="paragraph" w:styleId="TOC5">
    <w:name w:val="toc 5"/>
    <w:aliases w:val="toc5"/>
    <w:basedOn w:val="Normal"/>
    <w:next w:val="Normal"/>
    <w:uiPriority w:val="99"/>
    <w:rsid w:val="00AE08A4"/>
    <w:pPr>
      <w:ind w:left="936" w:hanging="187"/>
    </w:pPr>
  </w:style>
  <w:style w:type="paragraph" w:customStyle="1" w:styleId="PageHeader">
    <w:name w:val="Page Header"/>
    <w:aliases w:val="pgh"/>
    <w:basedOn w:val="Normal"/>
    <w:uiPriority w:val="99"/>
    <w:rsid w:val="00AE08A4"/>
    <w:pPr>
      <w:spacing w:after="240"/>
      <w:jc w:val="right"/>
    </w:pPr>
    <w:rPr>
      <w:b/>
    </w:rPr>
  </w:style>
  <w:style w:type="paragraph" w:customStyle="1" w:styleId="PageFooter">
    <w:name w:val="Page Footer"/>
    <w:aliases w:val="pgf"/>
    <w:basedOn w:val="Normal"/>
    <w:uiPriority w:val="99"/>
    <w:rsid w:val="00AE08A4"/>
    <w:pPr>
      <w:jc w:val="right"/>
    </w:pPr>
  </w:style>
  <w:style w:type="paragraph" w:customStyle="1" w:styleId="PageNum">
    <w:name w:val="Page Num"/>
    <w:aliases w:val="pgn"/>
    <w:basedOn w:val="Normal"/>
    <w:uiPriority w:val="99"/>
    <w:rsid w:val="00AE08A4"/>
    <w:pPr>
      <w:ind w:right="518"/>
      <w:jc w:val="right"/>
    </w:pPr>
    <w:rPr>
      <w:b/>
    </w:rPr>
  </w:style>
  <w:style w:type="character" w:customStyle="1" w:styleId="NumberedListIndexer">
    <w:name w:val="Numbered List Indexer"/>
    <w:aliases w:val="nlx"/>
    <w:basedOn w:val="DefaultParagraphFont"/>
    <w:uiPriority w:val="99"/>
    <w:rsid w:val="00AE08A4"/>
    <w:rPr>
      <w:rFonts w:cs="Times New Roman"/>
      <w:vanish/>
      <w:color w:val="C0C0C0"/>
      <w:sz w:val="18"/>
      <w:szCs w:val="18"/>
      <w:u w:val="none"/>
      <w:vertAlign w:val="baseline"/>
    </w:rPr>
  </w:style>
  <w:style w:type="paragraph" w:customStyle="1" w:styleId="ProcedureTitleinList1">
    <w:name w:val="Procedure Title in List 1"/>
    <w:aliases w:val="prt1"/>
    <w:basedOn w:val="ProcedureTitle"/>
    <w:uiPriority w:val="99"/>
    <w:rsid w:val="00AE08A4"/>
  </w:style>
  <w:style w:type="paragraph" w:styleId="TOC6">
    <w:name w:val="toc 6"/>
    <w:aliases w:val="toc6"/>
    <w:basedOn w:val="Normal"/>
    <w:next w:val="Normal"/>
    <w:uiPriority w:val="99"/>
    <w:rsid w:val="00AE08A4"/>
    <w:pPr>
      <w:ind w:left="1123" w:hanging="187"/>
    </w:pPr>
  </w:style>
  <w:style w:type="paragraph" w:customStyle="1" w:styleId="ProcedureTitleinList2">
    <w:name w:val="Procedure Title in List 2"/>
    <w:aliases w:val="prt2"/>
    <w:basedOn w:val="ProcedureTitle"/>
    <w:uiPriority w:val="99"/>
    <w:rsid w:val="00AE08A4"/>
    <w:pPr>
      <w:ind w:left="720"/>
    </w:pPr>
  </w:style>
  <w:style w:type="table" w:customStyle="1" w:styleId="DefinitionTable">
    <w:name w:val="Definition Table"/>
    <w:aliases w:val="dtbl"/>
    <w:uiPriority w:val="99"/>
    <w:rsid w:val="00AE08A4"/>
    <w:pPr>
      <w:spacing w:after="180" w:line="220" w:lineRule="exact"/>
      <w:ind w:right="1440"/>
    </w:pPr>
    <w:rPr>
      <w:rFonts w:ascii="Arial" w:hAnsi="Arial"/>
      <w:kern w:val="0"/>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99"/>
    <w:rsid w:val="00AE08A4"/>
    <w:pPr>
      <w:ind w:left="1785" w:hanging="187"/>
    </w:pPr>
  </w:style>
  <w:style w:type="paragraph" w:styleId="TOC7">
    <w:name w:val="toc 7"/>
    <w:basedOn w:val="Normal"/>
    <w:next w:val="Normal"/>
    <w:uiPriority w:val="99"/>
    <w:rsid w:val="00AE08A4"/>
    <w:pPr>
      <w:ind w:left="1382" w:hanging="187"/>
    </w:pPr>
  </w:style>
  <w:style w:type="paragraph" w:styleId="TOC8">
    <w:name w:val="toc 8"/>
    <w:basedOn w:val="Normal"/>
    <w:next w:val="Normal"/>
    <w:uiPriority w:val="99"/>
    <w:rsid w:val="00AE08A4"/>
    <w:pPr>
      <w:ind w:left="1584" w:hanging="187"/>
    </w:pPr>
  </w:style>
  <w:style w:type="table" w:customStyle="1" w:styleId="DefinitionTableinList1">
    <w:name w:val="Definition Table in List 1"/>
    <w:aliases w:val="dtbl1"/>
    <w:basedOn w:val="DefinitionTable"/>
    <w:uiPriority w:val="99"/>
    <w:rsid w:val="00AE08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uiPriority w:val="99"/>
    <w:rsid w:val="00AE08A4"/>
    <w:tblPr>
      <w:tblInd w:w="907" w:type="dxa"/>
      <w:tblCellMar>
        <w:top w:w="0" w:type="dxa"/>
        <w:left w:w="0" w:type="dxa"/>
        <w:bottom w:w="0" w:type="dxa"/>
        <w:right w:w="0" w:type="dxa"/>
      </w:tblCellMar>
    </w:tblPr>
  </w:style>
  <w:style w:type="table" w:customStyle="1" w:styleId="58">
    <w:name w:val="58"/>
    <w:uiPriority w:val="99"/>
    <w:rsid w:val="000A79A2"/>
    <w:pPr>
      <w:widowControl w:val="0"/>
      <w:autoSpaceDE w:val="0"/>
      <w:autoSpaceDN w:val="0"/>
      <w:adjustRightInd w:val="0"/>
    </w:pPr>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BulletedList3">
    <w:name w:val="Bulleted List 3"/>
    <w:aliases w:val="bl3"/>
    <w:basedOn w:val="ListBullet"/>
    <w:uiPriority w:val="99"/>
    <w:rsid w:val="00AE08A4"/>
    <w:pPr>
      <w:numPr>
        <w:numId w:val="5"/>
      </w:numPr>
      <w:spacing w:line="260" w:lineRule="exact"/>
      <w:ind w:left="1080"/>
    </w:pPr>
  </w:style>
  <w:style w:type="paragraph" w:customStyle="1" w:styleId="BulletedList4">
    <w:name w:val="Bulleted List 4"/>
    <w:aliases w:val="bl4"/>
    <w:basedOn w:val="ListBullet"/>
    <w:uiPriority w:val="99"/>
    <w:rsid w:val="00AE08A4"/>
    <w:pPr>
      <w:numPr>
        <w:numId w:val="6"/>
      </w:numPr>
      <w:ind w:left="1440"/>
    </w:pPr>
  </w:style>
  <w:style w:type="paragraph" w:customStyle="1" w:styleId="BulletedList5">
    <w:name w:val="Bulleted List 5"/>
    <w:aliases w:val="bl5"/>
    <w:basedOn w:val="ListBullet"/>
    <w:uiPriority w:val="99"/>
    <w:rsid w:val="00AE08A4"/>
    <w:pPr>
      <w:numPr>
        <w:numId w:val="7"/>
      </w:numPr>
      <w:ind w:left="1800"/>
    </w:pPr>
  </w:style>
  <w:style w:type="character" w:customStyle="1" w:styleId="FooterItalic">
    <w:name w:val="Footer Italic"/>
    <w:aliases w:val="fi"/>
    <w:uiPriority w:val="99"/>
    <w:rsid w:val="00AE08A4"/>
    <w:rPr>
      <w:rFonts w:ascii="Times New Roman" w:hAnsi="Times New Roman"/>
      <w:i/>
      <w:sz w:val="16"/>
    </w:rPr>
  </w:style>
  <w:style w:type="character" w:customStyle="1" w:styleId="FooterSmall">
    <w:name w:val="Footer Small"/>
    <w:aliases w:val="fs"/>
    <w:uiPriority w:val="99"/>
    <w:rsid w:val="00AE08A4"/>
    <w:rPr>
      <w:rFonts w:ascii="Times New Roman" w:hAnsi="Times New Roman"/>
      <w:sz w:val="16"/>
    </w:rPr>
  </w:style>
  <w:style w:type="paragraph" w:customStyle="1" w:styleId="GenericEntry">
    <w:name w:val="Generic Entry"/>
    <w:aliases w:val="ge"/>
    <w:basedOn w:val="Normal"/>
    <w:next w:val="Normal"/>
    <w:uiPriority w:val="99"/>
    <w:rsid w:val="00AE08A4"/>
    <w:pPr>
      <w:spacing w:after="240" w:line="260" w:lineRule="exact"/>
      <w:ind w:left="720" w:hanging="720"/>
    </w:pPr>
  </w:style>
  <w:style w:type="table" w:customStyle="1" w:styleId="583">
    <w:name w:val="583"/>
    <w:uiPriority w:val="99"/>
    <w:rsid w:val="000A79A2"/>
    <w:pPr>
      <w:widowControl w:val="0"/>
      <w:autoSpaceDE w:val="0"/>
      <w:autoSpaceDN w:val="0"/>
      <w:adjustRightInd w:val="0"/>
    </w:pPr>
    <w:rPr>
      <w:kern w:val="0"/>
      <w:sz w:val="24"/>
      <w:szCs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NumberedList3">
    <w:name w:val="Numbered List 3"/>
    <w:aliases w:val="nl3"/>
    <w:basedOn w:val="ListNumber"/>
    <w:uiPriority w:val="99"/>
    <w:rsid w:val="00AE08A4"/>
    <w:pPr>
      <w:numPr>
        <w:numId w:val="8"/>
      </w:numPr>
    </w:pPr>
  </w:style>
  <w:style w:type="paragraph" w:customStyle="1" w:styleId="NumberedList4">
    <w:name w:val="Numbered List 4"/>
    <w:aliases w:val="nl4"/>
    <w:basedOn w:val="ListNumber"/>
    <w:uiPriority w:val="99"/>
    <w:rsid w:val="00AE08A4"/>
    <w:pPr>
      <w:numPr>
        <w:numId w:val="9"/>
      </w:numPr>
      <w:tabs>
        <w:tab w:val="left" w:pos="1800"/>
      </w:tabs>
    </w:pPr>
  </w:style>
  <w:style w:type="paragraph" w:customStyle="1" w:styleId="NumberedList5">
    <w:name w:val="Numbered List 5"/>
    <w:aliases w:val="nl5"/>
    <w:basedOn w:val="ListNumber"/>
    <w:uiPriority w:val="99"/>
    <w:rsid w:val="00AE08A4"/>
    <w:pPr>
      <w:numPr>
        <w:numId w:val="10"/>
      </w:numPr>
    </w:pPr>
  </w:style>
  <w:style w:type="table" w:customStyle="1" w:styleId="582">
    <w:name w:val="582"/>
    <w:uiPriority w:val="99"/>
    <w:rsid w:val="000A79A2"/>
    <w:pPr>
      <w:widowControl w:val="0"/>
      <w:autoSpaceDE w:val="0"/>
      <w:autoSpaceDN w:val="0"/>
      <w:adjustRightInd w:val="0"/>
    </w:pPr>
    <w:rPr>
      <w:kern w:val="0"/>
      <w:sz w:val="24"/>
      <w:szCs w:val="24"/>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style>
  <w:style w:type="table" w:customStyle="1" w:styleId="581">
    <w:name w:val="581"/>
    <w:uiPriority w:val="99"/>
    <w:rsid w:val="000A79A2"/>
    <w:pPr>
      <w:widowControl w:val="0"/>
      <w:autoSpaceDE w:val="0"/>
      <w:autoSpaceDN w:val="0"/>
      <w:adjustRightInd w:val="0"/>
    </w:pPr>
    <w:rPr>
      <w:kern w:val="0"/>
      <w:sz w:val="24"/>
      <w:szCs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E08A4"/>
    <w:rPr>
      <w:rFonts w:cs="Times New Roman"/>
    </w:rPr>
  </w:style>
  <w:style w:type="paragraph" w:styleId="ListParagraph">
    <w:name w:val="List Paragraph"/>
    <w:basedOn w:val="Normal"/>
    <w:uiPriority w:val="99"/>
    <w:qFormat/>
    <w:rsid w:val="00F13A86"/>
    <w:pPr>
      <w:ind w:left="720"/>
      <w:contextualSpacing/>
    </w:pPr>
  </w:style>
  <w:style w:type="paragraph" w:customStyle="1" w:styleId="TableHeading">
    <w:name w:val="Table Heading"/>
    <w:aliases w:val="th"/>
    <w:basedOn w:val="Normal"/>
    <w:uiPriority w:val="99"/>
    <w:rsid w:val="00200341"/>
    <w:pPr>
      <w:spacing w:line="200" w:lineRule="exact"/>
      <w:jc w:val="center"/>
    </w:pPr>
    <w:rPr>
      <w:rFonts w:ascii="Franklin Gothic Demi Cond" w:hAnsi="Franklin Gothic Demi Cond"/>
      <w:sz w:val="19"/>
    </w:rPr>
  </w:style>
  <w:style w:type="paragraph" w:customStyle="1" w:styleId="Tableparagraph">
    <w:name w:val="Table paragraph"/>
    <w:aliases w:val="tp"/>
    <w:basedOn w:val="TableHeading"/>
    <w:uiPriority w:val="99"/>
    <w:rsid w:val="00200341"/>
    <w:pPr>
      <w:spacing w:line="220" w:lineRule="exact"/>
      <w:jc w:val="left"/>
    </w:pPr>
    <w:rPr>
      <w:rFonts w:ascii="Franklin Gothic Medium Cond" w:hAnsi="Franklin Gothic Medium Cond"/>
    </w:rPr>
  </w:style>
  <w:style w:type="character" w:customStyle="1" w:styleId="TextChar">
    <w:name w:val="Text Char"/>
    <w:aliases w:val="t Char"/>
    <w:basedOn w:val="DefaultParagraphFont"/>
    <w:uiPriority w:val="99"/>
    <w:rsid w:val="000F3180"/>
    <w:rPr>
      <w:rFonts w:ascii="Arial" w:hAnsi="Arial" w:cs="Times New Roman"/>
      <w:color w:val="000000"/>
      <w:lang w:val="en-US" w:eastAsia="en-US" w:bidi="ar-SA"/>
    </w:rPr>
  </w:style>
  <w:style w:type="character" w:customStyle="1" w:styleId="FigureChar">
    <w:name w:val="Figure Char"/>
    <w:aliases w:val="fig Char"/>
    <w:basedOn w:val="TextChar"/>
    <w:link w:val="Figure"/>
    <w:uiPriority w:val="99"/>
    <w:locked/>
    <w:rsid w:val="00125E47"/>
    <w:rPr>
      <w:rFonts w:eastAsia="SimSun"/>
      <w:color w:val="0000FF"/>
      <w:kern w:val="24"/>
    </w:rPr>
  </w:style>
  <w:style w:type="character" w:customStyle="1" w:styleId="AlertTextChar">
    <w:name w:val="Alert Text Char"/>
    <w:aliases w:val="at Char"/>
    <w:basedOn w:val="DefaultParagraphFont"/>
    <w:link w:val="AlertText"/>
    <w:uiPriority w:val="99"/>
    <w:locked/>
    <w:rsid w:val="007F1B57"/>
    <w:rPr>
      <w:rFonts w:ascii="Arial" w:eastAsia="SimSun" w:hAnsi="Arial" w:cs="Times New Roman"/>
      <w:kern w:val="24"/>
      <w:lang w:val="en-US" w:eastAsia="en-US" w:bidi="ar-SA"/>
    </w:rPr>
  </w:style>
  <w:style w:type="character" w:customStyle="1" w:styleId="AlertTextinList1Char">
    <w:name w:val="Alert Text in List 1 Char"/>
    <w:aliases w:val="at1 Char"/>
    <w:basedOn w:val="AlertTextChar"/>
    <w:link w:val="AlertTextinList1"/>
    <w:uiPriority w:val="99"/>
    <w:locked/>
    <w:rsid w:val="007F1B57"/>
  </w:style>
  <w:style w:type="character" w:customStyle="1" w:styleId="AlertTextinList2Char">
    <w:name w:val="Alert Text in List 2 Char"/>
    <w:aliases w:val="at2 Char"/>
    <w:basedOn w:val="AlertTextChar"/>
    <w:link w:val="AlertTextinList2"/>
    <w:uiPriority w:val="99"/>
    <w:locked/>
    <w:rsid w:val="007F1B57"/>
  </w:style>
  <w:style w:type="character" w:customStyle="1" w:styleId="ListNumberChar">
    <w:name w:val="List Number Char"/>
    <w:basedOn w:val="DefaultParagraphFont"/>
    <w:link w:val="ListNumber"/>
    <w:uiPriority w:val="99"/>
    <w:locked/>
    <w:rsid w:val="009144E5"/>
    <w:rPr>
      <w:rFonts w:ascii="Arial" w:eastAsia="SimSun" w:hAnsi="Arial" w:cs="Times New Roman"/>
      <w:kern w:val="24"/>
      <w:lang w:val="en-US" w:eastAsia="en-US" w:bidi="ar-SA"/>
    </w:rPr>
  </w:style>
  <w:style w:type="character" w:customStyle="1" w:styleId="NumberedList1Char">
    <w:name w:val="Numbered List 1 Char"/>
    <w:aliases w:val="nl1 Char"/>
    <w:basedOn w:val="ListNumberChar"/>
    <w:link w:val="NumberedList1"/>
    <w:uiPriority w:val="99"/>
    <w:locked/>
    <w:rsid w:val="009144E5"/>
    <w:rPr>
      <w:rFonts w:ascii="Century" w:eastAsia="MS Mincho" w:hAnsi="Century"/>
      <w:szCs w:val="24"/>
    </w:rPr>
  </w:style>
  <w:style w:type="paragraph" w:styleId="Revision">
    <w:name w:val="Revision"/>
    <w:hidden/>
    <w:uiPriority w:val="99"/>
    <w:semiHidden/>
    <w:rsid w:val="003E2C31"/>
    <w:rPr>
      <w:rFonts w:ascii="Arial" w:hAnsi="Arial"/>
      <w:kern w:val="24"/>
      <w:sz w:val="20"/>
      <w:szCs w:val="20"/>
      <w:lang w:eastAsia="en-US"/>
    </w:rPr>
  </w:style>
  <w:style w:type="character" w:customStyle="1" w:styleId="AlertLabelChar">
    <w:name w:val="Alert Label Char"/>
    <w:aliases w:val="al Char"/>
    <w:basedOn w:val="DefaultParagraphFont"/>
    <w:link w:val="AlertLabel"/>
    <w:uiPriority w:val="99"/>
    <w:locked/>
    <w:rsid w:val="00BE019E"/>
    <w:rPr>
      <w:rFonts w:ascii="Arial" w:eastAsia="SimSun" w:hAnsi="Arial" w:cs="Times New Roman"/>
      <w:b/>
      <w:kern w:val="24"/>
      <w:lang w:val="en-US" w:eastAsia="en-US" w:bidi="ar-SA"/>
    </w:rPr>
  </w:style>
  <w:style w:type="character" w:customStyle="1" w:styleId="tx1">
    <w:name w:val="tx1"/>
    <w:basedOn w:val="DefaultParagraphFont"/>
    <w:uiPriority w:val="99"/>
    <w:rsid w:val="00100406"/>
    <w:rPr>
      <w:rFonts w:cs="Times New Roman"/>
      <w:b/>
      <w:bCs/>
    </w:rPr>
  </w:style>
  <w:style w:type="table" w:styleId="ColorfulShading-Accent1">
    <w:name w:val="Colorful Shading Accent 1"/>
    <w:basedOn w:val="TableNormal"/>
    <w:uiPriority w:val="99"/>
    <w:rsid w:val="00972383"/>
    <w:rPr>
      <w:color w:val="000000"/>
      <w:kern w:val="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LightList-Accent11">
    <w:name w:val="Light List - Accent 11"/>
    <w:uiPriority w:val="99"/>
    <w:rsid w:val="00C96B6B"/>
    <w:rPr>
      <w:kern w:val="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ColorfulList-Accent1">
    <w:name w:val="Colorful List Accent 1"/>
    <w:basedOn w:val="TableNormal"/>
    <w:uiPriority w:val="99"/>
    <w:rsid w:val="00C96B6B"/>
    <w:rPr>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tw4winExternal">
    <w:name w:val="tw4winExternal"/>
    <w:uiPriority w:val="99"/>
    <w:rsid w:val="0024706A"/>
    <w:rPr>
      <w:rFonts w:ascii="Courier New" w:hAnsi="Courier New"/>
      <w:color w:val="808080"/>
      <w:sz w:val="20"/>
    </w:rPr>
  </w:style>
  <w:style w:type="character" w:customStyle="1" w:styleId="tw4winInternal">
    <w:name w:val="tw4winInternal"/>
    <w:uiPriority w:val="99"/>
    <w:rsid w:val="0024706A"/>
    <w:rPr>
      <w:rFonts w:ascii="Courier New" w:hAnsi="Courier New"/>
      <w:color w:val="FF0000"/>
      <w:sz w:val="20"/>
    </w:rPr>
  </w:style>
  <w:style w:type="character" w:customStyle="1" w:styleId="tw4winMark">
    <w:name w:val="tw4winMark"/>
    <w:uiPriority w:val="99"/>
    <w:rsid w:val="0024706A"/>
    <w:rPr>
      <w:rFonts w:ascii="Courier New" w:hAnsi="Courier New"/>
      <w:vanish/>
      <w:color w:val="800080"/>
      <w:vertAlign w:val="subscript"/>
    </w:rPr>
  </w:style>
  <w:style w:type="character" w:customStyle="1" w:styleId="tw4winError">
    <w:name w:val="tw4winError"/>
    <w:uiPriority w:val="99"/>
    <w:rsid w:val="0024706A"/>
    <w:rPr>
      <w:rFonts w:ascii="Courier New" w:hAnsi="Courier New"/>
      <w:color w:val="00FF00"/>
      <w:sz w:val="40"/>
    </w:rPr>
  </w:style>
  <w:style w:type="character" w:customStyle="1" w:styleId="tw4winJump">
    <w:name w:val="tw4winJump"/>
    <w:uiPriority w:val="99"/>
    <w:rsid w:val="0024706A"/>
    <w:rPr>
      <w:rFonts w:ascii="Courier New" w:hAnsi="Courier New"/>
      <w:color w:val="008080"/>
      <w:sz w:val="20"/>
    </w:rPr>
  </w:style>
  <w:style w:type="character" w:customStyle="1" w:styleId="tw4winPopup">
    <w:name w:val="tw4winPopup"/>
    <w:uiPriority w:val="99"/>
    <w:rsid w:val="0024706A"/>
    <w:rPr>
      <w:rFonts w:ascii="Courier New" w:hAnsi="Courier New"/>
      <w:color w:val="008000"/>
      <w:sz w:val="20"/>
    </w:rPr>
  </w:style>
  <w:style w:type="numbering" w:styleId="ArticleSection">
    <w:name w:val="Outline List 3"/>
    <w:basedOn w:val="NoList"/>
    <w:uiPriority w:val="99"/>
    <w:semiHidden/>
    <w:unhideWhenUsed/>
    <w:rsid w:val="000E1D49"/>
    <w:pPr>
      <w:numPr>
        <w:numId w:val="4"/>
      </w:numPr>
    </w:pPr>
  </w:style>
</w:styles>
</file>

<file path=word/webSettings.xml><?xml version="1.0" encoding="utf-8"?>
<w:webSettings xmlns:r="http://schemas.openxmlformats.org/officeDocument/2006/relationships" xmlns:w="http://schemas.openxmlformats.org/wordprocessingml/2006/main">
  <w:divs>
    <w:div w:id="1184395370">
      <w:marLeft w:val="0"/>
      <w:marRight w:val="0"/>
      <w:marTop w:val="0"/>
      <w:marBottom w:val="0"/>
      <w:divBdr>
        <w:top w:val="none" w:sz="0" w:space="0" w:color="auto"/>
        <w:left w:val="none" w:sz="0" w:space="0" w:color="auto"/>
        <w:bottom w:val="none" w:sz="0" w:space="0" w:color="auto"/>
        <w:right w:val="none" w:sz="0" w:space="0" w:color="auto"/>
      </w:divBdr>
    </w:div>
    <w:div w:id="1184395372">
      <w:marLeft w:val="0"/>
      <w:marRight w:val="0"/>
      <w:marTop w:val="0"/>
      <w:marBottom w:val="0"/>
      <w:divBdr>
        <w:top w:val="none" w:sz="0" w:space="0" w:color="auto"/>
        <w:left w:val="none" w:sz="0" w:space="0" w:color="auto"/>
        <w:bottom w:val="none" w:sz="0" w:space="0" w:color="auto"/>
        <w:right w:val="none" w:sz="0" w:space="0" w:color="auto"/>
      </w:divBdr>
    </w:div>
    <w:div w:id="1184395378">
      <w:marLeft w:val="0"/>
      <w:marRight w:val="0"/>
      <w:marTop w:val="0"/>
      <w:marBottom w:val="0"/>
      <w:divBdr>
        <w:top w:val="none" w:sz="0" w:space="0" w:color="auto"/>
        <w:left w:val="none" w:sz="0" w:space="0" w:color="auto"/>
        <w:bottom w:val="none" w:sz="0" w:space="0" w:color="auto"/>
        <w:right w:val="none" w:sz="0" w:space="0" w:color="auto"/>
      </w:divBdr>
    </w:div>
    <w:div w:id="1184395380">
      <w:marLeft w:val="0"/>
      <w:marRight w:val="0"/>
      <w:marTop w:val="0"/>
      <w:marBottom w:val="0"/>
      <w:divBdr>
        <w:top w:val="none" w:sz="0" w:space="0" w:color="auto"/>
        <w:left w:val="none" w:sz="0" w:space="0" w:color="auto"/>
        <w:bottom w:val="none" w:sz="0" w:space="0" w:color="auto"/>
        <w:right w:val="none" w:sz="0" w:space="0" w:color="auto"/>
      </w:divBdr>
      <w:divsChild>
        <w:div w:id="1184395447">
          <w:marLeft w:val="0"/>
          <w:marRight w:val="0"/>
          <w:marTop w:val="0"/>
          <w:marBottom w:val="0"/>
          <w:divBdr>
            <w:top w:val="none" w:sz="0" w:space="0" w:color="auto"/>
            <w:left w:val="none" w:sz="0" w:space="0" w:color="auto"/>
            <w:bottom w:val="none" w:sz="0" w:space="0" w:color="auto"/>
            <w:right w:val="none" w:sz="0" w:space="0" w:color="auto"/>
          </w:divBdr>
          <w:divsChild>
            <w:div w:id="1184395490">
              <w:marLeft w:val="0"/>
              <w:marRight w:val="0"/>
              <w:marTop w:val="0"/>
              <w:marBottom w:val="0"/>
              <w:divBdr>
                <w:top w:val="none" w:sz="0" w:space="0" w:color="auto"/>
                <w:left w:val="none" w:sz="0" w:space="0" w:color="auto"/>
                <w:bottom w:val="none" w:sz="0" w:space="0" w:color="auto"/>
                <w:right w:val="none" w:sz="0" w:space="0" w:color="auto"/>
              </w:divBdr>
              <w:divsChild>
                <w:div w:id="1184395394">
                  <w:marLeft w:val="0"/>
                  <w:marRight w:val="0"/>
                  <w:marTop w:val="0"/>
                  <w:marBottom w:val="0"/>
                  <w:divBdr>
                    <w:top w:val="none" w:sz="0" w:space="0" w:color="auto"/>
                    <w:left w:val="none" w:sz="0" w:space="0" w:color="auto"/>
                    <w:bottom w:val="none" w:sz="0" w:space="0" w:color="auto"/>
                    <w:right w:val="none" w:sz="0" w:space="0" w:color="auto"/>
                  </w:divBdr>
                  <w:divsChild>
                    <w:div w:id="1184395433">
                      <w:marLeft w:val="0"/>
                      <w:marRight w:val="0"/>
                      <w:marTop w:val="0"/>
                      <w:marBottom w:val="0"/>
                      <w:divBdr>
                        <w:top w:val="none" w:sz="0" w:space="0" w:color="auto"/>
                        <w:left w:val="none" w:sz="0" w:space="0" w:color="auto"/>
                        <w:bottom w:val="none" w:sz="0" w:space="0" w:color="auto"/>
                        <w:right w:val="none" w:sz="0" w:space="0" w:color="auto"/>
                      </w:divBdr>
                      <w:divsChild>
                        <w:div w:id="1184395431">
                          <w:marLeft w:val="0"/>
                          <w:marRight w:val="0"/>
                          <w:marTop w:val="0"/>
                          <w:marBottom w:val="0"/>
                          <w:divBdr>
                            <w:top w:val="none" w:sz="0" w:space="0" w:color="auto"/>
                            <w:left w:val="none" w:sz="0" w:space="0" w:color="auto"/>
                            <w:bottom w:val="none" w:sz="0" w:space="0" w:color="auto"/>
                            <w:right w:val="none" w:sz="0" w:space="0" w:color="auto"/>
                          </w:divBdr>
                          <w:divsChild>
                            <w:div w:id="1184395475">
                              <w:marLeft w:val="-225"/>
                              <w:marRight w:val="0"/>
                              <w:marTop w:val="0"/>
                              <w:marBottom w:val="0"/>
                              <w:divBdr>
                                <w:top w:val="none" w:sz="0" w:space="0" w:color="auto"/>
                                <w:left w:val="none" w:sz="0" w:space="0" w:color="auto"/>
                                <w:bottom w:val="none" w:sz="0" w:space="0" w:color="auto"/>
                                <w:right w:val="none" w:sz="0" w:space="0" w:color="auto"/>
                              </w:divBdr>
                              <w:divsChild>
                                <w:div w:id="1184395410">
                                  <w:marLeft w:val="-225"/>
                                  <w:marRight w:val="0"/>
                                  <w:marTop w:val="0"/>
                                  <w:marBottom w:val="0"/>
                                  <w:divBdr>
                                    <w:top w:val="none" w:sz="0" w:space="0" w:color="auto"/>
                                    <w:left w:val="none" w:sz="0" w:space="0" w:color="auto"/>
                                    <w:bottom w:val="none" w:sz="0" w:space="0" w:color="auto"/>
                                    <w:right w:val="none" w:sz="0" w:space="0" w:color="auto"/>
                                  </w:divBdr>
                                  <w:divsChild>
                                    <w:div w:id="1184395437">
                                      <w:marLeft w:val="0"/>
                                      <w:marRight w:val="0"/>
                                      <w:marTop w:val="0"/>
                                      <w:marBottom w:val="0"/>
                                      <w:divBdr>
                                        <w:top w:val="none" w:sz="0" w:space="0" w:color="auto"/>
                                        <w:left w:val="none" w:sz="0" w:space="0" w:color="auto"/>
                                        <w:bottom w:val="none" w:sz="0" w:space="0" w:color="auto"/>
                                        <w:right w:val="none" w:sz="0" w:space="0" w:color="auto"/>
                                      </w:divBdr>
                                      <w:divsChild>
                                        <w:div w:id="1184395386">
                                          <w:marLeft w:val="0"/>
                                          <w:marRight w:val="0"/>
                                          <w:marTop w:val="0"/>
                                          <w:marBottom w:val="0"/>
                                          <w:divBdr>
                                            <w:top w:val="none" w:sz="0" w:space="0" w:color="auto"/>
                                            <w:left w:val="none" w:sz="0" w:space="0" w:color="auto"/>
                                            <w:bottom w:val="none" w:sz="0" w:space="0" w:color="auto"/>
                                            <w:right w:val="none" w:sz="0" w:space="0" w:color="auto"/>
                                          </w:divBdr>
                                          <w:divsChild>
                                            <w:div w:id="1184395434">
                                              <w:marLeft w:val="0"/>
                                              <w:marRight w:val="0"/>
                                              <w:marTop w:val="0"/>
                                              <w:marBottom w:val="0"/>
                                              <w:divBdr>
                                                <w:top w:val="none" w:sz="0" w:space="0" w:color="auto"/>
                                                <w:left w:val="none" w:sz="0" w:space="0" w:color="auto"/>
                                                <w:bottom w:val="none" w:sz="0" w:space="0" w:color="auto"/>
                                                <w:right w:val="none" w:sz="0" w:space="0" w:color="auto"/>
                                              </w:divBdr>
                                              <w:divsChild>
                                                <w:div w:id="11843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95389">
      <w:marLeft w:val="0"/>
      <w:marRight w:val="0"/>
      <w:marTop w:val="0"/>
      <w:marBottom w:val="0"/>
      <w:divBdr>
        <w:top w:val="none" w:sz="0" w:space="0" w:color="auto"/>
        <w:left w:val="none" w:sz="0" w:space="0" w:color="auto"/>
        <w:bottom w:val="none" w:sz="0" w:space="0" w:color="auto"/>
        <w:right w:val="none" w:sz="0" w:space="0" w:color="auto"/>
      </w:divBdr>
      <w:divsChild>
        <w:div w:id="1184395373">
          <w:marLeft w:val="0"/>
          <w:marRight w:val="0"/>
          <w:marTop w:val="0"/>
          <w:marBottom w:val="0"/>
          <w:divBdr>
            <w:top w:val="none" w:sz="0" w:space="0" w:color="auto"/>
            <w:left w:val="none" w:sz="0" w:space="0" w:color="auto"/>
            <w:bottom w:val="none" w:sz="0" w:space="0" w:color="auto"/>
            <w:right w:val="none" w:sz="0" w:space="0" w:color="auto"/>
          </w:divBdr>
          <w:divsChild>
            <w:div w:id="1184395387">
              <w:marLeft w:val="0"/>
              <w:marRight w:val="0"/>
              <w:marTop w:val="0"/>
              <w:marBottom w:val="0"/>
              <w:divBdr>
                <w:top w:val="none" w:sz="0" w:space="0" w:color="auto"/>
                <w:left w:val="none" w:sz="0" w:space="0" w:color="auto"/>
                <w:bottom w:val="none" w:sz="0" w:space="0" w:color="auto"/>
                <w:right w:val="none" w:sz="0" w:space="0" w:color="auto"/>
              </w:divBdr>
              <w:divsChild>
                <w:div w:id="1184395515">
                  <w:marLeft w:val="0"/>
                  <w:marRight w:val="0"/>
                  <w:marTop w:val="0"/>
                  <w:marBottom w:val="0"/>
                  <w:divBdr>
                    <w:top w:val="none" w:sz="0" w:space="0" w:color="auto"/>
                    <w:left w:val="none" w:sz="0" w:space="0" w:color="auto"/>
                    <w:bottom w:val="none" w:sz="0" w:space="0" w:color="auto"/>
                    <w:right w:val="none" w:sz="0" w:space="0" w:color="auto"/>
                  </w:divBdr>
                  <w:divsChild>
                    <w:div w:id="1184395470">
                      <w:marLeft w:val="0"/>
                      <w:marRight w:val="0"/>
                      <w:marTop w:val="0"/>
                      <w:marBottom w:val="0"/>
                      <w:divBdr>
                        <w:top w:val="none" w:sz="0" w:space="0" w:color="auto"/>
                        <w:left w:val="none" w:sz="0" w:space="0" w:color="auto"/>
                        <w:bottom w:val="none" w:sz="0" w:space="0" w:color="auto"/>
                        <w:right w:val="none" w:sz="0" w:space="0" w:color="auto"/>
                      </w:divBdr>
                      <w:divsChild>
                        <w:div w:id="1184395402">
                          <w:marLeft w:val="0"/>
                          <w:marRight w:val="0"/>
                          <w:marTop w:val="0"/>
                          <w:marBottom w:val="0"/>
                          <w:divBdr>
                            <w:top w:val="none" w:sz="0" w:space="0" w:color="auto"/>
                            <w:left w:val="none" w:sz="0" w:space="0" w:color="auto"/>
                            <w:bottom w:val="none" w:sz="0" w:space="0" w:color="auto"/>
                            <w:right w:val="none" w:sz="0" w:space="0" w:color="auto"/>
                          </w:divBdr>
                          <w:divsChild>
                            <w:div w:id="1184395430">
                              <w:marLeft w:val="0"/>
                              <w:marRight w:val="0"/>
                              <w:marTop w:val="0"/>
                              <w:marBottom w:val="0"/>
                              <w:divBdr>
                                <w:top w:val="none" w:sz="0" w:space="0" w:color="auto"/>
                                <w:left w:val="none" w:sz="0" w:space="0" w:color="auto"/>
                                <w:bottom w:val="none" w:sz="0" w:space="0" w:color="auto"/>
                                <w:right w:val="none" w:sz="0" w:space="0" w:color="auto"/>
                              </w:divBdr>
                              <w:divsChild>
                                <w:div w:id="1184395463">
                                  <w:marLeft w:val="0"/>
                                  <w:marRight w:val="0"/>
                                  <w:marTop w:val="0"/>
                                  <w:marBottom w:val="0"/>
                                  <w:divBdr>
                                    <w:top w:val="none" w:sz="0" w:space="0" w:color="auto"/>
                                    <w:left w:val="none" w:sz="0" w:space="0" w:color="auto"/>
                                    <w:bottom w:val="none" w:sz="0" w:space="0" w:color="auto"/>
                                    <w:right w:val="none" w:sz="0" w:space="0" w:color="auto"/>
                                  </w:divBdr>
                                  <w:divsChild>
                                    <w:div w:id="1184395511">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395411">
      <w:marLeft w:val="0"/>
      <w:marRight w:val="0"/>
      <w:marTop w:val="0"/>
      <w:marBottom w:val="0"/>
      <w:divBdr>
        <w:top w:val="none" w:sz="0" w:space="0" w:color="auto"/>
        <w:left w:val="none" w:sz="0" w:space="0" w:color="auto"/>
        <w:bottom w:val="none" w:sz="0" w:space="0" w:color="auto"/>
        <w:right w:val="none" w:sz="0" w:space="0" w:color="auto"/>
      </w:divBdr>
    </w:div>
    <w:div w:id="1184395413">
      <w:marLeft w:val="0"/>
      <w:marRight w:val="0"/>
      <w:marTop w:val="0"/>
      <w:marBottom w:val="0"/>
      <w:divBdr>
        <w:top w:val="none" w:sz="0" w:space="0" w:color="auto"/>
        <w:left w:val="none" w:sz="0" w:space="0" w:color="auto"/>
        <w:bottom w:val="none" w:sz="0" w:space="0" w:color="auto"/>
        <w:right w:val="none" w:sz="0" w:space="0" w:color="auto"/>
      </w:divBdr>
    </w:div>
    <w:div w:id="1184395426">
      <w:marLeft w:val="0"/>
      <w:marRight w:val="0"/>
      <w:marTop w:val="0"/>
      <w:marBottom w:val="0"/>
      <w:divBdr>
        <w:top w:val="none" w:sz="0" w:space="0" w:color="auto"/>
        <w:left w:val="none" w:sz="0" w:space="0" w:color="auto"/>
        <w:bottom w:val="none" w:sz="0" w:space="0" w:color="auto"/>
        <w:right w:val="none" w:sz="0" w:space="0" w:color="auto"/>
      </w:divBdr>
      <w:divsChild>
        <w:div w:id="1184395472">
          <w:marLeft w:val="0"/>
          <w:marRight w:val="0"/>
          <w:marTop w:val="0"/>
          <w:marBottom w:val="0"/>
          <w:divBdr>
            <w:top w:val="none" w:sz="0" w:space="0" w:color="auto"/>
            <w:left w:val="none" w:sz="0" w:space="0" w:color="auto"/>
            <w:bottom w:val="none" w:sz="0" w:space="0" w:color="auto"/>
            <w:right w:val="none" w:sz="0" w:space="0" w:color="auto"/>
          </w:divBdr>
          <w:divsChild>
            <w:div w:id="1184395417">
              <w:marLeft w:val="0"/>
              <w:marRight w:val="0"/>
              <w:marTop w:val="0"/>
              <w:marBottom w:val="0"/>
              <w:divBdr>
                <w:top w:val="none" w:sz="0" w:space="0" w:color="auto"/>
                <w:left w:val="none" w:sz="0" w:space="0" w:color="auto"/>
                <w:bottom w:val="none" w:sz="0" w:space="0" w:color="auto"/>
                <w:right w:val="none" w:sz="0" w:space="0" w:color="auto"/>
              </w:divBdr>
              <w:divsChild>
                <w:div w:id="1184395450">
                  <w:marLeft w:val="0"/>
                  <w:marRight w:val="0"/>
                  <w:marTop w:val="0"/>
                  <w:marBottom w:val="0"/>
                  <w:divBdr>
                    <w:top w:val="none" w:sz="0" w:space="0" w:color="auto"/>
                    <w:left w:val="none" w:sz="0" w:space="0" w:color="auto"/>
                    <w:bottom w:val="none" w:sz="0" w:space="0" w:color="auto"/>
                    <w:right w:val="none" w:sz="0" w:space="0" w:color="auto"/>
                  </w:divBdr>
                  <w:divsChild>
                    <w:div w:id="1184395436">
                      <w:marLeft w:val="0"/>
                      <w:marRight w:val="0"/>
                      <w:marTop w:val="0"/>
                      <w:marBottom w:val="0"/>
                      <w:divBdr>
                        <w:top w:val="none" w:sz="0" w:space="0" w:color="auto"/>
                        <w:left w:val="none" w:sz="0" w:space="0" w:color="auto"/>
                        <w:bottom w:val="none" w:sz="0" w:space="0" w:color="auto"/>
                        <w:right w:val="none" w:sz="0" w:space="0" w:color="auto"/>
                      </w:divBdr>
                      <w:divsChild>
                        <w:div w:id="1184395401">
                          <w:marLeft w:val="0"/>
                          <w:marRight w:val="0"/>
                          <w:marTop w:val="0"/>
                          <w:marBottom w:val="0"/>
                          <w:divBdr>
                            <w:top w:val="none" w:sz="0" w:space="0" w:color="auto"/>
                            <w:left w:val="none" w:sz="0" w:space="0" w:color="auto"/>
                            <w:bottom w:val="none" w:sz="0" w:space="0" w:color="auto"/>
                            <w:right w:val="none" w:sz="0" w:space="0" w:color="auto"/>
                          </w:divBdr>
                          <w:divsChild>
                            <w:div w:id="11843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395427">
      <w:marLeft w:val="0"/>
      <w:marRight w:val="0"/>
      <w:marTop w:val="0"/>
      <w:marBottom w:val="0"/>
      <w:divBdr>
        <w:top w:val="none" w:sz="0" w:space="0" w:color="auto"/>
        <w:left w:val="none" w:sz="0" w:space="0" w:color="auto"/>
        <w:bottom w:val="none" w:sz="0" w:space="0" w:color="auto"/>
        <w:right w:val="none" w:sz="0" w:space="0" w:color="auto"/>
      </w:divBdr>
      <w:divsChild>
        <w:div w:id="1184395455">
          <w:marLeft w:val="0"/>
          <w:marRight w:val="0"/>
          <w:marTop w:val="0"/>
          <w:marBottom w:val="0"/>
          <w:divBdr>
            <w:top w:val="none" w:sz="0" w:space="0" w:color="auto"/>
            <w:left w:val="none" w:sz="0" w:space="0" w:color="auto"/>
            <w:bottom w:val="none" w:sz="0" w:space="0" w:color="auto"/>
            <w:right w:val="none" w:sz="0" w:space="0" w:color="auto"/>
          </w:divBdr>
          <w:divsChild>
            <w:div w:id="1184395491">
              <w:marLeft w:val="0"/>
              <w:marRight w:val="0"/>
              <w:marTop w:val="0"/>
              <w:marBottom w:val="0"/>
              <w:divBdr>
                <w:top w:val="none" w:sz="0" w:space="0" w:color="auto"/>
                <w:left w:val="none" w:sz="0" w:space="0" w:color="auto"/>
                <w:bottom w:val="none" w:sz="0" w:space="0" w:color="auto"/>
                <w:right w:val="none" w:sz="0" w:space="0" w:color="auto"/>
              </w:divBdr>
              <w:divsChild>
                <w:div w:id="1184395421">
                  <w:marLeft w:val="0"/>
                  <w:marRight w:val="0"/>
                  <w:marTop w:val="0"/>
                  <w:marBottom w:val="0"/>
                  <w:divBdr>
                    <w:top w:val="none" w:sz="0" w:space="0" w:color="auto"/>
                    <w:left w:val="none" w:sz="0" w:space="0" w:color="auto"/>
                    <w:bottom w:val="none" w:sz="0" w:space="0" w:color="auto"/>
                    <w:right w:val="none" w:sz="0" w:space="0" w:color="auto"/>
                  </w:divBdr>
                  <w:divsChild>
                    <w:div w:id="1184395418">
                      <w:marLeft w:val="0"/>
                      <w:marRight w:val="0"/>
                      <w:marTop w:val="0"/>
                      <w:marBottom w:val="0"/>
                      <w:divBdr>
                        <w:top w:val="none" w:sz="0" w:space="0" w:color="auto"/>
                        <w:left w:val="none" w:sz="0" w:space="0" w:color="auto"/>
                        <w:bottom w:val="none" w:sz="0" w:space="0" w:color="auto"/>
                        <w:right w:val="none" w:sz="0" w:space="0" w:color="auto"/>
                      </w:divBdr>
                      <w:divsChild>
                        <w:div w:id="1184395488">
                          <w:marLeft w:val="0"/>
                          <w:marRight w:val="0"/>
                          <w:marTop w:val="0"/>
                          <w:marBottom w:val="0"/>
                          <w:divBdr>
                            <w:top w:val="none" w:sz="0" w:space="0" w:color="auto"/>
                            <w:left w:val="none" w:sz="0" w:space="0" w:color="auto"/>
                            <w:bottom w:val="none" w:sz="0" w:space="0" w:color="auto"/>
                            <w:right w:val="none" w:sz="0" w:space="0" w:color="auto"/>
                          </w:divBdr>
                          <w:divsChild>
                            <w:div w:id="1184395393">
                              <w:marLeft w:val="0"/>
                              <w:marRight w:val="0"/>
                              <w:marTop w:val="0"/>
                              <w:marBottom w:val="0"/>
                              <w:divBdr>
                                <w:top w:val="none" w:sz="0" w:space="0" w:color="auto"/>
                                <w:left w:val="none" w:sz="0" w:space="0" w:color="auto"/>
                                <w:bottom w:val="none" w:sz="0" w:space="0" w:color="auto"/>
                                <w:right w:val="none" w:sz="0" w:space="0" w:color="auto"/>
                              </w:divBdr>
                              <w:divsChild>
                                <w:div w:id="1184395403">
                                  <w:marLeft w:val="0"/>
                                  <w:marRight w:val="0"/>
                                  <w:marTop w:val="0"/>
                                  <w:marBottom w:val="0"/>
                                  <w:divBdr>
                                    <w:top w:val="none" w:sz="0" w:space="0" w:color="auto"/>
                                    <w:left w:val="none" w:sz="0" w:space="0" w:color="auto"/>
                                    <w:bottom w:val="none" w:sz="0" w:space="0" w:color="auto"/>
                                    <w:right w:val="none" w:sz="0" w:space="0" w:color="auto"/>
                                  </w:divBdr>
                                  <w:divsChild>
                                    <w:div w:id="118439538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395443">
      <w:marLeft w:val="0"/>
      <w:marRight w:val="0"/>
      <w:marTop w:val="0"/>
      <w:marBottom w:val="0"/>
      <w:divBdr>
        <w:top w:val="none" w:sz="0" w:space="0" w:color="auto"/>
        <w:left w:val="none" w:sz="0" w:space="0" w:color="auto"/>
        <w:bottom w:val="none" w:sz="0" w:space="0" w:color="auto"/>
        <w:right w:val="none" w:sz="0" w:space="0" w:color="auto"/>
      </w:divBdr>
    </w:div>
    <w:div w:id="1184395446">
      <w:marLeft w:val="0"/>
      <w:marRight w:val="0"/>
      <w:marTop w:val="0"/>
      <w:marBottom w:val="0"/>
      <w:divBdr>
        <w:top w:val="none" w:sz="0" w:space="0" w:color="auto"/>
        <w:left w:val="none" w:sz="0" w:space="0" w:color="auto"/>
        <w:bottom w:val="none" w:sz="0" w:space="0" w:color="auto"/>
        <w:right w:val="none" w:sz="0" w:space="0" w:color="auto"/>
      </w:divBdr>
    </w:div>
    <w:div w:id="1184395454">
      <w:marLeft w:val="0"/>
      <w:marRight w:val="0"/>
      <w:marTop w:val="0"/>
      <w:marBottom w:val="0"/>
      <w:divBdr>
        <w:top w:val="none" w:sz="0" w:space="0" w:color="auto"/>
        <w:left w:val="none" w:sz="0" w:space="0" w:color="auto"/>
        <w:bottom w:val="none" w:sz="0" w:space="0" w:color="auto"/>
        <w:right w:val="none" w:sz="0" w:space="0" w:color="auto"/>
      </w:divBdr>
      <w:divsChild>
        <w:div w:id="1184395423">
          <w:marLeft w:val="0"/>
          <w:marRight w:val="0"/>
          <w:marTop w:val="0"/>
          <w:marBottom w:val="0"/>
          <w:divBdr>
            <w:top w:val="none" w:sz="0" w:space="0" w:color="auto"/>
            <w:left w:val="none" w:sz="0" w:space="0" w:color="auto"/>
            <w:bottom w:val="none" w:sz="0" w:space="0" w:color="auto"/>
            <w:right w:val="none" w:sz="0" w:space="0" w:color="auto"/>
          </w:divBdr>
        </w:div>
      </w:divsChild>
    </w:div>
    <w:div w:id="1184395461">
      <w:marLeft w:val="0"/>
      <w:marRight w:val="0"/>
      <w:marTop w:val="0"/>
      <w:marBottom w:val="0"/>
      <w:divBdr>
        <w:top w:val="none" w:sz="0" w:space="0" w:color="auto"/>
        <w:left w:val="none" w:sz="0" w:space="0" w:color="auto"/>
        <w:bottom w:val="none" w:sz="0" w:space="0" w:color="auto"/>
        <w:right w:val="none" w:sz="0" w:space="0" w:color="auto"/>
      </w:divBdr>
    </w:div>
    <w:div w:id="1184395465">
      <w:marLeft w:val="0"/>
      <w:marRight w:val="0"/>
      <w:marTop w:val="0"/>
      <w:marBottom w:val="0"/>
      <w:divBdr>
        <w:top w:val="none" w:sz="0" w:space="0" w:color="auto"/>
        <w:left w:val="none" w:sz="0" w:space="0" w:color="auto"/>
        <w:bottom w:val="none" w:sz="0" w:space="0" w:color="auto"/>
        <w:right w:val="none" w:sz="0" w:space="0" w:color="auto"/>
      </w:divBdr>
    </w:div>
    <w:div w:id="1184395466">
      <w:marLeft w:val="0"/>
      <w:marRight w:val="0"/>
      <w:marTop w:val="0"/>
      <w:marBottom w:val="0"/>
      <w:divBdr>
        <w:top w:val="none" w:sz="0" w:space="0" w:color="auto"/>
        <w:left w:val="none" w:sz="0" w:space="0" w:color="auto"/>
        <w:bottom w:val="none" w:sz="0" w:space="0" w:color="auto"/>
        <w:right w:val="none" w:sz="0" w:space="0" w:color="auto"/>
      </w:divBdr>
    </w:div>
    <w:div w:id="1184395468">
      <w:marLeft w:val="0"/>
      <w:marRight w:val="0"/>
      <w:marTop w:val="0"/>
      <w:marBottom w:val="0"/>
      <w:divBdr>
        <w:top w:val="none" w:sz="0" w:space="0" w:color="auto"/>
        <w:left w:val="none" w:sz="0" w:space="0" w:color="auto"/>
        <w:bottom w:val="none" w:sz="0" w:space="0" w:color="auto"/>
        <w:right w:val="none" w:sz="0" w:space="0" w:color="auto"/>
      </w:divBdr>
    </w:div>
    <w:div w:id="1184395469">
      <w:marLeft w:val="0"/>
      <w:marRight w:val="0"/>
      <w:marTop w:val="0"/>
      <w:marBottom w:val="0"/>
      <w:divBdr>
        <w:top w:val="none" w:sz="0" w:space="0" w:color="auto"/>
        <w:left w:val="none" w:sz="0" w:space="0" w:color="auto"/>
        <w:bottom w:val="none" w:sz="0" w:space="0" w:color="auto"/>
        <w:right w:val="none" w:sz="0" w:space="0" w:color="auto"/>
      </w:divBdr>
    </w:div>
    <w:div w:id="1184395471">
      <w:marLeft w:val="0"/>
      <w:marRight w:val="0"/>
      <w:marTop w:val="0"/>
      <w:marBottom w:val="0"/>
      <w:divBdr>
        <w:top w:val="none" w:sz="0" w:space="0" w:color="auto"/>
        <w:left w:val="none" w:sz="0" w:space="0" w:color="auto"/>
        <w:bottom w:val="none" w:sz="0" w:space="0" w:color="auto"/>
        <w:right w:val="none" w:sz="0" w:space="0" w:color="auto"/>
      </w:divBdr>
    </w:div>
    <w:div w:id="1184395473">
      <w:marLeft w:val="0"/>
      <w:marRight w:val="0"/>
      <w:marTop w:val="0"/>
      <w:marBottom w:val="0"/>
      <w:divBdr>
        <w:top w:val="none" w:sz="0" w:space="0" w:color="auto"/>
        <w:left w:val="none" w:sz="0" w:space="0" w:color="auto"/>
        <w:bottom w:val="none" w:sz="0" w:space="0" w:color="auto"/>
        <w:right w:val="none" w:sz="0" w:space="0" w:color="auto"/>
      </w:divBdr>
    </w:div>
    <w:div w:id="1184395476">
      <w:marLeft w:val="0"/>
      <w:marRight w:val="0"/>
      <w:marTop w:val="0"/>
      <w:marBottom w:val="0"/>
      <w:divBdr>
        <w:top w:val="none" w:sz="0" w:space="0" w:color="auto"/>
        <w:left w:val="none" w:sz="0" w:space="0" w:color="auto"/>
        <w:bottom w:val="none" w:sz="0" w:space="0" w:color="auto"/>
        <w:right w:val="none" w:sz="0" w:space="0" w:color="auto"/>
      </w:divBdr>
      <w:divsChild>
        <w:div w:id="1184395406">
          <w:marLeft w:val="0"/>
          <w:marRight w:val="0"/>
          <w:marTop w:val="0"/>
          <w:marBottom w:val="0"/>
          <w:divBdr>
            <w:top w:val="none" w:sz="0" w:space="0" w:color="auto"/>
            <w:left w:val="none" w:sz="0" w:space="0" w:color="auto"/>
            <w:bottom w:val="none" w:sz="0" w:space="0" w:color="auto"/>
            <w:right w:val="none" w:sz="0" w:space="0" w:color="auto"/>
          </w:divBdr>
          <w:divsChild>
            <w:div w:id="1184395381">
              <w:marLeft w:val="0"/>
              <w:marRight w:val="0"/>
              <w:marTop w:val="0"/>
              <w:marBottom w:val="0"/>
              <w:divBdr>
                <w:top w:val="none" w:sz="0" w:space="0" w:color="auto"/>
                <w:left w:val="none" w:sz="0" w:space="0" w:color="auto"/>
                <w:bottom w:val="none" w:sz="0" w:space="0" w:color="auto"/>
                <w:right w:val="none" w:sz="0" w:space="0" w:color="auto"/>
              </w:divBdr>
            </w:div>
            <w:div w:id="1184395384">
              <w:marLeft w:val="0"/>
              <w:marRight w:val="0"/>
              <w:marTop w:val="0"/>
              <w:marBottom w:val="0"/>
              <w:divBdr>
                <w:top w:val="none" w:sz="0" w:space="0" w:color="auto"/>
                <w:left w:val="none" w:sz="0" w:space="0" w:color="auto"/>
                <w:bottom w:val="none" w:sz="0" w:space="0" w:color="auto"/>
                <w:right w:val="none" w:sz="0" w:space="0" w:color="auto"/>
              </w:divBdr>
            </w:div>
            <w:div w:id="1184395391">
              <w:marLeft w:val="0"/>
              <w:marRight w:val="0"/>
              <w:marTop w:val="0"/>
              <w:marBottom w:val="0"/>
              <w:divBdr>
                <w:top w:val="none" w:sz="0" w:space="0" w:color="auto"/>
                <w:left w:val="none" w:sz="0" w:space="0" w:color="auto"/>
                <w:bottom w:val="none" w:sz="0" w:space="0" w:color="auto"/>
                <w:right w:val="none" w:sz="0" w:space="0" w:color="auto"/>
              </w:divBdr>
            </w:div>
            <w:div w:id="1184395422">
              <w:marLeft w:val="0"/>
              <w:marRight w:val="0"/>
              <w:marTop w:val="0"/>
              <w:marBottom w:val="0"/>
              <w:divBdr>
                <w:top w:val="none" w:sz="0" w:space="0" w:color="auto"/>
                <w:left w:val="none" w:sz="0" w:space="0" w:color="auto"/>
                <w:bottom w:val="none" w:sz="0" w:space="0" w:color="auto"/>
                <w:right w:val="none" w:sz="0" w:space="0" w:color="auto"/>
              </w:divBdr>
            </w:div>
            <w:div w:id="1184395424">
              <w:marLeft w:val="0"/>
              <w:marRight w:val="0"/>
              <w:marTop w:val="0"/>
              <w:marBottom w:val="0"/>
              <w:divBdr>
                <w:top w:val="none" w:sz="0" w:space="0" w:color="auto"/>
                <w:left w:val="none" w:sz="0" w:space="0" w:color="auto"/>
                <w:bottom w:val="none" w:sz="0" w:space="0" w:color="auto"/>
                <w:right w:val="none" w:sz="0" w:space="0" w:color="auto"/>
              </w:divBdr>
            </w:div>
            <w:div w:id="1184395439">
              <w:marLeft w:val="0"/>
              <w:marRight w:val="0"/>
              <w:marTop w:val="0"/>
              <w:marBottom w:val="0"/>
              <w:divBdr>
                <w:top w:val="none" w:sz="0" w:space="0" w:color="auto"/>
                <w:left w:val="none" w:sz="0" w:space="0" w:color="auto"/>
                <w:bottom w:val="none" w:sz="0" w:space="0" w:color="auto"/>
                <w:right w:val="none" w:sz="0" w:space="0" w:color="auto"/>
              </w:divBdr>
            </w:div>
            <w:div w:id="1184395456">
              <w:marLeft w:val="0"/>
              <w:marRight w:val="0"/>
              <w:marTop w:val="0"/>
              <w:marBottom w:val="0"/>
              <w:divBdr>
                <w:top w:val="none" w:sz="0" w:space="0" w:color="auto"/>
                <w:left w:val="none" w:sz="0" w:space="0" w:color="auto"/>
                <w:bottom w:val="none" w:sz="0" w:space="0" w:color="auto"/>
                <w:right w:val="none" w:sz="0" w:space="0" w:color="auto"/>
              </w:divBdr>
            </w:div>
            <w:div w:id="1184395457">
              <w:marLeft w:val="0"/>
              <w:marRight w:val="0"/>
              <w:marTop w:val="0"/>
              <w:marBottom w:val="0"/>
              <w:divBdr>
                <w:top w:val="none" w:sz="0" w:space="0" w:color="auto"/>
                <w:left w:val="none" w:sz="0" w:space="0" w:color="auto"/>
                <w:bottom w:val="none" w:sz="0" w:space="0" w:color="auto"/>
                <w:right w:val="none" w:sz="0" w:space="0" w:color="auto"/>
              </w:divBdr>
            </w:div>
            <w:div w:id="1184395464">
              <w:marLeft w:val="0"/>
              <w:marRight w:val="0"/>
              <w:marTop w:val="0"/>
              <w:marBottom w:val="0"/>
              <w:divBdr>
                <w:top w:val="none" w:sz="0" w:space="0" w:color="auto"/>
                <w:left w:val="none" w:sz="0" w:space="0" w:color="auto"/>
                <w:bottom w:val="none" w:sz="0" w:space="0" w:color="auto"/>
                <w:right w:val="none" w:sz="0" w:space="0" w:color="auto"/>
              </w:divBdr>
              <w:divsChild>
                <w:div w:id="1184395398">
                  <w:marLeft w:val="0"/>
                  <w:marRight w:val="0"/>
                  <w:marTop w:val="0"/>
                  <w:marBottom w:val="0"/>
                  <w:divBdr>
                    <w:top w:val="none" w:sz="0" w:space="0" w:color="auto"/>
                    <w:left w:val="none" w:sz="0" w:space="0" w:color="auto"/>
                    <w:bottom w:val="none" w:sz="0" w:space="0" w:color="auto"/>
                    <w:right w:val="none" w:sz="0" w:space="0" w:color="auto"/>
                  </w:divBdr>
                </w:div>
                <w:div w:id="1184395432">
                  <w:marLeft w:val="0"/>
                  <w:marRight w:val="0"/>
                  <w:marTop w:val="0"/>
                  <w:marBottom w:val="0"/>
                  <w:divBdr>
                    <w:top w:val="none" w:sz="0" w:space="0" w:color="auto"/>
                    <w:left w:val="none" w:sz="0" w:space="0" w:color="auto"/>
                    <w:bottom w:val="none" w:sz="0" w:space="0" w:color="auto"/>
                    <w:right w:val="none" w:sz="0" w:space="0" w:color="auto"/>
                  </w:divBdr>
                  <w:divsChild>
                    <w:div w:id="1184395449">
                      <w:marLeft w:val="0"/>
                      <w:marRight w:val="0"/>
                      <w:marTop w:val="0"/>
                      <w:marBottom w:val="0"/>
                      <w:divBdr>
                        <w:top w:val="none" w:sz="0" w:space="0" w:color="auto"/>
                        <w:left w:val="none" w:sz="0" w:space="0" w:color="auto"/>
                        <w:bottom w:val="none" w:sz="0" w:space="0" w:color="auto"/>
                        <w:right w:val="none" w:sz="0" w:space="0" w:color="auto"/>
                      </w:divBdr>
                      <w:divsChild>
                        <w:div w:id="1184395409">
                          <w:marLeft w:val="0"/>
                          <w:marRight w:val="0"/>
                          <w:marTop w:val="0"/>
                          <w:marBottom w:val="0"/>
                          <w:divBdr>
                            <w:top w:val="none" w:sz="0" w:space="0" w:color="auto"/>
                            <w:left w:val="none" w:sz="0" w:space="0" w:color="auto"/>
                            <w:bottom w:val="none" w:sz="0" w:space="0" w:color="auto"/>
                            <w:right w:val="none" w:sz="0" w:space="0" w:color="auto"/>
                          </w:divBdr>
                        </w:div>
                        <w:div w:id="1184395425">
                          <w:marLeft w:val="0"/>
                          <w:marRight w:val="0"/>
                          <w:marTop w:val="0"/>
                          <w:marBottom w:val="0"/>
                          <w:divBdr>
                            <w:top w:val="none" w:sz="0" w:space="0" w:color="auto"/>
                            <w:left w:val="none" w:sz="0" w:space="0" w:color="auto"/>
                            <w:bottom w:val="none" w:sz="0" w:space="0" w:color="auto"/>
                            <w:right w:val="none" w:sz="0" w:space="0" w:color="auto"/>
                          </w:divBdr>
                        </w:div>
                        <w:div w:id="1184395440">
                          <w:marLeft w:val="0"/>
                          <w:marRight w:val="0"/>
                          <w:marTop w:val="0"/>
                          <w:marBottom w:val="0"/>
                          <w:divBdr>
                            <w:top w:val="none" w:sz="0" w:space="0" w:color="auto"/>
                            <w:left w:val="none" w:sz="0" w:space="0" w:color="auto"/>
                            <w:bottom w:val="none" w:sz="0" w:space="0" w:color="auto"/>
                            <w:right w:val="none" w:sz="0" w:space="0" w:color="auto"/>
                          </w:divBdr>
                        </w:div>
                        <w:div w:id="1184395459">
                          <w:marLeft w:val="0"/>
                          <w:marRight w:val="0"/>
                          <w:marTop w:val="0"/>
                          <w:marBottom w:val="0"/>
                          <w:divBdr>
                            <w:top w:val="none" w:sz="0" w:space="0" w:color="auto"/>
                            <w:left w:val="none" w:sz="0" w:space="0" w:color="auto"/>
                            <w:bottom w:val="none" w:sz="0" w:space="0" w:color="auto"/>
                            <w:right w:val="none" w:sz="0" w:space="0" w:color="auto"/>
                          </w:divBdr>
                        </w:div>
                        <w:div w:id="1184395493">
                          <w:marLeft w:val="0"/>
                          <w:marRight w:val="0"/>
                          <w:marTop w:val="0"/>
                          <w:marBottom w:val="0"/>
                          <w:divBdr>
                            <w:top w:val="none" w:sz="0" w:space="0" w:color="auto"/>
                            <w:left w:val="none" w:sz="0" w:space="0" w:color="auto"/>
                            <w:bottom w:val="none" w:sz="0" w:space="0" w:color="auto"/>
                            <w:right w:val="none" w:sz="0" w:space="0" w:color="auto"/>
                          </w:divBdr>
                        </w:div>
                      </w:divsChild>
                    </w:div>
                    <w:div w:id="1184395514">
                      <w:marLeft w:val="0"/>
                      <w:marRight w:val="0"/>
                      <w:marTop w:val="0"/>
                      <w:marBottom w:val="0"/>
                      <w:divBdr>
                        <w:top w:val="none" w:sz="0" w:space="0" w:color="auto"/>
                        <w:left w:val="none" w:sz="0" w:space="0" w:color="auto"/>
                        <w:bottom w:val="none" w:sz="0" w:space="0" w:color="auto"/>
                        <w:right w:val="none" w:sz="0" w:space="0" w:color="auto"/>
                      </w:divBdr>
                    </w:div>
                  </w:divsChild>
                </w:div>
                <w:div w:id="1184395462">
                  <w:marLeft w:val="0"/>
                  <w:marRight w:val="0"/>
                  <w:marTop w:val="0"/>
                  <w:marBottom w:val="0"/>
                  <w:divBdr>
                    <w:top w:val="none" w:sz="0" w:space="0" w:color="auto"/>
                    <w:left w:val="none" w:sz="0" w:space="0" w:color="auto"/>
                    <w:bottom w:val="none" w:sz="0" w:space="0" w:color="auto"/>
                    <w:right w:val="none" w:sz="0" w:space="0" w:color="auto"/>
                  </w:divBdr>
                  <w:divsChild>
                    <w:div w:id="1184395467">
                      <w:marLeft w:val="0"/>
                      <w:marRight w:val="0"/>
                      <w:marTop w:val="0"/>
                      <w:marBottom w:val="0"/>
                      <w:divBdr>
                        <w:top w:val="none" w:sz="0" w:space="0" w:color="auto"/>
                        <w:left w:val="none" w:sz="0" w:space="0" w:color="auto"/>
                        <w:bottom w:val="none" w:sz="0" w:space="0" w:color="auto"/>
                        <w:right w:val="none" w:sz="0" w:space="0" w:color="auto"/>
                      </w:divBdr>
                      <w:divsChild>
                        <w:div w:id="1184395392">
                          <w:marLeft w:val="0"/>
                          <w:marRight w:val="0"/>
                          <w:marTop w:val="0"/>
                          <w:marBottom w:val="0"/>
                          <w:divBdr>
                            <w:top w:val="none" w:sz="0" w:space="0" w:color="auto"/>
                            <w:left w:val="none" w:sz="0" w:space="0" w:color="auto"/>
                            <w:bottom w:val="none" w:sz="0" w:space="0" w:color="auto"/>
                            <w:right w:val="none" w:sz="0" w:space="0" w:color="auto"/>
                          </w:divBdr>
                          <w:divsChild>
                            <w:div w:id="1184395377">
                              <w:marLeft w:val="0"/>
                              <w:marRight w:val="0"/>
                              <w:marTop w:val="0"/>
                              <w:marBottom w:val="0"/>
                              <w:divBdr>
                                <w:top w:val="none" w:sz="0" w:space="0" w:color="auto"/>
                                <w:left w:val="none" w:sz="0" w:space="0" w:color="auto"/>
                                <w:bottom w:val="none" w:sz="0" w:space="0" w:color="auto"/>
                                <w:right w:val="none" w:sz="0" w:space="0" w:color="auto"/>
                              </w:divBdr>
                            </w:div>
                            <w:div w:id="1184395382">
                              <w:marLeft w:val="0"/>
                              <w:marRight w:val="0"/>
                              <w:marTop w:val="0"/>
                              <w:marBottom w:val="0"/>
                              <w:divBdr>
                                <w:top w:val="none" w:sz="0" w:space="0" w:color="auto"/>
                                <w:left w:val="none" w:sz="0" w:space="0" w:color="auto"/>
                                <w:bottom w:val="none" w:sz="0" w:space="0" w:color="auto"/>
                                <w:right w:val="none" w:sz="0" w:space="0" w:color="auto"/>
                              </w:divBdr>
                            </w:div>
                            <w:div w:id="1184395395">
                              <w:marLeft w:val="0"/>
                              <w:marRight w:val="0"/>
                              <w:marTop w:val="0"/>
                              <w:marBottom w:val="0"/>
                              <w:divBdr>
                                <w:top w:val="none" w:sz="0" w:space="0" w:color="auto"/>
                                <w:left w:val="none" w:sz="0" w:space="0" w:color="auto"/>
                                <w:bottom w:val="none" w:sz="0" w:space="0" w:color="auto"/>
                                <w:right w:val="none" w:sz="0" w:space="0" w:color="auto"/>
                              </w:divBdr>
                            </w:div>
                            <w:div w:id="1184395419">
                              <w:marLeft w:val="0"/>
                              <w:marRight w:val="0"/>
                              <w:marTop w:val="0"/>
                              <w:marBottom w:val="0"/>
                              <w:divBdr>
                                <w:top w:val="none" w:sz="0" w:space="0" w:color="auto"/>
                                <w:left w:val="none" w:sz="0" w:space="0" w:color="auto"/>
                                <w:bottom w:val="none" w:sz="0" w:space="0" w:color="auto"/>
                                <w:right w:val="none" w:sz="0" w:space="0" w:color="auto"/>
                              </w:divBdr>
                            </w:div>
                            <w:div w:id="1184395489">
                              <w:marLeft w:val="0"/>
                              <w:marRight w:val="0"/>
                              <w:marTop w:val="0"/>
                              <w:marBottom w:val="0"/>
                              <w:divBdr>
                                <w:top w:val="none" w:sz="0" w:space="0" w:color="auto"/>
                                <w:left w:val="none" w:sz="0" w:space="0" w:color="auto"/>
                                <w:bottom w:val="none" w:sz="0" w:space="0" w:color="auto"/>
                                <w:right w:val="none" w:sz="0" w:space="0" w:color="auto"/>
                              </w:divBdr>
                            </w:div>
                          </w:divsChild>
                        </w:div>
                        <w:div w:id="11843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508">
                  <w:marLeft w:val="0"/>
                  <w:marRight w:val="0"/>
                  <w:marTop w:val="0"/>
                  <w:marBottom w:val="0"/>
                  <w:divBdr>
                    <w:top w:val="none" w:sz="0" w:space="0" w:color="auto"/>
                    <w:left w:val="none" w:sz="0" w:space="0" w:color="auto"/>
                    <w:bottom w:val="none" w:sz="0" w:space="0" w:color="auto"/>
                    <w:right w:val="none" w:sz="0" w:space="0" w:color="auto"/>
                  </w:divBdr>
                </w:div>
              </w:divsChild>
            </w:div>
            <w:div w:id="1184395484">
              <w:marLeft w:val="0"/>
              <w:marRight w:val="0"/>
              <w:marTop w:val="0"/>
              <w:marBottom w:val="0"/>
              <w:divBdr>
                <w:top w:val="none" w:sz="0" w:space="0" w:color="auto"/>
                <w:left w:val="none" w:sz="0" w:space="0" w:color="auto"/>
                <w:bottom w:val="none" w:sz="0" w:space="0" w:color="auto"/>
                <w:right w:val="none" w:sz="0" w:space="0" w:color="auto"/>
              </w:divBdr>
              <w:divsChild>
                <w:div w:id="1184395400">
                  <w:marLeft w:val="0"/>
                  <w:marRight w:val="0"/>
                  <w:marTop w:val="0"/>
                  <w:marBottom w:val="0"/>
                  <w:divBdr>
                    <w:top w:val="none" w:sz="0" w:space="0" w:color="auto"/>
                    <w:left w:val="none" w:sz="0" w:space="0" w:color="auto"/>
                    <w:bottom w:val="none" w:sz="0" w:space="0" w:color="auto"/>
                    <w:right w:val="none" w:sz="0" w:space="0" w:color="auto"/>
                  </w:divBdr>
                </w:div>
                <w:div w:id="1184395487">
                  <w:marLeft w:val="0"/>
                  <w:marRight w:val="0"/>
                  <w:marTop w:val="0"/>
                  <w:marBottom w:val="0"/>
                  <w:divBdr>
                    <w:top w:val="none" w:sz="0" w:space="0" w:color="auto"/>
                    <w:left w:val="none" w:sz="0" w:space="0" w:color="auto"/>
                    <w:bottom w:val="none" w:sz="0" w:space="0" w:color="auto"/>
                    <w:right w:val="none" w:sz="0" w:space="0" w:color="auto"/>
                  </w:divBdr>
                  <w:divsChild>
                    <w:div w:id="1184395404">
                      <w:marLeft w:val="0"/>
                      <w:marRight w:val="0"/>
                      <w:marTop w:val="0"/>
                      <w:marBottom w:val="0"/>
                      <w:divBdr>
                        <w:top w:val="none" w:sz="0" w:space="0" w:color="auto"/>
                        <w:left w:val="none" w:sz="0" w:space="0" w:color="auto"/>
                        <w:bottom w:val="none" w:sz="0" w:space="0" w:color="auto"/>
                        <w:right w:val="none" w:sz="0" w:space="0" w:color="auto"/>
                      </w:divBdr>
                    </w:div>
                    <w:div w:id="1184395408">
                      <w:marLeft w:val="0"/>
                      <w:marRight w:val="0"/>
                      <w:marTop w:val="0"/>
                      <w:marBottom w:val="0"/>
                      <w:divBdr>
                        <w:top w:val="none" w:sz="0" w:space="0" w:color="auto"/>
                        <w:left w:val="none" w:sz="0" w:space="0" w:color="auto"/>
                        <w:bottom w:val="none" w:sz="0" w:space="0" w:color="auto"/>
                        <w:right w:val="none" w:sz="0" w:space="0" w:color="auto"/>
                      </w:divBdr>
                    </w:div>
                    <w:div w:id="1184395438">
                      <w:marLeft w:val="0"/>
                      <w:marRight w:val="0"/>
                      <w:marTop w:val="0"/>
                      <w:marBottom w:val="0"/>
                      <w:divBdr>
                        <w:top w:val="none" w:sz="0" w:space="0" w:color="auto"/>
                        <w:left w:val="none" w:sz="0" w:space="0" w:color="auto"/>
                        <w:bottom w:val="none" w:sz="0" w:space="0" w:color="auto"/>
                        <w:right w:val="none" w:sz="0" w:space="0" w:color="auto"/>
                      </w:divBdr>
                    </w:div>
                    <w:div w:id="1184395495">
                      <w:marLeft w:val="0"/>
                      <w:marRight w:val="0"/>
                      <w:marTop w:val="0"/>
                      <w:marBottom w:val="0"/>
                      <w:divBdr>
                        <w:top w:val="none" w:sz="0" w:space="0" w:color="auto"/>
                        <w:left w:val="none" w:sz="0" w:space="0" w:color="auto"/>
                        <w:bottom w:val="none" w:sz="0" w:space="0" w:color="auto"/>
                        <w:right w:val="none" w:sz="0" w:space="0" w:color="auto"/>
                      </w:divBdr>
                    </w:div>
                    <w:div w:id="11843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485">
              <w:marLeft w:val="0"/>
              <w:marRight w:val="0"/>
              <w:marTop w:val="0"/>
              <w:marBottom w:val="0"/>
              <w:divBdr>
                <w:top w:val="none" w:sz="0" w:space="0" w:color="auto"/>
                <w:left w:val="none" w:sz="0" w:space="0" w:color="auto"/>
                <w:bottom w:val="none" w:sz="0" w:space="0" w:color="auto"/>
                <w:right w:val="none" w:sz="0" w:space="0" w:color="auto"/>
              </w:divBdr>
            </w:div>
            <w:div w:id="1184395494">
              <w:marLeft w:val="0"/>
              <w:marRight w:val="0"/>
              <w:marTop w:val="0"/>
              <w:marBottom w:val="0"/>
              <w:divBdr>
                <w:top w:val="none" w:sz="0" w:space="0" w:color="auto"/>
                <w:left w:val="none" w:sz="0" w:space="0" w:color="auto"/>
                <w:bottom w:val="none" w:sz="0" w:space="0" w:color="auto"/>
                <w:right w:val="none" w:sz="0" w:space="0" w:color="auto"/>
              </w:divBdr>
            </w:div>
            <w:div w:id="1184395497">
              <w:marLeft w:val="0"/>
              <w:marRight w:val="0"/>
              <w:marTop w:val="0"/>
              <w:marBottom w:val="0"/>
              <w:divBdr>
                <w:top w:val="none" w:sz="0" w:space="0" w:color="auto"/>
                <w:left w:val="none" w:sz="0" w:space="0" w:color="auto"/>
                <w:bottom w:val="none" w:sz="0" w:space="0" w:color="auto"/>
                <w:right w:val="none" w:sz="0" w:space="0" w:color="auto"/>
              </w:divBdr>
              <w:divsChild>
                <w:div w:id="1184395375">
                  <w:marLeft w:val="0"/>
                  <w:marRight w:val="0"/>
                  <w:marTop w:val="0"/>
                  <w:marBottom w:val="0"/>
                  <w:divBdr>
                    <w:top w:val="none" w:sz="0" w:space="0" w:color="auto"/>
                    <w:left w:val="none" w:sz="0" w:space="0" w:color="auto"/>
                    <w:bottom w:val="none" w:sz="0" w:space="0" w:color="auto"/>
                    <w:right w:val="none" w:sz="0" w:space="0" w:color="auto"/>
                  </w:divBdr>
                  <w:divsChild>
                    <w:div w:id="1184395412">
                      <w:marLeft w:val="0"/>
                      <w:marRight w:val="0"/>
                      <w:marTop w:val="0"/>
                      <w:marBottom w:val="0"/>
                      <w:divBdr>
                        <w:top w:val="none" w:sz="0" w:space="0" w:color="auto"/>
                        <w:left w:val="none" w:sz="0" w:space="0" w:color="auto"/>
                        <w:bottom w:val="none" w:sz="0" w:space="0" w:color="auto"/>
                        <w:right w:val="none" w:sz="0" w:space="0" w:color="auto"/>
                      </w:divBdr>
                    </w:div>
                    <w:div w:id="1184395429">
                      <w:marLeft w:val="0"/>
                      <w:marRight w:val="0"/>
                      <w:marTop w:val="0"/>
                      <w:marBottom w:val="0"/>
                      <w:divBdr>
                        <w:top w:val="none" w:sz="0" w:space="0" w:color="auto"/>
                        <w:left w:val="none" w:sz="0" w:space="0" w:color="auto"/>
                        <w:bottom w:val="none" w:sz="0" w:space="0" w:color="auto"/>
                        <w:right w:val="none" w:sz="0" w:space="0" w:color="auto"/>
                      </w:divBdr>
                    </w:div>
                    <w:div w:id="1184395435">
                      <w:marLeft w:val="0"/>
                      <w:marRight w:val="0"/>
                      <w:marTop w:val="0"/>
                      <w:marBottom w:val="0"/>
                      <w:divBdr>
                        <w:top w:val="none" w:sz="0" w:space="0" w:color="auto"/>
                        <w:left w:val="none" w:sz="0" w:space="0" w:color="auto"/>
                        <w:bottom w:val="none" w:sz="0" w:space="0" w:color="auto"/>
                        <w:right w:val="none" w:sz="0" w:space="0" w:color="auto"/>
                      </w:divBdr>
                    </w:div>
                    <w:div w:id="1184395480">
                      <w:marLeft w:val="0"/>
                      <w:marRight w:val="0"/>
                      <w:marTop w:val="0"/>
                      <w:marBottom w:val="0"/>
                      <w:divBdr>
                        <w:top w:val="none" w:sz="0" w:space="0" w:color="auto"/>
                        <w:left w:val="none" w:sz="0" w:space="0" w:color="auto"/>
                        <w:bottom w:val="none" w:sz="0" w:space="0" w:color="auto"/>
                        <w:right w:val="none" w:sz="0" w:space="0" w:color="auto"/>
                      </w:divBdr>
                    </w:div>
                    <w:div w:id="1184395506">
                      <w:marLeft w:val="0"/>
                      <w:marRight w:val="0"/>
                      <w:marTop w:val="0"/>
                      <w:marBottom w:val="0"/>
                      <w:divBdr>
                        <w:top w:val="none" w:sz="0" w:space="0" w:color="auto"/>
                        <w:left w:val="none" w:sz="0" w:space="0" w:color="auto"/>
                        <w:bottom w:val="none" w:sz="0" w:space="0" w:color="auto"/>
                        <w:right w:val="none" w:sz="0" w:space="0" w:color="auto"/>
                      </w:divBdr>
                    </w:div>
                  </w:divsChild>
                </w:div>
                <w:div w:id="1184395452">
                  <w:marLeft w:val="0"/>
                  <w:marRight w:val="0"/>
                  <w:marTop w:val="0"/>
                  <w:marBottom w:val="0"/>
                  <w:divBdr>
                    <w:top w:val="none" w:sz="0" w:space="0" w:color="auto"/>
                    <w:left w:val="none" w:sz="0" w:space="0" w:color="auto"/>
                    <w:bottom w:val="none" w:sz="0" w:space="0" w:color="auto"/>
                    <w:right w:val="none" w:sz="0" w:space="0" w:color="auto"/>
                  </w:divBdr>
                </w:div>
              </w:divsChild>
            </w:div>
            <w:div w:id="1184395499">
              <w:marLeft w:val="0"/>
              <w:marRight w:val="0"/>
              <w:marTop w:val="0"/>
              <w:marBottom w:val="0"/>
              <w:divBdr>
                <w:top w:val="none" w:sz="0" w:space="0" w:color="auto"/>
                <w:left w:val="none" w:sz="0" w:space="0" w:color="auto"/>
                <w:bottom w:val="none" w:sz="0" w:space="0" w:color="auto"/>
                <w:right w:val="none" w:sz="0" w:space="0" w:color="auto"/>
              </w:divBdr>
              <w:divsChild>
                <w:div w:id="1184395374">
                  <w:marLeft w:val="0"/>
                  <w:marRight w:val="0"/>
                  <w:marTop w:val="0"/>
                  <w:marBottom w:val="0"/>
                  <w:divBdr>
                    <w:top w:val="none" w:sz="0" w:space="0" w:color="auto"/>
                    <w:left w:val="none" w:sz="0" w:space="0" w:color="auto"/>
                    <w:bottom w:val="none" w:sz="0" w:space="0" w:color="auto"/>
                    <w:right w:val="none" w:sz="0" w:space="0" w:color="auto"/>
                  </w:divBdr>
                  <w:divsChild>
                    <w:div w:id="1184395396">
                      <w:marLeft w:val="0"/>
                      <w:marRight w:val="0"/>
                      <w:marTop w:val="0"/>
                      <w:marBottom w:val="0"/>
                      <w:divBdr>
                        <w:top w:val="none" w:sz="0" w:space="0" w:color="auto"/>
                        <w:left w:val="none" w:sz="0" w:space="0" w:color="auto"/>
                        <w:bottom w:val="none" w:sz="0" w:space="0" w:color="auto"/>
                        <w:right w:val="none" w:sz="0" w:space="0" w:color="auto"/>
                      </w:divBdr>
                    </w:div>
                    <w:div w:id="1184395415">
                      <w:marLeft w:val="0"/>
                      <w:marRight w:val="0"/>
                      <w:marTop w:val="0"/>
                      <w:marBottom w:val="0"/>
                      <w:divBdr>
                        <w:top w:val="none" w:sz="0" w:space="0" w:color="auto"/>
                        <w:left w:val="none" w:sz="0" w:space="0" w:color="auto"/>
                        <w:bottom w:val="none" w:sz="0" w:space="0" w:color="auto"/>
                        <w:right w:val="none" w:sz="0" w:space="0" w:color="auto"/>
                      </w:divBdr>
                    </w:div>
                    <w:div w:id="1184395441">
                      <w:marLeft w:val="0"/>
                      <w:marRight w:val="0"/>
                      <w:marTop w:val="0"/>
                      <w:marBottom w:val="0"/>
                      <w:divBdr>
                        <w:top w:val="none" w:sz="0" w:space="0" w:color="auto"/>
                        <w:left w:val="none" w:sz="0" w:space="0" w:color="auto"/>
                        <w:bottom w:val="none" w:sz="0" w:space="0" w:color="auto"/>
                        <w:right w:val="none" w:sz="0" w:space="0" w:color="auto"/>
                      </w:divBdr>
                    </w:div>
                    <w:div w:id="1184395444">
                      <w:marLeft w:val="0"/>
                      <w:marRight w:val="0"/>
                      <w:marTop w:val="0"/>
                      <w:marBottom w:val="0"/>
                      <w:divBdr>
                        <w:top w:val="none" w:sz="0" w:space="0" w:color="auto"/>
                        <w:left w:val="none" w:sz="0" w:space="0" w:color="auto"/>
                        <w:bottom w:val="none" w:sz="0" w:space="0" w:color="auto"/>
                        <w:right w:val="none" w:sz="0" w:space="0" w:color="auto"/>
                      </w:divBdr>
                    </w:div>
                    <w:div w:id="1184395483">
                      <w:marLeft w:val="0"/>
                      <w:marRight w:val="0"/>
                      <w:marTop w:val="0"/>
                      <w:marBottom w:val="0"/>
                      <w:divBdr>
                        <w:top w:val="none" w:sz="0" w:space="0" w:color="auto"/>
                        <w:left w:val="none" w:sz="0" w:space="0" w:color="auto"/>
                        <w:bottom w:val="none" w:sz="0" w:space="0" w:color="auto"/>
                        <w:right w:val="none" w:sz="0" w:space="0" w:color="auto"/>
                      </w:divBdr>
                    </w:div>
                  </w:divsChild>
                </w:div>
                <w:div w:id="1184395503">
                  <w:marLeft w:val="0"/>
                  <w:marRight w:val="0"/>
                  <w:marTop w:val="0"/>
                  <w:marBottom w:val="0"/>
                  <w:divBdr>
                    <w:top w:val="none" w:sz="0" w:space="0" w:color="auto"/>
                    <w:left w:val="none" w:sz="0" w:space="0" w:color="auto"/>
                    <w:bottom w:val="none" w:sz="0" w:space="0" w:color="auto"/>
                    <w:right w:val="none" w:sz="0" w:space="0" w:color="auto"/>
                  </w:divBdr>
                </w:div>
              </w:divsChild>
            </w:div>
            <w:div w:id="1184395502">
              <w:marLeft w:val="0"/>
              <w:marRight w:val="0"/>
              <w:marTop w:val="0"/>
              <w:marBottom w:val="0"/>
              <w:divBdr>
                <w:top w:val="none" w:sz="0" w:space="0" w:color="auto"/>
                <w:left w:val="none" w:sz="0" w:space="0" w:color="auto"/>
                <w:bottom w:val="none" w:sz="0" w:space="0" w:color="auto"/>
                <w:right w:val="none" w:sz="0" w:space="0" w:color="auto"/>
              </w:divBdr>
            </w:div>
            <w:div w:id="1184395509">
              <w:marLeft w:val="0"/>
              <w:marRight w:val="0"/>
              <w:marTop w:val="0"/>
              <w:marBottom w:val="0"/>
              <w:divBdr>
                <w:top w:val="none" w:sz="0" w:space="0" w:color="auto"/>
                <w:left w:val="none" w:sz="0" w:space="0" w:color="auto"/>
                <w:bottom w:val="none" w:sz="0" w:space="0" w:color="auto"/>
                <w:right w:val="none" w:sz="0" w:space="0" w:color="auto"/>
              </w:divBdr>
              <w:divsChild>
                <w:div w:id="1184395445">
                  <w:marLeft w:val="0"/>
                  <w:marRight w:val="0"/>
                  <w:marTop w:val="0"/>
                  <w:marBottom w:val="0"/>
                  <w:divBdr>
                    <w:top w:val="none" w:sz="0" w:space="0" w:color="auto"/>
                    <w:left w:val="none" w:sz="0" w:space="0" w:color="auto"/>
                    <w:bottom w:val="none" w:sz="0" w:space="0" w:color="auto"/>
                    <w:right w:val="none" w:sz="0" w:space="0" w:color="auto"/>
                  </w:divBdr>
                </w:div>
                <w:div w:id="1184395448">
                  <w:marLeft w:val="0"/>
                  <w:marRight w:val="0"/>
                  <w:marTop w:val="0"/>
                  <w:marBottom w:val="0"/>
                  <w:divBdr>
                    <w:top w:val="none" w:sz="0" w:space="0" w:color="auto"/>
                    <w:left w:val="none" w:sz="0" w:space="0" w:color="auto"/>
                    <w:bottom w:val="none" w:sz="0" w:space="0" w:color="auto"/>
                    <w:right w:val="none" w:sz="0" w:space="0" w:color="auto"/>
                  </w:divBdr>
                  <w:divsChild>
                    <w:div w:id="1184395414">
                      <w:marLeft w:val="0"/>
                      <w:marRight w:val="0"/>
                      <w:marTop w:val="0"/>
                      <w:marBottom w:val="0"/>
                      <w:divBdr>
                        <w:top w:val="none" w:sz="0" w:space="0" w:color="auto"/>
                        <w:left w:val="none" w:sz="0" w:space="0" w:color="auto"/>
                        <w:bottom w:val="none" w:sz="0" w:space="0" w:color="auto"/>
                        <w:right w:val="none" w:sz="0" w:space="0" w:color="auto"/>
                      </w:divBdr>
                    </w:div>
                    <w:div w:id="1184395451">
                      <w:marLeft w:val="0"/>
                      <w:marRight w:val="0"/>
                      <w:marTop w:val="0"/>
                      <w:marBottom w:val="0"/>
                      <w:divBdr>
                        <w:top w:val="none" w:sz="0" w:space="0" w:color="auto"/>
                        <w:left w:val="none" w:sz="0" w:space="0" w:color="auto"/>
                        <w:bottom w:val="none" w:sz="0" w:space="0" w:color="auto"/>
                        <w:right w:val="none" w:sz="0" w:space="0" w:color="auto"/>
                      </w:divBdr>
                    </w:div>
                    <w:div w:id="11843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510">
              <w:marLeft w:val="0"/>
              <w:marRight w:val="0"/>
              <w:marTop w:val="0"/>
              <w:marBottom w:val="0"/>
              <w:divBdr>
                <w:top w:val="none" w:sz="0" w:space="0" w:color="auto"/>
                <w:left w:val="none" w:sz="0" w:space="0" w:color="auto"/>
                <w:bottom w:val="none" w:sz="0" w:space="0" w:color="auto"/>
                <w:right w:val="none" w:sz="0" w:space="0" w:color="auto"/>
              </w:divBdr>
              <w:divsChild>
                <w:div w:id="1184395442">
                  <w:marLeft w:val="0"/>
                  <w:marRight w:val="0"/>
                  <w:marTop w:val="0"/>
                  <w:marBottom w:val="0"/>
                  <w:divBdr>
                    <w:top w:val="none" w:sz="0" w:space="0" w:color="auto"/>
                    <w:left w:val="none" w:sz="0" w:space="0" w:color="auto"/>
                    <w:bottom w:val="none" w:sz="0" w:space="0" w:color="auto"/>
                    <w:right w:val="none" w:sz="0" w:space="0" w:color="auto"/>
                  </w:divBdr>
                </w:div>
                <w:div w:id="1184395501">
                  <w:marLeft w:val="0"/>
                  <w:marRight w:val="0"/>
                  <w:marTop w:val="0"/>
                  <w:marBottom w:val="0"/>
                  <w:divBdr>
                    <w:top w:val="none" w:sz="0" w:space="0" w:color="auto"/>
                    <w:left w:val="none" w:sz="0" w:space="0" w:color="auto"/>
                    <w:bottom w:val="none" w:sz="0" w:space="0" w:color="auto"/>
                    <w:right w:val="none" w:sz="0" w:space="0" w:color="auto"/>
                  </w:divBdr>
                  <w:divsChild>
                    <w:div w:id="1184395379">
                      <w:marLeft w:val="0"/>
                      <w:marRight w:val="0"/>
                      <w:marTop w:val="0"/>
                      <w:marBottom w:val="0"/>
                      <w:divBdr>
                        <w:top w:val="none" w:sz="0" w:space="0" w:color="auto"/>
                        <w:left w:val="none" w:sz="0" w:space="0" w:color="auto"/>
                        <w:bottom w:val="none" w:sz="0" w:space="0" w:color="auto"/>
                        <w:right w:val="none" w:sz="0" w:space="0" w:color="auto"/>
                      </w:divBdr>
                    </w:div>
                    <w:div w:id="1184395428">
                      <w:marLeft w:val="0"/>
                      <w:marRight w:val="0"/>
                      <w:marTop w:val="0"/>
                      <w:marBottom w:val="0"/>
                      <w:divBdr>
                        <w:top w:val="none" w:sz="0" w:space="0" w:color="auto"/>
                        <w:left w:val="none" w:sz="0" w:space="0" w:color="auto"/>
                        <w:bottom w:val="none" w:sz="0" w:space="0" w:color="auto"/>
                        <w:right w:val="none" w:sz="0" w:space="0" w:color="auto"/>
                      </w:divBdr>
                    </w:div>
                    <w:div w:id="1184395478">
                      <w:marLeft w:val="0"/>
                      <w:marRight w:val="0"/>
                      <w:marTop w:val="0"/>
                      <w:marBottom w:val="0"/>
                      <w:divBdr>
                        <w:top w:val="none" w:sz="0" w:space="0" w:color="auto"/>
                        <w:left w:val="none" w:sz="0" w:space="0" w:color="auto"/>
                        <w:bottom w:val="none" w:sz="0" w:space="0" w:color="auto"/>
                        <w:right w:val="none" w:sz="0" w:space="0" w:color="auto"/>
                      </w:divBdr>
                    </w:div>
                    <w:div w:id="1184395486">
                      <w:marLeft w:val="0"/>
                      <w:marRight w:val="0"/>
                      <w:marTop w:val="0"/>
                      <w:marBottom w:val="0"/>
                      <w:divBdr>
                        <w:top w:val="none" w:sz="0" w:space="0" w:color="auto"/>
                        <w:left w:val="none" w:sz="0" w:space="0" w:color="auto"/>
                        <w:bottom w:val="none" w:sz="0" w:space="0" w:color="auto"/>
                        <w:right w:val="none" w:sz="0" w:space="0" w:color="auto"/>
                      </w:divBdr>
                    </w:div>
                    <w:div w:id="11843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512">
              <w:marLeft w:val="0"/>
              <w:marRight w:val="0"/>
              <w:marTop w:val="0"/>
              <w:marBottom w:val="0"/>
              <w:divBdr>
                <w:top w:val="none" w:sz="0" w:space="0" w:color="auto"/>
                <w:left w:val="none" w:sz="0" w:space="0" w:color="auto"/>
                <w:bottom w:val="none" w:sz="0" w:space="0" w:color="auto"/>
                <w:right w:val="none" w:sz="0" w:space="0" w:color="auto"/>
              </w:divBdr>
              <w:divsChild>
                <w:div w:id="1184395376">
                  <w:marLeft w:val="0"/>
                  <w:marRight w:val="0"/>
                  <w:marTop w:val="0"/>
                  <w:marBottom w:val="0"/>
                  <w:divBdr>
                    <w:top w:val="none" w:sz="0" w:space="0" w:color="auto"/>
                    <w:left w:val="none" w:sz="0" w:space="0" w:color="auto"/>
                    <w:bottom w:val="none" w:sz="0" w:space="0" w:color="auto"/>
                    <w:right w:val="none" w:sz="0" w:space="0" w:color="auto"/>
                  </w:divBdr>
                  <w:divsChild>
                    <w:div w:id="1184395397">
                      <w:marLeft w:val="0"/>
                      <w:marRight w:val="0"/>
                      <w:marTop w:val="0"/>
                      <w:marBottom w:val="0"/>
                      <w:divBdr>
                        <w:top w:val="none" w:sz="0" w:space="0" w:color="auto"/>
                        <w:left w:val="none" w:sz="0" w:space="0" w:color="auto"/>
                        <w:bottom w:val="none" w:sz="0" w:space="0" w:color="auto"/>
                        <w:right w:val="none" w:sz="0" w:space="0" w:color="auto"/>
                      </w:divBdr>
                      <w:divsChild>
                        <w:div w:id="1184395383">
                          <w:marLeft w:val="0"/>
                          <w:marRight w:val="0"/>
                          <w:marTop w:val="0"/>
                          <w:marBottom w:val="0"/>
                          <w:divBdr>
                            <w:top w:val="none" w:sz="0" w:space="0" w:color="auto"/>
                            <w:left w:val="none" w:sz="0" w:space="0" w:color="auto"/>
                            <w:bottom w:val="none" w:sz="0" w:space="0" w:color="auto"/>
                            <w:right w:val="none" w:sz="0" w:space="0" w:color="auto"/>
                          </w:divBdr>
                        </w:div>
                        <w:div w:id="1184395388">
                          <w:marLeft w:val="0"/>
                          <w:marRight w:val="0"/>
                          <w:marTop w:val="0"/>
                          <w:marBottom w:val="0"/>
                          <w:divBdr>
                            <w:top w:val="none" w:sz="0" w:space="0" w:color="auto"/>
                            <w:left w:val="none" w:sz="0" w:space="0" w:color="auto"/>
                            <w:bottom w:val="none" w:sz="0" w:space="0" w:color="auto"/>
                            <w:right w:val="none" w:sz="0" w:space="0" w:color="auto"/>
                          </w:divBdr>
                        </w:div>
                        <w:div w:id="1184395390">
                          <w:marLeft w:val="0"/>
                          <w:marRight w:val="0"/>
                          <w:marTop w:val="0"/>
                          <w:marBottom w:val="0"/>
                          <w:divBdr>
                            <w:top w:val="none" w:sz="0" w:space="0" w:color="auto"/>
                            <w:left w:val="none" w:sz="0" w:space="0" w:color="auto"/>
                            <w:bottom w:val="none" w:sz="0" w:space="0" w:color="auto"/>
                            <w:right w:val="none" w:sz="0" w:space="0" w:color="auto"/>
                          </w:divBdr>
                        </w:div>
                        <w:div w:id="1184395407">
                          <w:marLeft w:val="0"/>
                          <w:marRight w:val="0"/>
                          <w:marTop w:val="0"/>
                          <w:marBottom w:val="0"/>
                          <w:divBdr>
                            <w:top w:val="none" w:sz="0" w:space="0" w:color="auto"/>
                            <w:left w:val="none" w:sz="0" w:space="0" w:color="auto"/>
                            <w:bottom w:val="none" w:sz="0" w:space="0" w:color="auto"/>
                            <w:right w:val="none" w:sz="0" w:space="0" w:color="auto"/>
                          </w:divBdr>
                        </w:div>
                        <w:div w:id="1184395482">
                          <w:marLeft w:val="0"/>
                          <w:marRight w:val="0"/>
                          <w:marTop w:val="0"/>
                          <w:marBottom w:val="0"/>
                          <w:divBdr>
                            <w:top w:val="none" w:sz="0" w:space="0" w:color="auto"/>
                            <w:left w:val="none" w:sz="0" w:space="0" w:color="auto"/>
                            <w:bottom w:val="none" w:sz="0" w:space="0" w:color="auto"/>
                            <w:right w:val="none" w:sz="0" w:space="0" w:color="auto"/>
                          </w:divBdr>
                        </w:div>
                      </w:divsChild>
                    </w:div>
                    <w:div w:id="11843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479">
      <w:marLeft w:val="0"/>
      <w:marRight w:val="0"/>
      <w:marTop w:val="0"/>
      <w:marBottom w:val="0"/>
      <w:divBdr>
        <w:top w:val="none" w:sz="0" w:space="0" w:color="auto"/>
        <w:left w:val="none" w:sz="0" w:space="0" w:color="auto"/>
        <w:bottom w:val="none" w:sz="0" w:space="0" w:color="auto"/>
        <w:right w:val="none" w:sz="0" w:space="0" w:color="auto"/>
      </w:divBdr>
    </w:div>
    <w:div w:id="1184395481">
      <w:marLeft w:val="0"/>
      <w:marRight w:val="0"/>
      <w:marTop w:val="0"/>
      <w:marBottom w:val="0"/>
      <w:divBdr>
        <w:top w:val="none" w:sz="0" w:space="0" w:color="auto"/>
        <w:left w:val="none" w:sz="0" w:space="0" w:color="auto"/>
        <w:bottom w:val="none" w:sz="0" w:space="0" w:color="auto"/>
        <w:right w:val="none" w:sz="0" w:space="0" w:color="auto"/>
      </w:divBdr>
    </w:div>
    <w:div w:id="1184395492">
      <w:marLeft w:val="0"/>
      <w:marRight w:val="0"/>
      <w:marTop w:val="0"/>
      <w:marBottom w:val="0"/>
      <w:divBdr>
        <w:top w:val="none" w:sz="0" w:space="0" w:color="auto"/>
        <w:left w:val="none" w:sz="0" w:space="0" w:color="auto"/>
        <w:bottom w:val="none" w:sz="0" w:space="0" w:color="auto"/>
        <w:right w:val="none" w:sz="0" w:space="0" w:color="auto"/>
      </w:divBdr>
    </w:div>
    <w:div w:id="1184395498">
      <w:marLeft w:val="0"/>
      <w:marRight w:val="0"/>
      <w:marTop w:val="0"/>
      <w:marBottom w:val="0"/>
      <w:divBdr>
        <w:top w:val="none" w:sz="0" w:space="0" w:color="auto"/>
        <w:left w:val="none" w:sz="0" w:space="0" w:color="auto"/>
        <w:bottom w:val="none" w:sz="0" w:space="0" w:color="auto"/>
        <w:right w:val="none" w:sz="0" w:space="0" w:color="auto"/>
      </w:divBdr>
    </w:div>
    <w:div w:id="1184395504">
      <w:marLeft w:val="0"/>
      <w:marRight w:val="0"/>
      <w:marTop w:val="0"/>
      <w:marBottom w:val="0"/>
      <w:divBdr>
        <w:top w:val="none" w:sz="0" w:space="0" w:color="auto"/>
        <w:left w:val="none" w:sz="0" w:space="0" w:color="auto"/>
        <w:bottom w:val="none" w:sz="0" w:space="0" w:color="auto"/>
        <w:right w:val="none" w:sz="0" w:space="0" w:color="auto"/>
      </w:divBdr>
      <w:divsChild>
        <w:div w:id="1184395517">
          <w:marLeft w:val="0"/>
          <w:marRight w:val="0"/>
          <w:marTop w:val="0"/>
          <w:marBottom w:val="0"/>
          <w:divBdr>
            <w:top w:val="none" w:sz="0" w:space="0" w:color="auto"/>
            <w:left w:val="none" w:sz="0" w:space="0" w:color="auto"/>
            <w:bottom w:val="none" w:sz="0" w:space="0" w:color="auto"/>
            <w:right w:val="none" w:sz="0" w:space="0" w:color="auto"/>
          </w:divBdr>
          <w:divsChild>
            <w:div w:id="1184395458">
              <w:marLeft w:val="0"/>
              <w:marRight w:val="0"/>
              <w:marTop w:val="0"/>
              <w:marBottom w:val="0"/>
              <w:divBdr>
                <w:top w:val="none" w:sz="0" w:space="0" w:color="auto"/>
                <w:left w:val="none" w:sz="0" w:space="0" w:color="auto"/>
                <w:bottom w:val="none" w:sz="0" w:space="0" w:color="auto"/>
                <w:right w:val="none" w:sz="0" w:space="0" w:color="auto"/>
              </w:divBdr>
              <w:divsChild>
                <w:div w:id="1184395474">
                  <w:marLeft w:val="0"/>
                  <w:marRight w:val="0"/>
                  <w:marTop w:val="0"/>
                  <w:marBottom w:val="0"/>
                  <w:divBdr>
                    <w:top w:val="none" w:sz="0" w:space="0" w:color="auto"/>
                    <w:left w:val="none" w:sz="0" w:space="0" w:color="auto"/>
                    <w:bottom w:val="none" w:sz="0" w:space="0" w:color="auto"/>
                    <w:right w:val="none" w:sz="0" w:space="0" w:color="auto"/>
                  </w:divBdr>
                  <w:divsChild>
                    <w:div w:id="1184395399">
                      <w:marLeft w:val="0"/>
                      <w:marRight w:val="0"/>
                      <w:marTop w:val="0"/>
                      <w:marBottom w:val="0"/>
                      <w:divBdr>
                        <w:top w:val="none" w:sz="0" w:space="0" w:color="auto"/>
                        <w:left w:val="none" w:sz="0" w:space="0" w:color="auto"/>
                        <w:bottom w:val="none" w:sz="0" w:space="0" w:color="auto"/>
                        <w:right w:val="none" w:sz="0" w:space="0" w:color="auto"/>
                      </w:divBdr>
                      <w:divsChild>
                        <w:div w:id="1184395496">
                          <w:marLeft w:val="0"/>
                          <w:marRight w:val="0"/>
                          <w:marTop w:val="0"/>
                          <w:marBottom w:val="0"/>
                          <w:divBdr>
                            <w:top w:val="none" w:sz="0" w:space="0" w:color="auto"/>
                            <w:left w:val="none" w:sz="0" w:space="0" w:color="auto"/>
                            <w:bottom w:val="none" w:sz="0" w:space="0" w:color="auto"/>
                            <w:right w:val="none" w:sz="0" w:space="0" w:color="auto"/>
                          </w:divBdr>
                          <w:divsChild>
                            <w:div w:id="1184395405">
                              <w:marLeft w:val="0"/>
                              <w:marRight w:val="0"/>
                              <w:marTop w:val="0"/>
                              <w:marBottom w:val="0"/>
                              <w:divBdr>
                                <w:top w:val="none" w:sz="0" w:space="0" w:color="auto"/>
                                <w:left w:val="none" w:sz="0" w:space="0" w:color="auto"/>
                                <w:bottom w:val="none" w:sz="0" w:space="0" w:color="auto"/>
                                <w:right w:val="none" w:sz="0" w:space="0" w:color="auto"/>
                              </w:divBdr>
                              <w:divsChild>
                                <w:div w:id="1184395416">
                                  <w:marLeft w:val="0"/>
                                  <w:marRight w:val="0"/>
                                  <w:marTop w:val="0"/>
                                  <w:marBottom w:val="0"/>
                                  <w:divBdr>
                                    <w:top w:val="none" w:sz="0" w:space="0" w:color="auto"/>
                                    <w:left w:val="none" w:sz="0" w:space="0" w:color="auto"/>
                                    <w:bottom w:val="none" w:sz="0" w:space="0" w:color="auto"/>
                                    <w:right w:val="none" w:sz="0" w:space="0" w:color="auto"/>
                                  </w:divBdr>
                                  <w:divsChild>
                                    <w:div w:id="118439542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395507">
      <w:marLeft w:val="0"/>
      <w:marRight w:val="0"/>
      <w:marTop w:val="0"/>
      <w:marBottom w:val="0"/>
      <w:divBdr>
        <w:top w:val="none" w:sz="0" w:space="0" w:color="auto"/>
        <w:left w:val="none" w:sz="0" w:space="0" w:color="auto"/>
        <w:bottom w:val="none" w:sz="0" w:space="0" w:color="auto"/>
        <w:right w:val="none" w:sz="0" w:space="0" w:color="auto"/>
      </w:divBdr>
    </w:div>
    <w:div w:id="118439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pport.microsoft.com/kb/951327/ja" TargetMode="External"/><Relationship Id="rId26" Type="http://schemas.openxmlformats.org/officeDocument/2006/relationships/hyperlink" Target="http://technet.microsoft.com/ja-jp/opsmgr/cc539535.aspx" TargetMode="External"/><Relationship Id="rId39" Type="http://schemas.openxmlformats.org/officeDocument/2006/relationships/hyperlink" Target="http://technet.microsoft.com/ja-jp/library/bb309721.aspx" TargetMode="External"/><Relationship Id="rId21" Type="http://schemas.openxmlformats.org/officeDocument/2006/relationships/hyperlink" Target="http://support.microsoft.com/kb/953290/ja" TargetMode="External"/><Relationship Id="rId34" Type="http://schemas.openxmlformats.org/officeDocument/2006/relationships/hyperlink" Target="http://technet.microsoft.com/ja-jp/library/bb309594.aspx" TargetMode="External"/><Relationship Id="rId42" Type="http://schemas.openxmlformats.org/officeDocument/2006/relationships/hyperlink" Target="http://technet.microsoft.com/ja-jp/library/bb381198.aspx"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technet.microsoft.com/ja-jp/library/bb309743.aspx" TargetMode="External"/><Relationship Id="rId63" Type="http://schemas.openxmlformats.org/officeDocument/2006/relationships/footer" Target="foot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pport.microsoft.com/kb/953141/ja" TargetMode="External"/><Relationship Id="rId20" Type="http://schemas.openxmlformats.org/officeDocument/2006/relationships/hyperlink" Target="http://support.microsoft.com/kb/951116/ja" TargetMode="External"/><Relationship Id="rId29" Type="http://schemas.openxmlformats.org/officeDocument/2006/relationships/hyperlink" Target="http://technet.microsoft.com/ja-jp/systemcenter/cc462790.aspx" TargetMode="External"/><Relationship Id="rId41" Type="http://schemas.openxmlformats.org/officeDocument/2006/relationships/hyperlink" Target="http://technet.microsoft.com/ja-jp/library/bb309455.aspx" TargetMode="External"/><Relationship Id="rId54" Type="http://schemas.openxmlformats.org/officeDocument/2006/relationships/hyperlink" Target="http://technet.microsoft.com/ja-jp/library/bb381367.aspx" TargetMode="External"/><Relationship Id="rId62" Type="http://schemas.openxmlformats.org/officeDocument/2006/relationships/hyperlink" Target="http://technet.microsoft.com/ja-jp/library/bb381183.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file:///\\jp-server2\data\Microsoft\43499_MngPack_II\3.UA\71.DTP\RTM_HO1\091209_MngPack\DTP_at_JP\%20" TargetMode="External"/><Relationship Id="rId32" Type="http://schemas.openxmlformats.org/officeDocument/2006/relationships/image" Target="media/image2.png"/><Relationship Id="rId37" Type="http://schemas.openxmlformats.org/officeDocument/2006/relationships/image" Target="media/image4.png"/><Relationship Id="rId40" Type="http://schemas.openxmlformats.org/officeDocument/2006/relationships/image" Target="media/image5.png"/><Relationship Id="rId45" Type="http://schemas.openxmlformats.org/officeDocument/2006/relationships/hyperlink" Target="http://technet.microsoft.com/ja-jp/library/bb381404.aspx" TargetMode="External"/><Relationship Id="rId53" Type="http://schemas.openxmlformats.org/officeDocument/2006/relationships/image" Target="media/image8.png"/><Relationship Id="rId58" Type="http://schemas.openxmlformats.org/officeDocument/2006/relationships/hyperlink" Target="http://technet.microsoft.com/ja-jp/library/bb381457.aspx"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upport.microsoft.com/kb/971410/ja" TargetMode="External"/><Relationship Id="rId28" Type="http://schemas.openxmlformats.org/officeDocument/2006/relationships/hyperlink" Target="http://technet.microsoft.com/ja-jp/sharepoint/ee263910.aspx" TargetMode="External"/><Relationship Id="rId36" Type="http://schemas.openxmlformats.org/officeDocument/2006/relationships/hyperlink" Target="http://technet.microsoft.com/ja-jp/library/bb309622.aspx" TargetMode="External"/><Relationship Id="rId49" Type="http://schemas.openxmlformats.org/officeDocument/2006/relationships/diagramColors" Target="diagrams/colors1.xml"/><Relationship Id="rId57" Type="http://schemas.openxmlformats.org/officeDocument/2006/relationships/hyperlink" Target="http://technet.microsoft.com/ja-jp/library/bb381272.aspx" TargetMode="External"/><Relationship Id="rId61" Type="http://schemas.openxmlformats.org/officeDocument/2006/relationships/hyperlink" Target="http://technet.microsoft.com/ja-jp/library/bb381270.aspx" TargetMode="External"/><Relationship Id="rId10" Type="http://schemas.openxmlformats.org/officeDocument/2006/relationships/footer" Target="footer1.xml"/><Relationship Id="rId19" Type="http://schemas.openxmlformats.org/officeDocument/2006/relationships/hyperlink" Target="http://support.microsoft.com/kb/952664/ja" TargetMode="External"/><Relationship Id="rId31" Type="http://schemas.openxmlformats.org/officeDocument/2006/relationships/hyperlink" Target="http://technet.microsoft.com/ja-jp/library/bb309622.aspx" TargetMode="External"/><Relationship Id="rId44" Type="http://schemas.openxmlformats.org/officeDocument/2006/relationships/hyperlink" Target="http://technet.microsoft.com/ja-jp/library/bb309583.aspx" TargetMode="External"/><Relationship Id="rId52" Type="http://schemas.openxmlformats.org/officeDocument/2006/relationships/image" Target="media/image7.png"/><Relationship Id="rId60" Type="http://schemas.openxmlformats.org/officeDocument/2006/relationships/hyperlink" Target="http://technet.microsoft.com/ja-jp/library/bb309591.asp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upport.microsoft.com/kb/951526/ja" TargetMode="External"/><Relationship Id="rId27" Type="http://schemas.openxmlformats.org/officeDocument/2006/relationships/hyperlink" Target="http://www.authormps.com/dnn/Concepts/WorkflowBasics/CookDown/tabid/117/Default.aspx" TargetMode="External"/><Relationship Id="rId30" Type="http://schemas.openxmlformats.org/officeDocument/2006/relationships/hyperlink" Target="http://support.microsoft.com/kb/953141/ja-jp" TargetMode="External"/><Relationship Id="rId35" Type="http://schemas.openxmlformats.org/officeDocument/2006/relationships/image" Target="media/image3.png"/><Relationship Id="rId43" Type="http://schemas.openxmlformats.org/officeDocument/2006/relationships/hyperlink" Target="http://technet.microsoft.com/ja-jp/library/bb309719.aspx" TargetMode="External"/><Relationship Id="rId48" Type="http://schemas.openxmlformats.org/officeDocument/2006/relationships/diagramQuickStyle" Target="diagrams/quickStyle1.xml"/><Relationship Id="rId56" Type="http://schemas.openxmlformats.org/officeDocument/2006/relationships/hyperlink" Target="http://technet.microsoft.com/ja-jp/library/bb381361.aspx"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upport.microsoft.com/kb/954049/ja" TargetMode="External"/><Relationship Id="rId25" Type="http://schemas.openxmlformats.org/officeDocument/2006/relationships/hyperlink" Target="http://www.microsoft.com/technet/prodtechnol/scp/catalog.aspx" TargetMode="External"/><Relationship Id="rId33" Type="http://schemas.openxmlformats.org/officeDocument/2006/relationships/hyperlink" Target="http://technet.microsoft.com/ja-jp/library/bb309667.aspx" TargetMode="External"/><Relationship Id="rId38" Type="http://schemas.openxmlformats.org/officeDocument/2006/relationships/hyperlink" Target="http://technet.microsoft.com/ja-jp/library/bb381260.aspx" TargetMode="External"/><Relationship Id="rId46" Type="http://schemas.openxmlformats.org/officeDocument/2006/relationships/diagramData" Target="diagrams/data1.xml"/><Relationship Id="rId59" Type="http://schemas.openxmlformats.org/officeDocument/2006/relationships/hyperlink" Target="http://technet.microsoft.com/ja-jp/library/bb309701.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1" qsCatId="simple" csTypeId="urn:microsoft.com/office/officeart/2005/8/colors/accent1_2#1" csCatId="accent1" phldr="1"/>
      <dgm:spPr/>
      <dgm:t>
        <a:bodyPr/>
        <a:lstStyle/>
        <a:p>
          <a:endParaRPr lang="en-US"/>
        </a:p>
      </dgm:t>
    </dgm:pt>
    <dgm:pt modelId="{333030E2-DCEF-497C-A5D9-AC3708BCCEF4}">
      <dgm:prSet phldrT="[Text]"/>
      <dgm:spPr/>
      <dgm:t>
        <a:bodyPr/>
        <a:lstStyle/>
        <a:p>
          <a:r>
            <a:rPr lang="en-US"/>
            <a:t>SharePoint Foundation 2010</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Farm</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Server Group</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Farm Group</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Server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Service Group</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SharePoint Service</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Shared Service Group</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SharePoint Shared Service</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t>
        <a:bodyPr/>
        <a:lstStyle/>
        <a:p>
          <a:endParaRPr lang="en-US"/>
        </a:p>
      </dgm:t>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t>
        <a:bodyPr/>
        <a:lstStyle/>
        <a:p>
          <a:endParaRPr lang="en-US"/>
        </a:p>
      </dgm:t>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t>
        <a:bodyPr/>
        <a:lstStyle/>
        <a:p>
          <a:endParaRPr lang="en-US"/>
        </a:p>
      </dgm:t>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t>
        <a:bodyPr/>
        <a:lstStyle/>
        <a:p>
          <a:endParaRPr lang="en-US"/>
        </a:p>
      </dgm:t>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t>
        <a:bodyPr/>
        <a:lstStyle/>
        <a:p>
          <a:endParaRPr lang="en-US"/>
        </a:p>
      </dgm:t>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t>
        <a:bodyPr/>
        <a:lstStyle/>
        <a:p>
          <a:endParaRPr lang="en-US"/>
        </a:p>
      </dgm:t>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t>
        <a:bodyPr/>
        <a:lstStyle/>
        <a:p>
          <a:endParaRPr lang="en-US"/>
        </a:p>
      </dgm:t>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t>
        <a:bodyPr/>
        <a:lstStyle/>
        <a:p>
          <a:endParaRPr lang="en-US"/>
        </a:p>
      </dgm:t>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t>
        <a:bodyPr/>
        <a:lstStyle/>
        <a:p>
          <a:endParaRPr lang="en-US"/>
        </a:p>
      </dgm:t>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t>
        <a:bodyPr/>
        <a:lstStyle/>
        <a:p>
          <a:endParaRPr lang="en-US"/>
        </a:p>
      </dgm:t>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t>
        <a:bodyPr/>
        <a:lstStyle/>
        <a:p>
          <a:endParaRPr lang="en-US"/>
        </a:p>
      </dgm:t>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t>
        <a:bodyPr/>
        <a:lstStyle/>
        <a:p>
          <a:endParaRPr lang="en-US"/>
        </a:p>
      </dgm:t>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t>
        <a:bodyPr/>
        <a:lstStyle/>
        <a:p>
          <a:endParaRPr lang="en-US"/>
        </a:p>
      </dgm:t>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t>
        <a:bodyPr/>
        <a:lstStyle/>
        <a:p>
          <a:endParaRPr lang="en-US"/>
        </a:p>
      </dgm:t>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t>
        <a:bodyPr/>
        <a:lstStyle/>
        <a:p>
          <a:endParaRPr lang="en-US"/>
        </a:p>
      </dgm:t>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t>
        <a:bodyPr/>
        <a:lstStyle/>
        <a:p>
          <a:endParaRPr lang="en-US"/>
        </a:p>
      </dgm:t>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t>
        <a:bodyPr/>
        <a:lstStyle/>
        <a:p>
          <a:endParaRPr lang="en-US"/>
        </a:p>
      </dgm:t>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t>
        <a:bodyPr/>
        <a:lstStyle/>
        <a:p>
          <a:endParaRPr lang="en-US"/>
        </a:p>
      </dgm:t>
    </dgm:pt>
    <dgm:pt modelId="{3D9A4FE7-4C79-493A-AA12-1BC6621DFAA5}" type="pres">
      <dgm:prSet presAssocID="{5057AF02-A14F-48C2-B8E8-D0DB8EFC3951}" presName="hierChild5" presStyleCnt="0"/>
      <dgm:spPr/>
    </dgm:pt>
  </dgm:ptLst>
  <dgm:cxnLst>
    <dgm:cxn modelId="{B30B73DF-ACA5-4535-AAD0-433A24926C68}" type="presOf" srcId="{0E5D107A-909A-4514-AFF2-D1FAA64A5C1A}" destId="{FBB6E6DD-878D-4DBD-89B6-0B25FDD31611}" srcOrd="0" destOrd="0" presId="urn:microsoft.com/office/officeart/2005/8/layout/hierarchy1"/>
    <dgm:cxn modelId="{A758DEA7-51BC-416C-BEF5-1B082A3B6836}" srcId="{68E6CAA5-9431-41FF-A5D2-227FF005503B}" destId="{5057AF02-A14F-48C2-B8E8-D0DB8EFC3951}" srcOrd="0" destOrd="0" parTransId="{6E469806-2E7F-40F4-B6F6-D5B8D4882F77}" sibTransId="{734FD0A1-3EF7-46B3-9E14-E30342CF3721}"/>
    <dgm:cxn modelId="{673DE74F-231F-4C79-8F93-BB31274D5A64}" type="presOf" srcId="{333030E2-DCEF-497C-A5D9-AC3708BCCEF4}" destId="{F05AFBB2-B614-4FFF-83D2-DA9EFE6E3DC6}" srcOrd="0" destOrd="0" presId="urn:microsoft.com/office/officeart/2005/8/layout/hierarchy1"/>
    <dgm:cxn modelId="{6EC48688-04AA-4F31-A56D-16DF13CF82CB}" type="presOf" srcId="{B440BEF4-F3C0-4D08-84E4-0A4F6A5268DD}" destId="{DBEDEED8-D658-4D47-AB51-CE83CDB6AD73}" srcOrd="0" destOrd="0" presId="urn:microsoft.com/office/officeart/2005/8/layout/hierarchy1"/>
    <dgm:cxn modelId="{CC195FAC-8C2B-42C6-9F16-9B2503B848FE}" type="presOf" srcId="{70703613-2132-441A-A187-D21D03E15ADA}" destId="{FFA2E0F6-98F7-40F9-8DFE-FD6D50A03E05}" srcOrd="0" destOrd="0" presId="urn:microsoft.com/office/officeart/2005/8/layout/hierarchy1"/>
    <dgm:cxn modelId="{2DE68DFC-BD5F-45CD-9A33-42AD62C5E3EA}" srcId="{0E5D107A-909A-4514-AFF2-D1FAA64A5C1A}" destId="{97D349F1-7399-42B8-8AFC-0C6738C797C9}" srcOrd="0" destOrd="0" parTransId="{EBD796F7-7B48-443B-93D3-14D088CF2049}" sibTransId="{FE46F7A2-573D-4435-B378-5AD8E3015382}"/>
    <dgm:cxn modelId="{52F2026E-464B-4657-AC4C-B5AA43786117}" srcId="{621A02D4-F23D-4A7F-BCE6-3A5104C3B07D}" destId="{68E6CAA5-9431-41FF-A5D2-227FF005503B}" srcOrd="2" destOrd="0" parTransId="{8C7B7215-A4C4-4286-BE26-24EFCC29A15D}" sibTransId="{1D24EA75-D6FF-42D7-91CC-5222FFBB71CF}"/>
    <dgm:cxn modelId="{AFE5D1C6-3037-40CB-ACAF-E15A780A33B2}" type="presOf" srcId="{68E6CAA5-9431-41FF-A5D2-227FF005503B}" destId="{A7069DF3-E56F-4E11-915D-6752D458FA1E}" srcOrd="0" destOrd="0" presId="urn:microsoft.com/office/officeart/2005/8/layout/hierarchy1"/>
    <dgm:cxn modelId="{122D2632-3A66-4023-9403-06675453D6CB}" srcId="{950E4E19-AB5B-490A-BFD4-35D8BE559033}" destId="{70703613-2132-441A-A187-D21D03E15ADA}" srcOrd="0" destOrd="0" parTransId="{900F6A1A-9AE0-4748-8DAB-24F0C9CEE720}" sibTransId="{1F98CFAE-BFD5-4F50-AC9A-6DEC63DD3CF3}"/>
    <dgm:cxn modelId="{54E50437-08C0-48A2-BDCC-58A8249DD7EF}" type="presOf" srcId="{6E469806-2E7F-40F4-B6F6-D5B8D4882F77}" destId="{6B0642D4-7D64-43E6-9975-D420D0A57A99}" srcOrd="0" destOrd="0" presId="urn:microsoft.com/office/officeart/2005/8/layout/hierarchy1"/>
    <dgm:cxn modelId="{71BF8C92-D19D-4A46-97E6-3D8897D5CB74}" type="presOf" srcId="{EBD796F7-7B48-443B-93D3-14D088CF2049}" destId="{E678F8BD-54A3-4E44-8C44-30121DC0B5BC}" srcOrd="0" destOrd="0" presId="urn:microsoft.com/office/officeart/2005/8/layout/hierarchy1"/>
    <dgm:cxn modelId="{80836691-5BF2-41E1-80E7-B468CCD48FF3}" type="presOf" srcId="{A306B7FA-ED23-4E5F-8EDB-4BE0399904D2}" destId="{DEB907B6-5BC1-438C-AF9D-ADF19AD98CFE}" srcOrd="0" destOrd="0" presId="urn:microsoft.com/office/officeart/2005/8/layout/hierarchy1"/>
    <dgm:cxn modelId="{14D9F116-AC8D-4D5E-8BCF-C299279F1C34}" type="presOf" srcId="{EF0AA5F5-4D72-41B9-AB3A-2034BA467C91}" destId="{CE5F26B4-2FA8-4C1D-906B-E9FA7D64489B}" srcOrd="0" destOrd="0" presId="urn:microsoft.com/office/officeart/2005/8/layout/hierarchy1"/>
    <dgm:cxn modelId="{BEB48DC9-E797-4D8C-8950-31072FE55FB6}" srcId="{A306B7FA-ED23-4E5F-8EDB-4BE0399904D2}" destId="{333030E2-DCEF-497C-A5D9-AC3708BCCEF4}" srcOrd="0" destOrd="0" parTransId="{F293F2FE-6E00-4AB6-BB87-93E6E1E6EE37}" sibTransId="{F127BD4A-6BEE-4E7C-8784-CA7D3E594A66}"/>
    <dgm:cxn modelId="{C2E65253-CB98-4477-AC42-9E9C9A9CED48}" type="presOf" srcId="{5057AF02-A14F-48C2-B8E8-D0DB8EFC3951}" destId="{80CCF8E6-A556-4DAB-BBF2-DD9E985F576F}" srcOrd="0" destOrd="0" presId="urn:microsoft.com/office/officeart/2005/8/layout/hierarchy1"/>
    <dgm:cxn modelId="{CFD24FC5-0524-408C-885C-CF5689E56313}" srcId="{333030E2-DCEF-497C-A5D9-AC3708BCCEF4}" destId="{54E49658-59C7-4B42-BD41-8A8D317D1D5A}" srcOrd="0" destOrd="0" parTransId="{EF0AA5F5-4D72-41B9-AB3A-2034BA467C91}" sibTransId="{0DB301F2-DBDB-4FBB-8B06-B145136AA275}"/>
    <dgm:cxn modelId="{FA6F7C86-C27B-4639-9CA0-B40AB60FD707}" type="presOf" srcId="{DF110A46-17A1-4A98-A7B2-EFA7E7ADF71E}" destId="{C1790B06-F097-40DE-9E6A-96983A8D8869}" srcOrd="0" destOrd="0" presId="urn:microsoft.com/office/officeart/2005/8/layout/hierarchy1"/>
    <dgm:cxn modelId="{3DAE869A-B3A4-4A73-9106-BD1E71C51AB6}" type="presOf" srcId="{900F6A1A-9AE0-4748-8DAB-24F0C9CEE720}" destId="{CA4A9959-7920-42B5-A286-50A0D763884C}" srcOrd="0" destOrd="0" presId="urn:microsoft.com/office/officeart/2005/8/layout/hierarchy1"/>
    <dgm:cxn modelId="{652005A3-0E71-4B21-B9E3-C20B546D6367}" srcId="{54E49658-59C7-4B42-BD41-8A8D317D1D5A}" destId="{621A02D4-F23D-4A7F-BCE6-3A5104C3B07D}" srcOrd="0" destOrd="0" parTransId="{9D3576F7-1EAC-45DD-BF97-D9F3F14EB527}" sibTransId="{37E40928-8FE8-47D8-8CB3-0140E6EB7B9A}"/>
    <dgm:cxn modelId="{1C6D183F-A5CA-49D2-861C-45C0F16CD2A3}" type="presOf" srcId="{9D3576F7-1EAC-45DD-BF97-D9F3F14EB527}" destId="{1B0F6FF8-BC43-4F1C-88B8-D043194EB434}" srcOrd="0" destOrd="0" presId="urn:microsoft.com/office/officeart/2005/8/layout/hierarchy1"/>
    <dgm:cxn modelId="{CEA39CE1-84F7-42DE-95C7-0042A033F86E}" type="presOf" srcId="{621A02D4-F23D-4A7F-BCE6-3A5104C3B07D}" destId="{24F14F41-0361-4A90-AB65-6F5EF5AE0D64}" srcOrd="0" destOrd="0" presId="urn:microsoft.com/office/officeart/2005/8/layout/hierarchy1"/>
    <dgm:cxn modelId="{F9F9EC14-59F1-4027-B77E-E2DE6D1133BA}" type="presOf" srcId="{8C7B7215-A4C4-4286-BE26-24EFCC29A15D}" destId="{370D1D65-A6FC-4A94-93C8-22B7DCA23F10}" srcOrd="0" destOrd="0" presId="urn:microsoft.com/office/officeart/2005/8/layout/hierarchy1"/>
    <dgm:cxn modelId="{339923AE-D0A1-4DAC-B5CE-DF2F994B0827}" srcId="{621A02D4-F23D-4A7F-BCE6-3A5104C3B07D}" destId="{0E5D107A-909A-4514-AFF2-D1FAA64A5C1A}" srcOrd="1" destOrd="0" parTransId="{DF110A46-17A1-4A98-A7B2-EFA7E7ADF71E}" sibTransId="{88271441-7B7A-4F7A-81F9-B182BDD166A7}"/>
    <dgm:cxn modelId="{D439B340-70E8-4A2F-8734-A2AFA4074B29}" type="presOf" srcId="{950E4E19-AB5B-490A-BFD4-35D8BE559033}" destId="{83CDACE9-A6C3-412F-89C7-744F4A9F8BDD}" srcOrd="0" destOrd="0" presId="urn:microsoft.com/office/officeart/2005/8/layout/hierarchy1"/>
    <dgm:cxn modelId="{E3013B16-BC06-4FB2-9FEC-AFD3A947D46F}" type="presOf" srcId="{54E49658-59C7-4B42-BD41-8A8D317D1D5A}" destId="{367C4713-3BB5-4FCE-AD13-99E304E8B45C}" srcOrd="0" destOrd="0" presId="urn:microsoft.com/office/officeart/2005/8/layout/hierarchy1"/>
    <dgm:cxn modelId="{5B6392C2-CA53-4C23-B2A2-A622B95C34F8}" srcId="{621A02D4-F23D-4A7F-BCE6-3A5104C3B07D}" destId="{950E4E19-AB5B-490A-BFD4-35D8BE559033}" srcOrd="0" destOrd="0" parTransId="{B440BEF4-F3C0-4D08-84E4-0A4F6A5268DD}" sibTransId="{D9C23FCD-3459-4790-8E5C-D19DF78C1832}"/>
    <dgm:cxn modelId="{225C6827-1845-45E2-A0F5-83CDEFA8779E}" type="presOf" srcId="{97D349F1-7399-42B8-8AFC-0C6738C797C9}" destId="{6FF39134-6243-4B30-9AE4-EECB75CC075C}" srcOrd="0" destOrd="0" presId="urn:microsoft.com/office/officeart/2005/8/layout/hierarchy1"/>
    <dgm:cxn modelId="{EFB283CC-A9B5-44F4-87E1-B61B83F858DC}" type="presParOf" srcId="{DEB907B6-5BC1-438C-AF9D-ADF19AD98CFE}" destId="{8FE7C8DA-37E6-4336-ACF5-D86FCDF923F9}" srcOrd="0" destOrd="0" presId="urn:microsoft.com/office/officeart/2005/8/layout/hierarchy1"/>
    <dgm:cxn modelId="{C46E67E4-638E-4EB1-86B6-1DD57F32ACCD}" type="presParOf" srcId="{8FE7C8DA-37E6-4336-ACF5-D86FCDF923F9}" destId="{4E701D4A-1225-4549-A6BD-DB9F3650AAD2}" srcOrd="0" destOrd="0" presId="urn:microsoft.com/office/officeart/2005/8/layout/hierarchy1"/>
    <dgm:cxn modelId="{1039A730-3D53-4F17-A51E-2CBF04C83B9D}" type="presParOf" srcId="{4E701D4A-1225-4549-A6BD-DB9F3650AAD2}" destId="{3C2412EB-A8A2-4E1F-A683-967FF1B29E57}" srcOrd="0" destOrd="0" presId="urn:microsoft.com/office/officeart/2005/8/layout/hierarchy1"/>
    <dgm:cxn modelId="{50E5433F-DE3C-41C4-8EDC-B4C2D135074C}" type="presParOf" srcId="{4E701D4A-1225-4549-A6BD-DB9F3650AAD2}" destId="{F05AFBB2-B614-4FFF-83D2-DA9EFE6E3DC6}" srcOrd="1" destOrd="0" presId="urn:microsoft.com/office/officeart/2005/8/layout/hierarchy1"/>
    <dgm:cxn modelId="{9FBFCAC8-7E8B-4BD0-910E-361BFFA79888}" type="presParOf" srcId="{8FE7C8DA-37E6-4336-ACF5-D86FCDF923F9}" destId="{72ECDCE8-70BE-4D01-9EA1-AE1A8C4C0B17}" srcOrd="1" destOrd="0" presId="urn:microsoft.com/office/officeart/2005/8/layout/hierarchy1"/>
    <dgm:cxn modelId="{53400EFE-46B6-4A3A-8050-0490A363A539}" type="presParOf" srcId="{72ECDCE8-70BE-4D01-9EA1-AE1A8C4C0B17}" destId="{CE5F26B4-2FA8-4C1D-906B-E9FA7D64489B}" srcOrd="0" destOrd="0" presId="urn:microsoft.com/office/officeart/2005/8/layout/hierarchy1"/>
    <dgm:cxn modelId="{0B64C88B-86E6-4E81-9262-2B0BB5CC31B9}" type="presParOf" srcId="{72ECDCE8-70BE-4D01-9EA1-AE1A8C4C0B17}" destId="{D161A147-CC97-4CE7-AFD6-4E28BEC09DDE}" srcOrd="1" destOrd="0" presId="urn:microsoft.com/office/officeart/2005/8/layout/hierarchy1"/>
    <dgm:cxn modelId="{16470706-CBAA-4609-AD39-C09052625334}" type="presParOf" srcId="{D161A147-CC97-4CE7-AFD6-4E28BEC09DDE}" destId="{24A8895B-CB13-4BB9-972C-497E23DBB97C}" srcOrd="0" destOrd="0" presId="urn:microsoft.com/office/officeart/2005/8/layout/hierarchy1"/>
    <dgm:cxn modelId="{97372EF9-7475-44F8-B40C-7E8A5C7F338B}" type="presParOf" srcId="{24A8895B-CB13-4BB9-972C-497E23DBB97C}" destId="{05903E64-0A7E-480C-AD5D-5507E32E1084}" srcOrd="0" destOrd="0" presId="urn:microsoft.com/office/officeart/2005/8/layout/hierarchy1"/>
    <dgm:cxn modelId="{520B8A68-2AE9-4640-8DB2-D0604E5EBCC7}" type="presParOf" srcId="{24A8895B-CB13-4BB9-972C-497E23DBB97C}" destId="{367C4713-3BB5-4FCE-AD13-99E304E8B45C}" srcOrd="1" destOrd="0" presId="urn:microsoft.com/office/officeart/2005/8/layout/hierarchy1"/>
    <dgm:cxn modelId="{8EE6C254-9033-430C-A7DA-3C5147386FD3}" type="presParOf" srcId="{D161A147-CC97-4CE7-AFD6-4E28BEC09DDE}" destId="{BD1B1D2C-AA85-46D5-8488-3136A4C82F79}" srcOrd="1" destOrd="0" presId="urn:microsoft.com/office/officeart/2005/8/layout/hierarchy1"/>
    <dgm:cxn modelId="{28B49B94-BB77-49F6-BAC8-35B790DED89D}" type="presParOf" srcId="{BD1B1D2C-AA85-46D5-8488-3136A4C82F79}" destId="{1B0F6FF8-BC43-4F1C-88B8-D043194EB434}" srcOrd="0" destOrd="0" presId="urn:microsoft.com/office/officeart/2005/8/layout/hierarchy1"/>
    <dgm:cxn modelId="{9D2C0ECC-EF79-4058-A45A-84349FB92D95}" type="presParOf" srcId="{BD1B1D2C-AA85-46D5-8488-3136A4C82F79}" destId="{15721C44-4404-4F89-B34A-C2E89268E6CE}" srcOrd="1" destOrd="0" presId="urn:microsoft.com/office/officeart/2005/8/layout/hierarchy1"/>
    <dgm:cxn modelId="{81974EEE-334C-43A7-8533-0D66CDD7C09B}" type="presParOf" srcId="{15721C44-4404-4F89-B34A-C2E89268E6CE}" destId="{A70AC821-A539-486F-8712-0BFAE6B4EA57}" srcOrd="0" destOrd="0" presId="urn:microsoft.com/office/officeart/2005/8/layout/hierarchy1"/>
    <dgm:cxn modelId="{6955DD16-C4AD-40DF-A559-C63E9C9954F2}" type="presParOf" srcId="{A70AC821-A539-486F-8712-0BFAE6B4EA57}" destId="{BB6FBD96-ED06-4759-98D7-B6AC3FE14759}" srcOrd="0" destOrd="0" presId="urn:microsoft.com/office/officeart/2005/8/layout/hierarchy1"/>
    <dgm:cxn modelId="{56CA8FF4-6628-45F7-96D8-382161A8BB4B}" type="presParOf" srcId="{A70AC821-A539-486F-8712-0BFAE6B4EA57}" destId="{24F14F41-0361-4A90-AB65-6F5EF5AE0D64}" srcOrd="1" destOrd="0" presId="urn:microsoft.com/office/officeart/2005/8/layout/hierarchy1"/>
    <dgm:cxn modelId="{750887AC-7852-47A7-B0AF-32076D778AD6}" type="presParOf" srcId="{15721C44-4404-4F89-B34A-C2E89268E6CE}" destId="{B2DBCC18-011A-449D-8264-90013E7D0AF1}" srcOrd="1" destOrd="0" presId="urn:microsoft.com/office/officeart/2005/8/layout/hierarchy1"/>
    <dgm:cxn modelId="{02D1154B-489F-417D-ADCC-5FF32535CA43}" type="presParOf" srcId="{B2DBCC18-011A-449D-8264-90013E7D0AF1}" destId="{DBEDEED8-D658-4D47-AB51-CE83CDB6AD73}" srcOrd="0" destOrd="0" presId="urn:microsoft.com/office/officeart/2005/8/layout/hierarchy1"/>
    <dgm:cxn modelId="{85EA8DD6-47D0-432E-8869-FF9C5A6BAA0B}" type="presParOf" srcId="{B2DBCC18-011A-449D-8264-90013E7D0AF1}" destId="{3E6FAD73-793A-4BF7-A792-1FAD9BBD37C9}" srcOrd="1" destOrd="0" presId="urn:microsoft.com/office/officeart/2005/8/layout/hierarchy1"/>
    <dgm:cxn modelId="{CCAC1DD4-EA85-4A63-BD0F-0ACEBE1FE7E6}" type="presParOf" srcId="{3E6FAD73-793A-4BF7-A792-1FAD9BBD37C9}" destId="{4099DB35-41D7-4D2E-BE2D-DAD68C67863D}" srcOrd="0" destOrd="0" presId="urn:microsoft.com/office/officeart/2005/8/layout/hierarchy1"/>
    <dgm:cxn modelId="{DA5BB6F5-EF19-481A-888F-1FC30884C131}" type="presParOf" srcId="{4099DB35-41D7-4D2E-BE2D-DAD68C67863D}" destId="{00CB8491-9E3A-478F-BD01-41B16563C9D0}" srcOrd="0" destOrd="0" presId="urn:microsoft.com/office/officeart/2005/8/layout/hierarchy1"/>
    <dgm:cxn modelId="{ABEABBC5-CD46-4494-ADC9-3150417F0A2C}" type="presParOf" srcId="{4099DB35-41D7-4D2E-BE2D-DAD68C67863D}" destId="{83CDACE9-A6C3-412F-89C7-744F4A9F8BDD}" srcOrd="1" destOrd="0" presId="urn:microsoft.com/office/officeart/2005/8/layout/hierarchy1"/>
    <dgm:cxn modelId="{5867AC73-EA13-4C28-B41B-5A896BCE4240}" type="presParOf" srcId="{3E6FAD73-793A-4BF7-A792-1FAD9BBD37C9}" destId="{C9C46296-4208-48AF-955F-EAAA07308224}" srcOrd="1" destOrd="0" presId="urn:microsoft.com/office/officeart/2005/8/layout/hierarchy1"/>
    <dgm:cxn modelId="{5A66B65F-31F9-4164-8621-41C3C1FB1BA5}" type="presParOf" srcId="{C9C46296-4208-48AF-955F-EAAA07308224}" destId="{CA4A9959-7920-42B5-A286-50A0D763884C}" srcOrd="0" destOrd="0" presId="urn:microsoft.com/office/officeart/2005/8/layout/hierarchy1"/>
    <dgm:cxn modelId="{51B66B84-DA8F-4F4F-B148-547E9B75E7DF}" type="presParOf" srcId="{C9C46296-4208-48AF-955F-EAAA07308224}" destId="{2170FE97-3319-4732-B5B3-B0808E24357A}" srcOrd="1" destOrd="0" presId="urn:microsoft.com/office/officeart/2005/8/layout/hierarchy1"/>
    <dgm:cxn modelId="{76D514A9-F79F-44DE-B0CD-A9080879E0F7}" type="presParOf" srcId="{2170FE97-3319-4732-B5B3-B0808E24357A}" destId="{6E61A7C2-0BA2-4580-867F-D731CA2F5209}" srcOrd="0" destOrd="0" presId="urn:microsoft.com/office/officeart/2005/8/layout/hierarchy1"/>
    <dgm:cxn modelId="{467F80DA-81FD-4574-AB69-25469752DEB7}" type="presParOf" srcId="{6E61A7C2-0BA2-4580-867F-D731CA2F5209}" destId="{CF553EEA-F440-401F-B418-C325F5941743}" srcOrd="0" destOrd="0" presId="urn:microsoft.com/office/officeart/2005/8/layout/hierarchy1"/>
    <dgm:cxn modelId="{22C9F8C3-7F34-4491-9C14-19CCE6447EF3}" type="presParOf" srcId="{6E61A7C2-0BA2-4580-867F-D731CA2F5209}" destId="{FFA2E0F6-98F7-40F9-8DFE-FD6D50A03E05}" srcOrd="1" destOrd="0" presId="urn:microsoft.com/office/officeart/2005/8/layout/hierarchy1"/>
    <dgm:cxn modelId="{732915A0-DA57-4D26-B8E3-4A21B3FC8F62}" type="presParOf" srcId="{2170FE97-3319-4732-B5B3-B0808E24357A}" destId="{B143CD1F-9A64-4132-A677-2277B15C48CE}" srcOrd="1" destOrd="0" presId="urn:microsoft.com/office/officeart/2005/8/layout/hierarchy1"/>
    <dgm:cxn modelId="{820D3970-D8BD-4436-B5CA-23E5145786AD}" type="presParOf" srcId="{B2DBCC18-011A-449D-8264-90013E7D0AF1}" destId="{C1790B06-F097-40DE-9E6A-96983A8D8869}" srcOrd="2" destOrd="0" presId="urn:microsoft.com/office/officeart/2005/8/layout/hierarchy1"/>
    <dgm:cxn modelId="{41AFE540-E945-448B-A5BE-C55A21AE1964}" type="presParOf" srcId="{B2DBCC18-011A-449D-8264-90013E7D0AF1}" destId="{C1FC2D7D-926A-49A4-96EE-E842AABC207B}" srcOrd="3" destOrd="0" presId="urn:microsoft.com/office/officeart/2005/8/layout/hierarchy1"/>
    <dgm:cxn modelId="{8D34DEE3-447B-4F1B-83E6-2B1966226E05}" type="presParOf" srcId="{C1FC2D7D-926A-49A4-96EE-E842AABC207B}" destId="{B31E75F3-13E7-4B03-9F9B-CC9799130F0C}" srcOrd="0" destOrd="0" presId="urn:microsoft.com/office/officeart/2005/8/layout/hierarchy1"/>
    <dgm:cxn modelId="{5E2E23A4-7BE8-411B-93F0-5C6B457ABF14}" type="presParOf" srcId="{B31E75F3-13E7-4B03-9F9B-CC9799130F0C}" destId="{0009915C-66A2-4962-B22B-6B6EE98DBF37}" srcOrd="0" destOrd="0" presId="urn:microsoft.com/office/officeart/2005/8/layout/hierarchy1"/>
    <dgm:cxn modelId="{34425D96-1796-4A4B-9D25-2F89B96F0466}" type="presParOf" srcId="{B31E75F3-13E7-4B03-9F9B-CC9799130F0C}" destId="{FBB6E6DD-878D-4DBD-89B6-0B25FDD31611}" srcOrd="1" destOrd="0" presId="urn:microsoft.com/office/officeart/2005/8/layout/hierarchy1"/>
    <dgm:cxn modelId="{F1C56501-6229-46E4-BAE4-A785EF692595}" type="presParOf" srcId="{C1FC2D7D-926A-49A4-96EE-E842AABC207B}" destId="{30E15B1E-29C7-450F-A102-3BD5BD853269}" srcOrd="1" destOrd="0" presId="urn:microsoft.com/office/officeart/2005/8/layout/hierarchy1"/>
    <dgm:cxn modelId="{0E00FB86-D216-4003-AB67-B4272721CA31}" type="presParOf" srcId="{30E15B1E-29C7-450F-A102-3BD5BD853269}" destId="{E678F8BD-54A3-4E44-8C44-30121DC0B5BC}" srcOrd="0" destOrd="0" presId="urn:microsoft.com/office/officeart/2005/8/layout/hierarchy1"/>
    <dgm:cxn modelId="{8ED28FA0-C101-4E28-B861-30B5E1AA4962}" type="presParOf" srcId="{30E15B1E-29C7-450F-A102-3BD5BD853269}" destId="{046154D4-1721-40CE-9028-2AB8244CCC4E}" srcOrd="1" destOrd="0" presId="urn:microsoft.com/office/officeart/2005/8/layout/hierarchy1"/>
    <dgm:cxn modelId="{13FCD83E-34F8-4643-A3E6-FC306C05845A}" type="presParOf" srcId="{046154D4-1721-40CE-9028-2AB8244CCC4E}" destId="{FFC78A8C-DB49-4D1D-9CC4-471A588C7977}" srcOrd="0" destOrd="0" presId="urn:microsoft.com/office/officeart/2005/8/layout/hierarchy1"/>
    <dgm:cxn modelId="{A2634558-3409-49D1-8D63-263CD4BD93AE}" type="presParOf" srcId="{FFC78A8C-DB49-4D1D-9CC4-471A588C7977}" destId="{85254E00-6B1E-4DE1-A13F-6F63F24989F1}" srcOrd="0" destOrd="0" presId="urn:microsoft.com/office/officeart/2005/8/layout/hierarchy1"/>
    <dgm:cxn modelId="{41C4A176-FC17-4A48-88DD-5AC1210339C5}" type="presParOf" srcId="{FFC78A8C-DB49-4D1D-9CC4-471A588C7977}" destId="{6FF39134-6243-4B30-9AE4-EECB75CC075C}" srcOrd="1" destOrd="0" presId="urn:microsoft.com/office/officeart/2005/8/layout/hierarchy1"/>
    <dgm:cxn modelId="{4F38FC66-CDE4-4213-8BC5-DC437C57AC1E}" type="presParOf" srcId="{046154D4-1721-40CE-9028-2AB8244CCC4E}" destId="{EB17B045-135F-46BC-A2D0-DD28808F5975}" srcOrd="1" destOrd="0" presId="urn:microsoft.com/office/officeart/2005/8/layout/hierarchy1"/>
    <dgm:cxn modelId="{4D18F63A-1DE6-477D-8BA5-5563B6262E47}" type="presParOf" srcId="{B2DBCC18-011A-449D-8264-90013E7D0AF1}" destId="{370D1D65-A6FC-4A94-93C8-22B7DCA23F10}" srcOrd="4" destOrd="0" presId="urn:microsoft.com/office/officeart/2005/8/layout/hierarchy1"/>
    <dgm:cxn modelId="{09279DA0-C914-4106-A0D9-F8559AA9E053}" type="presParOf" srcId="{B2DBCC18-011A-449D-8264-90013E7D0AF1}" destId="{53781A3C-2F4A-4A4B-BCE0-0482567E2D29}" srcOrd="5" destOrd="0" presId="urn:microsoft.com/office/officeart/2005/8/layout/hierarchy1"/>
    <dgm:cxn modelId="{7B2F8F92-57A1-40F6-9B07-FCB686E418EC}" type="presParOf" srcId="{53781A3C-2F4A-4A4B-BCE0-0482567E2D29}" destId="{9F147BAC-2308-461C-9AF6-4117B2D23C77}" srcOrd="0" destOrd="0" presId="urn:microsoft.com/office/officeart/2005/8/layout/hierarchy1"/>
    <dgm:cxn modelId="{6238B47C-3C26-4096-93F8-629AE50FDDF4}" type="presParOf" srcId="{9F147BAC-2308-461C-9AF6-4117B2D23C77}" destId="{62362D6E-2D0C-4F4B-93CC-C83BC93B21A2}" srcOrd="0" destOrd="0" presId="urn:microsoft.com/office/officeart/2005/8/layout/hierarchy1"/>
    <dgm:cxn modelId="{B94F72A2-5859-4D6D-840F-D4F1E8128246}" type="presParOf" srcId="{9F147BAC-2308-461C-9AF6-4117B2D23C77}" destId="{A7069DF3-E56F-4E11-915D-6752D458FA1E}" srcOrd="1" destOrd="0" presId="urn:microsoft.com/office/officeart/2005/8/layout/hierarchy1"/>
    <dgm:cxn modelId="{16147F52-93BD-4CE5-A5BD-3B0EF5EA6D04}" type="presParOf" srcId="{53781A3C-2F4A-4A4B-BCE0-0482567E2D29}" destId="{D84152D6-8564-4917-9EDE-07A9B4C52E31}" srcOrd="1" destOrd="0" presId="urn:microsoft.com/office/officeart/2005/8/layout/hierarchy1"/>
    <dgm:cxn modelId="{C83CFE1B-8032-461A-BA97-FE55D2E9C27B}" type="presParOf" srcId="{D84152D6-8564-4917-9EDE-07A9B4C52E31}" destId="{6B0642D4-7D64-43E6-9975-D420D0A57A99}" srcOrd="0" destOrd="0" presId="urn:microsoft.com/office/officeart/2005/8/layout/hierarchy1"/>
    <dgm:cxn modelId="{8654711F-B999-470D-B5EC-EFDDC4D446A2}" type="presParOf" srcId="{D84152D6-8564-4917-9EDE-07A9B4C52E31}" destId="{46200D24-B8BB-4004-8F19-AD1E48183AED}" srcOrd="1" destOrd="0" presId="urn:microsoft.com/office/officeart/2005/8/layout/hierarchy1"/>
    <dgm:cxn modelId="{E1F70DD8-9110-44E2-A16A-EB8E23A8A6D1}" type="presParOf" srcId="{46200D24-B8BB-4004-8F19-AD1E48183AED}" destId="{EF0F8541-DBAF-458D-B4FB-7FCECA3E2444}" srcOrd="0" destOrd="0" presId="urn:microsoft.com/office/officeart/2005/8/layout/hierarchy1"/>
    <dgm:cxn modelId="{EC6A711E-8CC9-4502-A69F-C4CFEBF69DB8}" type="presParOf" srcId="{EF0F8541-DBAF-458D-B4FB-7FCECA3E2444}" destId="{922490FD-29E1-4B71-90F9-E38286EB0675}" srcOrd="0" destOrd="0" presId="urn:microsoft.com/office/officeart/2005/8/layout/hierarchy1"/>
    <dgm:cxn modelId="{44F592D9-7F56-4ABE-8EA9-14C70DF0B446}" type="presParOf" srcId="{EF0F8541-DBAF-458D-B4FB-7FCECA3E2444}" destId="{80CCF8E6-A556-4DAB-BBF2-DD9E985F576F}" srcOrd="1" destOrd="0" presId="urn:microsoft.com/office/officeart/2005/8/layout/hierarchy1"/>
    <dgm:cxn modelId="{DAA7777F-D96A-4CF3-BD6B-314C9D37A509}"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0642D4-7D64-43E6-9975-D420D0A57A99}">
      <dsp:nvSpPr>
        <dsp:cNvPr id="0" name=""/>
        <dsp:cNvSpPr/>
      </dsp:nvSpPr>
      <dsp:spPr>
        <a:xfrm>
          <a:off x="3537116" y="2457409"/>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1098"/>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409"/>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109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409"/>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1098"/>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78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475"/>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473"/>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440"/>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Foundation 2010</a:t>
          </a:r>
        </a:p>
      </dsp:txBody>
      <dsp:txXfrm>
        <a:off x="2423338" y="77440"/>
        <a:ext cx="719688" cy="457001"/>
      </dsp:txXfrm>
    </dsp:sp>
    <dsp:sp modelId="{05903E64-0A7E-480C-AD5D-5507E32E1084}">
      <dsp:nvSpPr>
        <dsp:cNvPr id="0" name=""/>
        <dsp:cNvSpPr/>
      </dsp:nvSpPr>
      <dsp:spPr>
        <a:xfrm>
          <a:off x="2343373" y="66778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75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 Group</a:t>
          </a:r>
        </a:p>
      </dsp:txBody>
      <dsp:txXfrm>
        <a:off x="2423338" y="743752"/>
        <a:ext cx="719688" cy="457001"/>
      </dsp:txXfrm>
    </dsp:sp>
    <dsp:sp modelId="{BB6FBD96-ED06-4759-98D7-B6AC3FE14759}">
      <dsp:nvSpPr>
        <dsp:cNvPr id="0" name=""/>
        <dsp:cNvSpPr/>
      </dsp:nvSpPr>
      <dsp:spPr>
        <a:xfrm>
          <a:off x="2343373" y="133409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1006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Farm</a:t>
          </a:r>
        </a:p>
      </dsp:txBody>
      <dsp:txXfrm>
        <a:off x="2423338" y="1410063"/>
        <a:ext cx="719688" cy="457001"/>
      </dsp:txXfrm>
    </dsp:sp>
    <dsp:sp modelId="{00CB8491-9E3A-478F-BD01-41B16563C9D0}">
      <dsp:nvSpPr>
        <dsp:cNvPr id="0" name=""/>
        <dsp:cNvSpPr/>
      </dsp:nvSpPr>
      <dsp:spPr>
        <a:xfrm>
          <a:off x="1463754" y="2000407"/>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6374"/>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 Group</a:t>
          </a:r>
        </a:p>
      </dsp:txBody>
      <dsp:txXfrm>
        <a:off x="1543719" y="2076374"/>
        <a:ext cx="719688" cy="457001"/>
      </dsp:txXfrm>
    </dsp:sp>
    <dsp:sp modelId="{CF553EEA-F440-401F-B418-C325F5941743}">
      <dsp:nvSpPr>
        <dsp:cNvPr id="0" name=""/>
        <dsp:cNvSpPr/>
      </dsp:nvSpPr>
      <dsp:spPr>
        <a:xfrm>
          <a:off x="1463754" y="2666719"/>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686"/>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Server</a:t>
          </a:r>
        </a:p>
      </dsp:txBody>
      <dsp:txXfrm>
        <a:off x="1543719" y="2742686"/>
        <a:ext cx="719688" cy="457001"/>
      </dsp:txXfrm>
    </dsp:sp>
    <dsp:sp modelId="{0009915C-66A2-4962-B22B-6B6EE98DBF37}">
      <dsp:nvSpPr>
        <dsp:cNvPr id="0" name=""/>
        <dsp:cNvSpPr/>
      </dsp:nvSpPr>
      <dsp:spPr>
        <a:xfrm>
          <a:off x="2343373" y="2000407"/>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6374"/>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Service Group</a:t>
          </a:r>
        </a:p>
      </dsp:txBody>
      <dsp:txXfrm>
        <a:off x="2423338" y="2076374"/>
        <a:ext cx="719688" cy="457001"/>
      </dsp:txXfrm>
    </dsp:sp>
    <dsp:sp modelId="{85254E00-6B1E-4DE1-A13F-6F63F24989F1}">
      <dsp:nvSpPr>
        <dsp:cNvPr id="0" name=""/>
        <dsp:cNvSpPr/>
      </dsp:nvSpPr>
      <dsp:spPr>
        <a:xfrm>
          <a:off x="2343373" y="2666719"/>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686"/>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Service</a:t>
          </a:r>
        </a:p>
      </dsp:txBody>
      <dsp:txXfrm>
        <a:off x="2423338" y="2742686"/>
        <a:ext cx="719688" cy="457001"/>
      </dsp:txXfrm>
    </dsp:sp>
    <dsp:sp modelId="{62362D6E-2D0C-4F4B-93CC-C83BC93B21A2}">
      <dsp:nvSpPr>
        <dsp:cNvPr id="0" name=""/>
        <dsp:cNvSpPr/>
      </dsp:nvSpPr>
      <dsp:spPr>
        <a:xfrm>
          <a:off x="3222992" y="2000407"/>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6374"/>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Shared Service Group</a:t>
          </a:r>
        </a:p>
      </dsp:txBody>
      <dsp:txXfrm>
        <a:off x="3302957" y="2076374"/>
        <a:ext cx="719688" cy="457001"/>
      </dsp:txXfrm>
    </dsp:sp>
    <dsp:sp modelId="{922490FD-29E1-4B71-90F9-E38286EB0675}">
      <dsp:nvSpPr>
        <dsp:cNvPr id="0" name=""/>
        <dsp:cNvSpPr/>
      </dsp:nvSpPr>
      <dsp:spPr>
        <a:xfrm>
          <a:off x="3222992" y="2666719"/>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686"/>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SharePoint Shared Service</a:t>
          </a:r>
        </a:p>
      </dsp:txBody>
      <dsp:txXfrm>
        <a:off x="3302957" y="2742686"/>
        <a:ext cx="719688" cy="4570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33022</Words>
  <Characters>24948</Characters>
  <Application>Microsoft Office Word</Application>
  <DocSecurity>0</DocSecurity>
  <Lines>207</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2009-12-09T12:54:00Z</dcterms:created>
  <dcterms:modified xsi:type="dcterms:W3CDTF">2010-01-08T00:37:00Z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0x01010015905E75271C4646B9A210BC516531F8</vt:lpwstr>
  </property>
</Properties>
</file>